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E9B18B" w14:textId="77777777" w:rsidR="00A30A23" w:rsidRPr="009367D1" w:rsidRDefault="00A30A23" w:rsidP="00655FF8">
      <w:pPr>
        <w:tabs>
          <w:tab w:val="left" w:pos="8730"/>
        </w:tabs>
        <w:jc w:val="center"/>
        <w:rPr>
          <w:rFonts w:ascii="Arial" w:hAnsi="Arial" w:cs="Arial"/>
          <w:b/>
          <w:lang w:val="fr-CH"/>
        </w:rPr>
      </w:pPr>
      <w:bookmarkStart w:id="0" w:name="_GoBack"/>
      <w:bookmarkEnd w:id="0"/>
      <w:r w:rsidRPr="009367D1">
        <w:rPr>
          <w:rFonts w:ascii="Arial" w:hAnsi="Arial" w:cs="Arial"/>
          <w:b/>
          <w:lang w:val="fr-CH"/>
        </w:rPr>
        <w:t>UN</w:t>
      </w:r>
      <w:r w:rsidR="0021304A" w:rsidRPr="009367D1">
        <w:rPr>
          <w:rFonts w:ascii="Arial" w:hAnsi="Arial" w:cs="Arial"/>
          <w:b/>
          <w:lang w:val="fr-CH"/>
        </w:rPr>
        <w:t xml:space="preserve"> Environment</w:t>
      </w:r>
      <w:r w:rsidRPr="009367D1">
        <w:rPr>
          <w:rFonts w:ascii="Arial" w:hAnsi="Arial" w:cs="Arial"/>
          <w:b/>
          <w:lang w:val="fr-CH"/>
        </w:rPr>
        <w:t xml:space="preserve"> GEF PIR Fiscal Year </w:t>
      </w:r>
      <w:r w:rsidR="004F581C" w:rsidRPr="009367D1">
        <w:rPr>
          <w:rFonts w:ascii="Arial" w:hAnsi="Arial" w:cs="Arial"/>
          <w:b/>
          <w:lang w:val="fr-CH"/>
        </w:rPr>
        <w:t>20</w:t>
      </w:r>
      <w:r w:rsidR="00A57E64" w:rsidRPr="009367D1">
        <w:rPr>
          <w:rFonts w:ascii="Arial" w:hAnsi="Arial" w:cs="Arial"/>
          <w:b/>
          <w:lang w:val="fr-CH"/>
        </w:rPr>
        <w:t>19</w:t>
      </w:r>
    </w:p>
    <w:p w14:paraId="294CEB27" w14:textId="77777777" w:rsidR="00A30A23" w:rsidRPr="000944FE" w:rsidRDefault="00A30A23" w:rsidP="00134D6F">
      <w:pPr>
        <w:numPr>
          <w:ilvl w:val="0"/>
          <w:numId w:val="4"/>
        </w:numPr>
        <w:jc w:val="center"/>
        <w:rPr>
          <w:rFonts w:ascii="Arial" w:hAnsi="Arial" w:cs="Arial"/>
          <w:b/>
          <w:sz w:val="22"/>
          <w:szCs w:val="22"/>
        </w:rPr>
      </w:pPr>
      <w:r w:rsidRPr="000944FE">
        <w:rPr>
          <w:rFonts w:ascii="Arial" w:hAnsi="Arial" w:cs="Arial"/>
        </w:rPr>
        <w:t xml:space="preserve">July </w:t>
      </w:r>
      <w:r w:rsidR="00341979" w:rsidRPr="000944FE">
        <w:rPr>
          <w:rFonts w:ascii="Arial" w:hAnsi="Arial" w:cs="Arial"/>
        </w:rPr>
        <w:t>20</w:t>
      </w:r>
      <w:r w:rsidR="00A57E64" w:rsidRPr="000944FE">
        <w:rPr>
          <w:rFonts w:ascii="Arial" w:hAnsi="Arial" w:cs="Arial"/>
        </w:rPr>
        <w:t>18</w:t>
      </w:r>
      <w:r w:rsidR="00A721AE" w:rsidRPr="000944FE">
        <w:rPr>
          <w:rFonts w:ascii="Arial" w:hAnsi="Arial" w:cs="Arial"/>
        </w:rPr>
        <w:t xml:space="preserve"> </w:t>
      </w:r>
      <w:r w:rsidRPr="000944FE">
        <w:rPr>
          <w:rFonts w:ascii="Arial" w:hAnsi="Arial" w:cs="Arial"/>
        </w:rPr>
        <w:t xml:space="preserve">to 30 June </w:t>
      </w:r>
      <w:r w:rsidR="00341979" w:rsidRPr="000944FE">
        <w:rPr>
          <w:rFonts w:ascii="Arial" w:hAnsi="Arial" w:cs="Arial"/>
        </w:rPr>
        <w:t>20</w:t>
      </w:r>
      <w:r w:rsidR="00A57E64" w:rsidRPr="000944FE">
        <w:rPr>
          <w:rFonts w:ascii="Arial" w:hAnsi="Arial" w:cs="Arial"/>
        </w:rPr>
        <w:t>19</w:t>
      </w:r>
      <w:r w:rsidRPr="000944FE">
        <w:rPr>
          <w:rFonts w:ascii="Arial" w:hAnsi="Arial" w:cs="Arial"/>
        </w:rPr>
        <w:t>)</w:t>
      </w:r>
      <w:r w:rsidR="00341979" w:rsidRPr="000944FE">
        <w:rPr>
          <w:rFonts w:ascii="Arial" w:hAnsi="Arial" w:cs="Arial"/>
        </w:rPr>
        <w:br/>
      </w:r>
    </w:p>
    <w:tbl>
      <w:tblPr>
        <w:tblW w:w="49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5"/>
        <w:gridCol w:w="1300"/>
        <w:gridCol w:w="1537"/>
        <w:gridCol w:w="455"/>
        <w:gridCol w:w="4038"/>
      </w:tblGrid>
      <w:tr w:rsidR="00C07247" w:rsidRPr="000944FE" w14:paraId="5F576234" w14:textId="77777777" w:rsidTr="0019656D">
        <w:trPr>
          <w:trHeight w:val="597"/>
        </w:trPr>
        <w:tc>
          <w:tcPr>
            <w:tcW w:w="1544" w:type="pct"/>
            <w:gridSpan w:val="2"/>
            <w:shd w:val="clear" w:color="auto" w:fill="auto"/>
          </w:tcPr>
          <w:p w14:paraId="06E5FFDA" w14:textId="77777777" w:rsidR="0021304A" w:rsidRPr="000944FE" w:rsidRDefault="0021304A" w:rsidP="00134D6F">
            <w:pPr>
              <w:numPr>
                <w:ilvl w:val="0"/>
                <w:numId w:val="5"/>
              </w:numPr>
              <w:rPr>
                <w:rFonts w:ascii="Roboto" w:hAnsi="Roboto"/>
                <w:b/>
                <w:bCs/>
                <w:sz w:val="20"/>
                <w:szCs w:val="20"/>
              </w:rPr>
            </w:pPr>
            <w:r w:rsidRPr="000944FE">
              <w:rPr>
                <w:rFonts w:ascii="Roboto" w:hAnsi="Roboto"/>
                <w:b/>
                <w:bCs/>
                <w:sz w:val="28"/>
                <w:szCs w:val="20"/>
              </w:rPr>
              <w:t>Identification</w:t>
            </w:r>
          </w:p>
        </w:tc>
        <w:tc>
          <w:tcPr>
            <w:tcW w:w="881" w:type="pct"/>
            <w:shd w:val="clear" w:color="auto" w:fill="auto"/>
          </w:tcPr>
          <w:p w14:paraId="40950904" w14:textId="5CCA062C" w:rsidR="0021304A" w:rsidRPr="00B128CC" w:rsidRDefault="0021304A" w:rsidP="0021304A">
            <w:pPr>
              <w:rPr>
                <w:rFonts w:ascii="Roboto" w:hAnsi="Roboto"/>
                <w:iCs/>
                <w:sz w:val="20"/>
                <w:szCs w:val="20"/>
              </w:rPr>
            </w:pPr>
            <w:r w:rsidRPr="00B128CC">
              <w:rPr>
                <w:rFonts w:ascii="Roboto" w:hAnsi="Roboto"/>
                <w:iCs/>
                <w:sz w:val="20"/>
                <w:szCs w:val="20"/>
              </w:rPr>
              <w:t>GEF ID.:</w:t>
            </w:r>
            <w:r w:rsidR="00394156" w:rsidRPr="00B128CC">
              <w:rPr>
                <w:rFonts w:ascii="Roboto" w:hAnsi="Roboto"/>
                <w:iCs/>
                <w:sz w:val="20"/>
                <w:szCs w:val="20"/>
              </w:rPr>
              <w:t>5775</w:t>
            </w:r>
            <w:r w:rsidRPr="00B128CC">
              <w:rPr>
                <w:rFonts w:ascii="Roboto" w:hAnsi="Roboto"/>
                <w:iCs/>
                <w:sz w:val="20"/>
                <w:szCs w:val="20"/>
              </w:rPr>
              <w:t xml:space="preserve">                                      </w:t>
            </w:r>
          </w:p>
        </w:tc>
        <w:tc>
          <w:tcPr>
            <w:tcW w:w="2575" w:type="pct"/>
            <w:gridSpan w:val="2"/>
            <w:shd w:val="clear" w:color="auto" w:fill="auto"/>
          </w:tcPr>
          <w:p w14:paraId="6F8AC00F" w14:textId="51FB702E" w:rsidR="0019656D" w:rsidRPr="00B128CC" w:rsidRDefault="0021304A" w:rsidP="0019656D">
            <w:pPr>
              <w:rPr>
                <w:rFonts w:ascii="Roboto" w:hAnsi="Roboto"/>
                <w:iCs/>
                <w:sz w:val="20"/>
                <w:szCs w:val="20"/>
              </w:rPr>
            </w:pPr>
            <w:r w:rsidRPr="00B128CC">
              <w:rPr>
                <w:rFonts w:ascii="Roboto" w:hAnsi="Roboto"/>
                <w:iCs/>
                <w:sz w:val="20"/>
                <w:szCs w:val="20"/>
              </w:rPr>
              <w:t>Umoja no</w:t>
            </w:r>
            <w:r w:rsidR="0040671A" w:rsidRPr="00B128CC">
              <w:rPr>
                <w:rFonts w:ascii="Roboto" w:hAnsi="Roboto"/>
                <w:iCs/>
                <w:sz w:val="20"/>
                <w:szCs w:val="20"/>
              </w:rPr>
              <w:t>:</w:t>
            </w:r>
            <w:r w:rsidR="0019656D" w:rsidRPr="00B128CC">
              <w:rPr>
                <w:rFonts w:ascii="Roboto" w:hAnsi="Roboto"/>
                <w:iCs/>
                <w:sz w:val="20"/>
                <w:szCs w:val="20"/>
              </w:rPr>
              <w:t>P1-33GFL-000812</w:t>
            </w:r>
          </w:p>
          <w:p w14:paraId="2B1AC428" w14:textId="65B29405" w:rsidR="0040671A" w:rsidRPr="00B128CC" w:rsidRDefault="0040671A" w:rsidP="0021304A">
            <w:pPr>
              <w:rPr>
                <w:rFonts w:ascii="Roboto" w:hAnsi="Roboto"/>
                <w:iCs/>
                <w:sz w:val="20"/>
                <w:szCs w:val="20"/>
              </w:rPr>
            </w:pPr>
          </w:p>
          <w:p w14:paraId="3087A87C" w14:textId="72FB3B31" w:rsidR="0021304A" w:rsidRPr="00B128CC" w:rsidRDefault="0021304A" w:rsidP="0019656D">
            <w:pPr>
              <w:rPr>
                <w:rFonts w:ascii="Roboto" w:hAnsi="Roboto"/>
                <w:iCs/>
                <w:sz w:val="20"/>
                <w:szCs w:val="20"/>
              </w:rPr>
            </w:pPr>
          </w:p>
        </w:tc>
      </w:tr>
      <w:tr w:rsidR="00362D39" w:rsidRPr="000944FE" w14:paraId="1A966E13" w14:textId="77777777" w:rsidTr="00362D39">
        <w:trPr>
          <w:trHeight w:val="413"/>
        </w:trPr>
        <w:tc>
          <w:tcPr>
            <w:tcW w:w="1544" w:type="pct"/>
            <w:gridSpan w:val="2"/>
            <w:tcBorders>
              <w:bottom w:val="single" w:sz="4" w:space="0" w:color="auto"/>
            </w:tcBorders>
            <w:shd w:val="clear" w:color="auto" w:fill="auto"/>
            <w:vAlign w:val="center"/>
          </w:tcPr>
          <w:p w14:paraId="365F57D5" w14:textId="77777777" w:rsidR="0021304A" w:rsidRPr="000944FE" w:rsidRDefault="0021304A" w:rsidP="0021304A">
            <w:pPr>
              <w:rPr>
                <w:rFonts w:ascii="Roboto" w:hAnsi="Roboto"/>
                <w:sz w:val="20"/>
                <w:szCs w:val="20"/>
              </w:rPr>
            </w:pPr>
            <w:bookmarkStart w:id="1" w:name="_Toc474299263"/>
            <w:bookmarkStart w:id="2" w:name="_Toc6129156"/>
            <w:r w:rsidRPr="000944FE">
              <w:rPr>
                <w:rFonts w:ascii="Roboto" w:hAnsi="Roboto"/>
                <w:sz w:val="20"/>
                <w:szCs w:val="20"/>
              </w:rPr>
              <w:t>Project Number + Project Title</w:t>
            </w:r>
          </w:p>
        </w:tc>
        <w:tc>
          <w:tcPr>
            <w:tcW w:w="3456" w:type="pct"/>
            <w:gridSpan w:val="3"/>
            <w:shd w:val="clear" w:color="auto" w:fill="auto"/>
          </w:tcPr>
          <w:p w14:paraId="02B95249" w14:textId="7F77052D" w:rsidR="0021304A" w:rsidRPr="00B128CC" w:rsidRDefault="00284E35" w:rsidP="0021304A">
            <w:pPr>
              <w:rPr>
                <w:rFonts w:ascii="Roboto" w:hAnsi="Roboto"/>
                <w:iCs/>
                <w:color w:val="3333FF"/>
                <w:sz w:val="20"/>
                <w:szCs w:val="20"/>
              </w:rPr>
            </w:pPr>
            <w:r w:rsidRPr="00B128CC">
              <w:rPr>
                <w:rFonts w:ascii="Roboto" w:hAnsi="Roboto"/>
                <w:iCs/>
                <w:sz w:val="20"/>
                <w:szCs w:val="20"/>
              </w:rPr>
              <w:t>Building the Foundation for Forest Landscape Restoration at Scale</w:t>
            </w:r>
          </w:p>
        </w:tc>
      </w:tr>
      <w:tr w:rsidR="00362D39" w:rsidRPr="000944FE" w14:paraId="47D788AF" w14:textId="77777777" w:rsidTr="00362D39">
        <w:trPr>
          <w:trHeight w:val="104"/>
        </w:trPr>
        <w:tc>
          <w:tcPr>
            <w:tcW w:w="799" w:type="pct"/>
            <w:vMerge w:val="restart"/>
            <w:tcBorders>
              <w:top w:val="single" w:sz="4" w:space="0" w:color="auto"/>
              <w:left w:val="single" w:sz="4" w:space="0" w:color="auto"/>
              <w:right w:val="nil"/>
            </w:tcBorders>
            <w:shd w:val="clear" w:color="auto" w:fill="auto"/>
            <w:vAlign w:val="center"/>
          </w:tcPr>
          <w:p w14:paraId="2A98192C" w14:textId="77777777" w:rsidR="00362D39" w:rsidRPr="000944FE" w:rsidRDefault="00362D39" w:rsidP="0021304A">
            <w:pPr>
              <w:rPr>
                <w:rFonts w:ascii="Roboto" w:hAnsi="Roboto"/>
                <w:sz w:val="20"/>
                <w:szCs w:val="20"/>
              </w:rPr>
            </w:pPr>
            <w:r w:rsidRPr="000944FE">
              <w:rPr>
                <w:rFonts w:ascii="Roboto" w:hAnsi="Roboto"/>
                <w:sz w:val="20"/>
                <w:szCs w:val="20"/>
              </w:rPr>
              <w:t>Duration months</w:t>
            </w:r>
          </w:p>
        </w:tc>
        <w:tc>
          <w:tcPr>
            <w:tcW w:w="745" w:type="pct"/>
            <w:tcBorders>
              <w:top w:val="single" w:sz="4" w:space="0" w:color="auto"/>
              <w:left w:val="single" w:sz="4" w:space="0" w:color="auto"/>
              <w:right w:val="nil"/>
            </w:tcBorders>
            <w:shd w:val="clear" w:color="auto" w:fill="auto"/>
            <w:vAlign w:val="center"/>
          </w:tcPr>
          <w:p w14:paraId="1809812F" w14:textId="3B43CFFA" w:rsidR="00362D39" w:rsidRPr="000944FE" w:rsidRDefault="00362D39" w:rsidP="0021304A">
            <w:pPr>
              <w:rPr>
                <w:rFonts w:ascii="Roboto" w:hAnsi="Roboto"/>
                <w:sz w:val="20"/>
                <w:szCs w:val="20"/>
              </w:rPr>
            </w:pPr>
            <w:r w:rsidRPr="000944FE">
              <w:rPr>
                <w:rFonts w:ascii="Roboto" w:hAnsi="Roboto"/>
                <w:i/>
                <w:sz w:val="20"/>
                <w:szCs w:val="20"/>
              </w:rPr>
              <w:t>Planned</w:t>
            </w:r>
          </w:p>
        </w:tc>
        <w:tc>
          <w:tcPr>
            <w:tcW w:w="3456" w:type="pct"/>
            <w:gridSpan w:val="3"/>
            <w:tcBorders>
              <w:left w:val="single" w:sz="4" w:space="0" w:color="auto"/>
            </w:tcBorders>
            <w:shd w:val="clear" w:color="auto" w:fill="auto"/>
          </w:tcPr>
          <w:p w14:paraId="04F86216" w14:textId="422BF936" w:rsidR="00362D39" w:rsidRPr="00B128CC" w:rsidRDefault="00362D39" w:rsidP="0021304A">
            <w:pPr>
              <w:rPr>
                <w:rFonts w:ascii="Roboto" w:hAnsi="Roboto"/>
                <w:iCs/>
                <w:color w:val="3333FF"/>
                <w:sz w:val="20"/>
                <w:szCs w:val="20"/>
              </w:rPr>
            </w:pPr>
            <w:r w:rsidRPr="00B128CC">
              <w:rPr>
                <w:rFonts w:ascii="Roboto" w:hAnsi="Roboto"/>
                <w:iCs/>
                <w:sz w:val="20"/>
                <w:szCs w:val="20"/>
              </w:rPr>
              <w:t>36 months</w:t>
            </w:r>
          </w:p>
        </w:tc>
      </w:tr>
      <w:tr w:rsidR="00362D39" w:rsidRPr="000944FE" w14:paraId="22BE9E0F" w14:textId="77777777" w:rsidTr="00362D39">
        <w:trPr>
          <w:trHeight w:val="103"/>
        </w:trPr>
        <w:tc>
          <w:tcPr>
            <w:tcW w:w="799" w:type="pct"/>
            <w:vMerge/>
            <w:tcBorders>
              <w:left w:val="single" w:sz="4" w:space="0" w:color="auto"/>
            </w:tcBorders>
            <w:shd w:val="clear" w:color="auto" w:fill="auto"/>
            <w:vAlign w:val="center"/>
          </w:tcPr>
          <w:p w14:paraId="7B0637A8" w14:textId="77777777" w:rsidR="00362D39" w:rsidRPr="000944FE" w:rsidRDefault="00362D39" w:rsidP="0021304A">
            <w:pPr>
              <w:rPr>
                <w:rFonts w:ascii="Roboto" w:hAnsi="Roboto"/>
                <w:sz w:val="20"/>
                <w:szCs w:val="20"/>
              </w:rPr>
            </w:pPr>
          </w:p>
        </w:tc>
        <w:tc>
          <w:tcPr>
            <w:tcW w:w="745" w:type="pct"/>
            <w:shd w:val="clear" w:color="auto" w:fill="auto"/>
            <w:vAlign w:val="center"/>
          </w:tcPr>
          <w:p w14:paraId="32A37F3C" w14:textId="12B705D0" w:rsidR="00362D39" w:rsidRPr="000944FE" w:rsidRDefault="00362D39" w:rsidP="0021304A">
            <w:pPr>
              <w:rPr>
                <w:rFonts w:ascii="Roboto" w:hAnsi="Roboto"/>
                <w:sz w:val="20"/>
                <w:szCs w:val="20"/>
              </w:rPr>
            </w:pPr>
            <w:r w:rsidRPr="000944FE">
              <w:rPr>
                <w:rFonts w:ascii="Roboto" w:hAnsi="Roboto"/>
                <w:i/>
                <w:sz w:val="20"/>
                <w:szCs w:val="20"/>
              </w:rPr>
              <w:t>Extension(s)</w:t>
            </w:r>
          </w:p>
        </w:tc>
        <w:tc>
          <w:tcPr>
            <w:tcW w:w="3456" w:type="pct"/>
            <w:gridSpan w:val="3"/>
            <w:tcBorders>
              <w:left w:val="single" w:sz="4" w:space="0" w:color="auto"/>
            </w:tcBorders>
            <w:shd w:val="clear" w:color="auto" w:fill="auto"/>
          </w:tcPr>
          <w:p w14:paraId="686ACD86" w14:textId="28A7B105" w:rsidR="00362D39" w:rsidRPr="00B128CC" w:rsidRDefault="00362D39" w:rsidP="0021304A">
            <w:pPr>
              <w:rPr>
                <w:rFonts w:ascii="Roboto" w:hAnsi="Roboto"/>
                <w:iCs/>
                <w:sz w:val="20"/>
                <w:szCs w:val="20"/>
              </w:rPr>
            </w:pPr>
            <w:r w:rsidRPr="00B128CC">
              <w:rPr>
                <w:rFonts w:ascii="Roboto" w:hAnsi="Roboto"/>
                <w:iCs/>
                <w:sz w:val="20"/>
                <w:szCs w:val="20"/>
              </w:rPr>
              <w:t>17 April 2019 | 3 months added; new completion date: 31 July 2019</w:t>
            </w:r>
          </w:p>
        </w:tc>
      </w:tr>
      <w:tr w:rsidR="00362D39" w:rsidRPr="000944FE" w14:paraId="178E762F" w14:textId="77777777" w:rsidTr="00362D39">
        <w:trPr>
          <w:trHeight w:val="413"/>
        </w:trPr>
        <w:tc>
          <w:tcPr>
            <w:tcW w:w="1544" w:type="pct"/>
            <w:gridSpan w:val="2"/>
            <w:tcBorders>
              <w:top w:val="single" w:sz="4" w:space="0" w:color="auto"/>
            </w:tcBorders>
            <w:shd w:val="clear" w:color="auto" w:fill="auto"/>
            <w:vAlign w:val="center"/>
          </w:tcPr>
          <w:p w14:paraId="05C2625F" w14:textId="77777777" w:rsidR="0021304A" w:rsidRPr="000944FE" w:rsidRDefault="0021304A" w:rsidP="0021304A">
            <w:pPr>
              <w:rPr>
                <w:rFonts w:ascii="Roboto" w:hAnsi="Roboto"/>
                <w:sz w:val="20"/>
                <w:szCs w:val="20"/>
              </w:rPr>
            </w:pPr>
            <w:r w:rsidRPr="000944FE">
              <w:rPr>
                <w:rFonts w:ascii="Roboto" w:hAnsi="Roboto"/>
                <w:sz w:val="20"/>
                <w:szCs w:val="20"/>
              </w:rPr>
              <w:t>Division</w:t>
            </w:r>
            <w:r w:rsidR="009E72F7" w:rsidRPr="000944FE">
              <w:rPr>
                <w:rFonts w:ascii="Roboto" w:hAnsi="Roboto"/>
                <w:sz w:val="20"/>
                <w:szCs w:val="20"/>
              </w:rPr>
              <w:t>(s)</w:t>
            </w:r>
            <w:r w:rsidRPr="000944FE">
              <w:rPr>
                <w:rFonts w:ascii="Roboto" w:hAnsi="Roboto"/>
                <w:sz w:val="20"/>
                <w:szCs w:val="20"/>
              </w:rPr>
              <w:t xml:space="preserve"> Implementing the project</w:t>
            </w:r>
          </w:p>
        </w:tc>
        <w:tc>
          <w:tcPr>
            <w:tcW w:w="3456" w:type="pct"/>
            <w:gridSpan w:val="3"/>
            <w:shd w:val="clear" w:color="auto" w:fill="auto"/>
          </w:tcPr>
          <w:p w14:paraId="0D447D7A" w14:textId="7635881A" w:rsidR="0021304A" w:rsidRPr="00B128CC" w:rsidRDefault="00A26B59" w:rsidP="0021304A">
            <w:pPr>
              <w:rPr>
                <w:rFonts w:ascii="Roboto" w:hAnsi="Roboto"/>
                <w:iCs/>
                <w:sz w:val="20"/>
                <w:szCs w:val="20"/>
                <w:highlight w:val="yellow"/>
              </w:rPr>
            </w:pPr>
            <w:r w:rsidRPr="00B128CC">
              <w:rPr>
                <w:rFonts w:ascii="Roboto" w:hAnsi="Roboto"/>
                <w:iCs/>
                <w:sz w:val="20"/>
                <w:szCs w:val="20"/>
              </w:rPr>
              <w:t>GEF Biodiversity and Land Degradation Unit, Ecosystems Division</w:t>
            </w:r>
          </w:p>
        </w:tc>
      </w:tr>
      <w:tr w:rsidR="00362D39" w:rsidRPr="000944FE" w14:paraId="236AC401" w14:textId="77777777" w:rsidTr="00362D39">
        <w:trPr>
          <w:trHeight w:val="413"/>
        </w:trPr>
        <w:tc>
          <w:tcPr>
            <w:tcW w:w="1544" w:type="pct"/>
            <w:gridSpan w:val="2"/>
            <w:shd w:val="clear" w:color="auto" w:fill="auto"/>
            <w:vAlign w:val="center"/>
          </w:tcPr>
          <w:p w14:paraId="4765DADA" w14:textId="77777777" w:rsidR="0021304A" w:rsidRPr="000944FE" w:rsidRDefault="0021304A" w:rsidP="0021304A">
            <w:pPr>
              <w:rPr>
                <w:rFonts w:ascii="Roboto" w:hAnsi="Roboto"/>
                <w:sz w:val="20"/>
                <w:szCs w:val="20"/>
              </w:rPr>
            </w:pPr>
            <w:r w:rsidRPr="000944FE">
              <w:rPr>
                <w:rFonts w:ascii="Roboto" w:hAnsi="Roboto"/>
                <w:sz w:val="20"/>
                <w:szCs w:val="20"/>
              </w:rPr>
              <w:t>Executing Agency</w:t>
            </w:r>
            <w:r w:rsidR="009E72F7" w:rsidRPr="000944FE">
              <w:rPr>
                <w:rFonts w:ascii="Roboto" w:hAnsi="Roboto"/>
                <w:sz w:val="20"/>
                <w:szCs w:val="20"/>
              </w:rPr>
              <w:t>(ies)</w:t>
            </w:r>
          </w:p>
        </w:tc>
        <w:tc>
          <w:tcPr>
            <w:tcW w:w="3456" w:type="pct"/>
            <w:gridSpan w:val="3"/>
            <w:shd w:val="clear" w:color="auto" w:fill="auto"/>
          </w:tcPr>
          <w:p w14:paraId="2989B829" w14:textId="70BB7393" w:rsidR="0021304A" w:rsidRPr="00B128CC" w:rsidRDefault="00E80D6B" w:rsidP="0021304A">
            <w:pPr>
              <w:rPr>
                <w:rFonts w:ascii="Roboto" w:hAnsi="Roboto"/>
                <w:iCs/>
                <w:color w:val="0000FF"/>
                <w:sz w:val="20"/>
                <w:szCs w:val="20"/>
              </w:rPr>
            </w:pPr>
            <w:r w:rsidRPr="00B128CC">
              <w:rPr>
                <w:rFonts w:ascii="Roboto" w:hAnsi="Roboto"/>
                <w:iCs/>
                <w:sz w:val="20"/>
                <w:szCs w:val="20"/>
              </w:rPr>
              <w:t>World Resources Institute (WRI)</w:t>
            </w:r>
            <w:r w:rsidR="0021304A" w:rsidRPr="00B128CC">
              <w:rPr>
                <w:rFonts w:ascii="Roboto" w:hAnsi="Roboto"/>
                <w:iCs/>
                <w:sz w:val="20"/>
                <w:szCs w:val="20"/>
              </w:rPr>
              <w:t xml:space="preserve"> </w:t>
            </w:r>
          </w:p>
        </w:tc>
      </w:tr>
      <w:tr w:rsidR="00362D39" w:rsidRPr="000944FE" w14:paraId="6360EFEE" w14:textId="77777777" w:rsidTr="00362D39">
        <w:trPr>
          <w:trHeight w:val="413"/>
        </w:trPr>
        <w:tc>
          <w:tcPr>
            <w:tcW w:w="1544" w:type="pct"/>
            <w:gridSpan w:val="2"/>
            <w:vMerge w:val="restart"/>
            <w:shd w:val="clear" w:color="auto" w:fill="auto"/>
          </w:tcPr>
          <w:p w14:paraId="51EE1C4D" w14:textId="77777777" w:rsidR="00DE0846" w:rsidRPr="000944FE" w:rsidRDefault="00DE0846" w:rsidP="0021304A">
            <w:pPr>
              <w:rPr>
                <w:rFonts w:ascii="Roboto" w:hAnsi="Roboto"/>
                <w:sz w:val="20"/>
                <w:szCs w:val="20"/>
              </w:rPr>
            </w:pPr>
          </w:p>
          <w:p w14:paraId="36C089D1" w14:textId="77777777" w:rsidR="0021304A" w:rsidRPr="000944FE" w:rsidRDefault="0021304A" w:rsidP="0021304A">
            <w:pPr>
              <w:rPr>
                <w:rFonts w:ascii="Roboto" w:hAnsi="Roboto"/>
                <w:sz w:val="20"/>
                <w:szCs w:val="20"/>
              </w:rPr>
            </w:pPr>
            <w:r w:rsidRPr="000944FE">
              <w:rPr>
                <w:rFonts w:ascii="Roboto" w:hAnsi="Roboto"/>
                <w:sz w:val="20"/>
                <w:szCs w:val="20"/>
              </w:rPr>
              <w:t>Name</w:t>
            </w:r>
            <w:r w:rsidR="00C94BEE" w:rsidRPr="000944FE">
              <w:rPr>
                <w:rFonts w:ascii="Roboto" w:hAnsi="Roboto"/>
                <w:sz w:val="20"/>
                <w:szCs w:val="20"/>
              </w:rPr>
              <w:t>s</w:t>
            </w:r>
            <w:r w:rsidRPr="000944FE">
              <w:rPr>
                <w:rFonts w:ascii="Roboto" w:hAnsi="Roboto"/>
                <w:sz w:val="20"/>
                <w:szCs w:val="20"/>
              </w:rPr>
              <w:t xml:space="preserve"> of </w:t>
            </w:r>
            <w:r w:rsidR="00C94BEE" w:rsidRPr="000944FE">
              <w:rPr>
                <w:rFonts w:ascii="Roboto" w:hAnsi="Roboto"/>
                <w:sz w:val="20"/>
                <w:szCs w:val="20"/>
              </w:rPr>
              <w:t xml:space="preserve">Other </w:t>
            </w:r>
            <w:r w:rsidRPr="000944FE">
              <w:rPr>
                <w:rFonts w:ascii="Roboto" w:hAnsi="Roboto"/>
                <w:sz w:val="20"/>
                <w:szCs w:val="20"/>
              </w:rPr>
              <w:t>Project Partners</w:t>
            </w:r>
          </w:p>
        </w:tc>
        <w:tc>
          <w:tcPr>
            <w:tcW w:w="3456" w:type="pct"/>
            <w:gridSpan w:val="3"/>
            <w:shd w:val="clear" w:color="auto" w:fill="auto"/>
          </w:tcPr>
          <w:p w14:paraId="1373FA95" w14:textId="1577B294" w:rsidR="0021304A" w:rsidRPr="00B128CC" w:rsidRDefault="005D5447" w:rsidP="0021304A">
            <w:pPr>
              <w:rPr>
                <w:rFonts w:ascii="Roboto" w:hAnsi="Roboto"/>
                <w:iCs/>
                <w:sz w:val="20"/>
                <w:szCs w:val="20"/>
              </w:rPr>
            </w:pPr>
            <w:r w:rsidRPr="00B128CC">
              <w:rPr>
                <w:rFonts w:ascii="Roboto" w:hAnsi="Roboto"/>
                <w:iCs/>
                <w:sz w:val="20"/>
                <w:szCs w:val="20"/>
              </w:rPr>
              <w:t>WRI Ind</w:t>
            </w:r>
            <w:r w:rsidR="005758E0" w:rsidRPr="00B128CC">
              <w:rPr>
                <w:rFonts w:ascii="Roboto" w:hAnsi="Roboto"/>
                <w:iCs/>
                <w:sz w:val="20"/>
                <w:szCs w:val="20"/>
              </w:rPr>
              <w:t>ia</w:t>
            </w:r>
          </w:p>
        </w:tc>
      </w:tr>
      <w:tr w:rsidR="00362D39" w:rsidRPr="000944FE" w14:paraId="5E6FD2E2" w14:textId="77777777" w:rsidTr="00362D39">
        <w:trPr>
          <w:trHeight w:val="413"/>
        </w:trPr>
        <w:tc>
          <w:tcPr>
            <w:tcW w:w="1544" w:type="pct"/>
            <w:gridSpan w:val="2"/>
            <w:vMerge/>
            <w:shd w:val="clear" w:color="auto" w:fill="auto"/>
          </w:tcPr>
          <w:p w14:paraId="5D67C83C" w14:textId="77777777" w:rsidR="005758E0" w:rsidRPr="000944FE" w:rsidRDefault="005758E0" w:rsidP="0021304A">
            <w:pPr>
              <w:rPr>
                <w:rFonts w:ascii="Roboto" w:hAnsi="Roboto"/>
                <w:sz w:val="20"/>
                <w:szCs w:val="20"/>
              </w:rPr>
            </w:pPr>
          </w:p>
        </w:tc>
        <w:tc>
          <w:tcPr>
            <w:tcW w:w="3456" w:type="pct"/>
            <w:gridSpan w:val="3"/>
            <w:shd w:val="clear" w:color="auto" w:fill="auto"/>
          </w:tcPr>
          <w:p w14:paraId="71798853" w14:textId="4C4932A9" w:rsidR="005758E0" w:rsidRPr="00B128CC" w:rsidRDefault="005758E0" w:rsidP="0021304A">
            <w:pPr>
              <w:rPr>
                <w:rFonts w:ascii="Roboto" w:hAnsi="Roboto"/>
                <w:iCs/>
                <w:sz w:val="20"/>
                <w:szCs w:val="20"/>
              </w:rPr>
            </w:pPr>
            <w:r w:rsidRPr="00B128CC">
              <w:rPr>
                <w:rFonts w:ascii="Roboto" w:hAnsi="Roboto"/>
                <w:iCs/>
                <w:sz w:val="20"/>
                <w:szCs w:val="20"/>
              </w:rPr>
              <w:t>WRI Indonesia</w:t>
            </w:r>
          </w:p>
        </w:tc>
      </w:tr>
      <w:tr w:rsidR="00362D39" w:rsidRPr="000944FE" w14:paraId="2E3D0C51" w14:textId="77777777" w:rsidTr="00362D39">
        <w:trPr>
          <w:trHeight w:val="413"/>
        </w:trPr>
        <w:tc>
          <w:tcPr>
            <w:tcW w:w="1544" w:type="pct"/>
            <w:gridSpan w:val="2"/>
            <w:vMerge/>
            <w:shd w:val="clear" w:color="auto" w:fill="auto"/>
          </w:tcPr>
          <w:p w14:paraId="5385A758" w14:textId="77777777" w:rsidR="00B34EE9" w:rsidRPr="000944FE" w:rsidRDefault="00B34EE9" w:rsidP="0021304A">
            <w:pPr>
              <w:rPr>
                <w:rFonts w:ascii="Roboto" w:hAnsi="Roboto"/>
                <w:sz w:val="20"/>
                <w:szCs w:val="20"/>
              </w:rPr>
            </w:pPr>
          </w:p>
        </w:tc>
        <w:tc>
          <w:tcPr>
            <w:tcW w:w="3456" w:type="pct"/>
            <w:gridSpan w:val="3"/>
            <w:shd w:val="clear" w:color="auto" w:fill="auto"/>
          </w:tcPr>
          <w:p w14:paraId="4971CFC8" w14:textId="5F7D2332" w:rsidR="00B34EE9" w:rsidRPr="00B128CC" w:rsidRDefault="00C15623" w:rsidP="0021304A">
            <w:pPr>
              <w:rPr>
                <w:rFonts w:ascii="Roboto" w:hAnsi="Roboto"/>
                <w:iCs/>
                <w:sz w:val="20"/>
                <w:szCs w:val="20"/>
              </w:rPr>
            </w:pPr>
            <w:r w:rsidRPr="00B128CC">
              <w:rPr>
                <w:rFonts w:ascii="Roboto" w:hAnsi="Roboto"/>
                <w:iCs/>
                <w:sz w:val="20"/>
                <w:szCs w:val="20"/>
              </w:rPr>
              <w:t>Peatland Restoration Agency (BRG) | Indonesia</w:t>
            </w:r>
          </w:p>
        </w:tc>
      </w:tr>
      <w:tr w:rsidR="00362D39" w:rsidRPr="000944FE" w14:paraId="03A1D390" w14:textId="77777777" w:rsidTr="00362D39">
        <w:trPr>
          <w:trHeight w:val="413"/>
        </w:trPr>
        <w:tc>
          <w:tcPr>
            <w:tcW w:w="1544" w:type="pct"/>
            <w:gridSpan w:val="2"/>
            <w:vMerge/>
            <w:shd w:val="clear" w:color="auto" w:fill="auto"/>
          </w:tcPr>
          <w:p w14:paraId="5982FC34" w14:textId="77777777" w:rsidR="005758E0" w:rsidRPr="000944FE" w:rsidRDefault="005758E0" w:rsidP="0021304A">
            <w:pPr>
              <w:rPr>
                <w:rFonts w:ascii="Roboto" w:hAnsi="Roboto"/>
                <w:sz w:val="20"/>
                <w:szCs w:val="20"/>
              </w:rPr>
            </w:pPr>
          </w:p>
        </w:tc>
        <w:tc>
          <w:tcPr>
            <w:tcW w:w="3456" w:type="pct"/>
            <w:gridSpan w:val="3"/>
            <w:shd w:val="clear" w:color="auto" w:fill="auto"/>
          </w:tcPr>
          <w:p w14:paraId="11123C59" w14:textId="7DC28ABA" w:rsidR="005758E0" w:rsidRPr="00B128CC" w:rsidRDefault="00022CA3" w:rsidP="0021304A">
            <w:pPr>
              <w:rPr>
                <w:rFonts w:ascii="Roboto" w:hAnsi="Roboto"/>
                <w:iCs/>
                <w:sz w:val="20"/>
                <w:szCs w:val="20"/>
              </w:rPr>
            </w:pPr>
            <w:r w:rsidRPr="00B128CC">
              <w:rPr>
                <w:rFonts w:ascii="Roboto" w:hAnsi="Roboto"/>
                <w:iCs/>
                <w:sz w:val="20"/>
                <w:szCs w:val="20"/>
              </w:rPr>
              <w:t>Environment,</w:t>
            </w:r>
            <w:r w:rsidR="005207B2" w:rsidRPr="00B128CC">
              <w:rPr>
                <w:rFonts w:ascii="Roboto" w:hAnsi="Roboto"/>
                <w:iCs/>
                <w:sz w:val="20"/>
                <w:szCs w:val="20"/>
              </w:rPr>
              <w:t xml:space="preserve"> Forest and Climate Change Commission | Ethiopia</w:t>
            </w:r>
          </w:p>
        </w:tc>
      </w:tr>
      <w:tr w:rsidR="00362D39" w:rsidRPr="000944FE" w14:paraId="1DE972D3" w14:textId="77777777" w:rsidTr="00362D39">
        <w:trPr>
          <w:trHeight w:val="413"/>
        </w:trPr>
        <w:tc>
          <w:tcPr>
            <w:tcW w:w="1544" w:type="pct"/>
            <w:gridSpan w:val="2"/>
            <w:vMerge/>
            <w:shd w:val="clear" w:color="auto" w:fill="auto"/>
          </w:tcPr>
          <w:p w14:paraId="4A0B95AF" w14:textId="77777777" w:rsidR="005207B2" w:rsidRPr="000944FE" w:rsidRDefault="005207B2" w:rsidP="0021304A">
            <w:pPr>
              <w:rPr>
                <w:rFonts w:ascii="Roboto" w:hAnsi="Roboto"/>
                <w:sz w:val="20"/>
                <w:szCs w:val="20"/>
              </w:rPr>
            </w:pPr>
          </w:p>
        </w:tc>
        <w:tc>
          <w:tcPr>
            <w:tcW w:w="3456" w:type="pct"/>
            <w:gridSpan w:val="3"/>
            <w:shd w:val="clear" w:color="auto" w:fill="auto"/>
          </w:tcPr>
          <w:p w14:paraId="397A24FB" w14:textId="6321FB6D" w:rsidR="005207B2" w:rsidRPr="00B128CC" w:rsidRDefault="005019B4" w:rsidP="0021304A">
            <w:pPr>
              <w:rPr>
                <w:rFonts w:ascii="Roboto" w:hAnsi="Roboto"/>
                <w:iCs/>
                <w:sz w:val="20"/>
                <w:szCs w:val="20"/>
              </w:rPr>
            </w:pPr>
            <w:r w:rsidRPr="00B128CC">
              <w:rPr>
                <w:rFonts w:ascii="Roboto" w:hAnsi="Roboto"/>
                <w:iCs/>
                <w:sz w:val="20"/>
                <w:szCs w:val="20"/>
              </w:rPr>
              <w:t>Kenya Forest Service | Kenya</w:t>
            </w:r>
          </w:p>
        </w:tc>
      </w:tr>
      <w:tr w:rsidR="00362D39" w:rsidRPr="000944FE" w14:paraId="7C9C388E" w14:textId="77777777" w:rsidTr="00362D39">
        <w:trPr>
          <w:trHeight w:val="413"/>
        </w:trPr>
        <w:tc>
          <w:tcPr>
            <w:tcW w:w="1544" w:type="pct"/>
            <w:gridSpan w:val="2"/>
            <w:vMerge/>
            <w:shd w:val="clear" w:color="auto" w:fill="auto"/>
          </w:tcPr>
          <w:p w14:paraId="340830B0" w14:textId="77777777" w:rsidR="005019B4" w:rsidRPr="000944FE" w:rsidRDefault="005019B4" w:rsidP="0021304A">
            <w:pPr>
              <w:rPr>
                <w:rFonts w:ascii="Roboto" w:hAnsi="Roboto"/>
                <w:sz w:val="20"/>
                <w:szCs w:val="20"/>
              </w:rPr>
            </w:pPr>
          </w:p>
        </w:tc>
        <w:tc>
          <w:tcPr>
            <w:tcW w:w="3456" w:type="pct"/>
            <w:gridSpan w:val="3"/>
            <w:shd w:val="clear" w:color="auto" w:fill="auto"/>
          </w:tcPr>
          <w:p w14:paraId="39408E34" w14:textId="689EFACF" w:rsidR="005019B4" w:rsidRPr="00B128CC" w:rsidRDefault="005019B4" w:rsidP="0021304A">
            <w:pPr>
              <w:rPr>
                <w:rFonts w:ascii="Roboto" w:hAnsi="Roboto"/>
                <w:iCs/>
                <w:sz w:val="20"/>
                <w:szCs w:val="20"/>
              </w:rPr>
            </w:pPr>
            <w:r w:rsidRPr="00B128CC">
              <w:rPr>
                <w:rFonts w:ascii="Roboto" w:hAnsi="Roboto"/>
                <w:iCs/>
                <w:sz w:val="20"/>
                <w:szCs w:val="20"/>
              </w:rPr>
              <w:t>Kenya Water Towers Agency | Kenya</w:t>
            </w:r>
          </w:p>
        </w:tc>
      </w:tr>
      <w:tr w:rsidR="00362D39" w:rsidRPr="000944FE" w14:paraId="64DE54FF" w14:textId="77777777" w:rsidTr="00362D39">
        <w:trPr>
          <w:trHeight w:val="413"/>
        </w:trPr>
        <w:tc>
          <w:tcPr>
            <w:tcW w:w="1544" w:type="pct"/>
            <w:gridSpan w:val="2"/>
            <w:vMerge/>
            <w:shd w:val="clear" w:color="auto" w:fill="auto"/>
          </w:tcPr>
          <w:p w14:paraId="0ADCD98A" w14:textId="77777777" w:rsidR="005019B4" w:rsidRPr="000944FE" w:rsidRDefault="005019B4" w:rsidP="0021304A">
            <w:pPr>
              <w:rPr>
                <w:rFonts w:ascii="Roboto" w:hAnsi="Roboto"/>
                <w:sz w:val="20"/>
                <w:szCs w:val="20"/>
              </w:rPr>
            </w:pPr>
          </w:p>
        </w:tc>
        <w:tc>
          <w:tcPr>
            <w:tcW w:w="3456" w:type="pct"/>
            <w:gridSpan w:val="3"/>
            <w:shd w:val="clear" w:color="auto" w:fill="auto"/>
          </w:tcPr>
          <w:p w14:paraId="559233E9" w14:textId="643DD859" w:rsidR="005019B4" w:rsidRPr="00B128CC" w:rsidRDefault="00471A77" w:rsidP="0021304A">
            <w:pPr>
              <w:rPr>
                <w:rFonts w:ascii="Roboto" w:hAnsi="Roboto"/>
                <w:iCs/>
                <w:sz w:val="20"/>
                <w:szCs w:val="20"/>
              </w:rPr>
            </w:pPr>
            <w:r w:rsidRPr="00B128CC">
              <w:rPr>
                <w:rFonts w:ascii="Roboto" w:hAnsi="Roboto"/>
                <w:iCs/>
                <w:sz w:val="20"/>
                <w:szCs w:val="20"/>
              </w:rPr>
              <w:t>Government of Makueni County | Kenya</w:t>
            </w:r>
          </w:p>
        </w:tc>
      </w:tr>
      <w:tr w:rsidR="00362D39" w:rsidRPr="000944FE" w14:paraId="12698CD5" w14:textId="77777777" w:rsidTr="00362D39">
        <w:trPr>
          <w:trHeight w:val="413"/>
        </w:trPr>
        <w:tc>
          <w:tcPr>
            <w:tcW w:w="1544" w:type="pct"/>
            <w:gridSpan w:val="2"/>
            <w:vMerge/>
            <w:shd w:val="clear" w:color="auto" w:fill="auto"/>
          </w:tcPr>
          <w:p w14:paraId="438CB82E" w14:textId="77777777" w:rsidR="004D625E" w:rsidRPr="000944FE" w:rsidRDefault="004D625E" w:rsidP="0021304A">
            <w:pPr>
              <w:rPr>
                <w:rFonts w:ascii="Roboto" w:hAnsi="Roboto"/>
                <w:sz w:val="20"/>
                <w:szCs w:val="20"/>
              </w:rPr>
            </w:pPr>
          </w:p>
        </w:tc>
        <w:tc>
          <w:tcPr>
            <w:tcW w:w="3456" w:type="pct"/>
            <w:gridSpan w:val="3"/>
            <w:shd w:val="clear" w:color="auto" w:fill="auto"/>
          </w:tcPr>
          <w:p w14:paraId="0882865F" w14:textId="445E2C28" w:rsidR="004D625E" w:rsidRPr="00B128CC" w:rsidRDefault="00431AAC" w:rsidP="0021304A">
            <w:pPr>
              <w:rPr>
                <w:rFonts w:ascii="Roboto" w:hAnsi="Roboto"/>
                <w:iCs/>
                <w:sz w:val="20"/>
                <w:szCs w:val="20"/>
              </w:rPr>
            </w:pPr>
            <w:r w:rsidRPr="00B128CC">
              <w:rPr>
                <w:rFonts w:ascii="Roboto" w:hAnsi="Roboto"/>
                <w:iCs/>
                <w:sz w:val="20"/>
                <w:szCs w:val="20"/>
              </w:rPr>
              <w:t>Ministry of Environment – Forest Service (Eaux et Foret) | Niger</w:t>
            </w:r>
          </w:p>
        </w:tc>
      </w:tr>
      <w:tr w:rsidR="00362D39" w:rsidRPr="000944FE" w14:paraId="4FEB4273" w14:textId="77777777" w:rsidTr="00362D39">
        <w:trPr>
          <w:trHeight w:val="413"/>
        </w:trPr>
        <w:tc>
          <w:tcPr>
            <w:tcW w:w="1544" w:type="pct"/>
            <w:gridSpan w:val="2"/>
            <w:vMerge/>
            <w:shd w:val="clear" w:color="auto" w:fill="auto"/>
          </w:tcPr>
          <w:p w14:paraId="4A61B0E5" w14:textId="77777777" w:rsidR="00431AAC" w:rsidRPr="000944FE" w:rsidRDefault="00431AAC" w:rsidP="0021304A">
            <w:pPr>
              <w:rPr>
                <w:rFonts w:ascii="Roboto" w:hAnsi="Roboto"/>
                <w:sz w:val="20"/>
                <w:szCs w:val="20"/>
              </w:rPr>
            </w:pPr>
          </w:p>
        </w:tc>
        <w:tc>
          <w:tcPr>
            <w:tcW w:w="3456" w:type="pct"/>
            <w:gridSpan w:val="3"/>
            <w:shd w:val="clear" w:color="auto" w:fill="auto"/>
          </w:tcPr>
          <w:p w14:paraId="20CC126A" w14:textId="5888D615" w:rsidR="00431AAC" w:rsidRPr="00B128CC" w:rsidRDefault="00431AAC" w:rsidP="0021304A">
            <w:pPr>
              <w:rPr>
                <w:rFonts w:ascii="Roboto" w:hAnsi="Roboto"/>
                <w:iCs/>
                <w:sz w:val="20"/>
                <w:szCs w:val="20"/>
              </w:rPr>
            </w:pPr>
            <w:r w:rsidRPr="00B128CC">
              <w:rPr>
                <w:rFonts w:ascii="Roboto" w:hAnsi="Roboto"/>
                <w:iCs/>
                <w:sz w:val="20"/>
                <w:szCs w:val="20"/>
              </w:rPr>
              <w:t xml:space="preserve">Ministry of Environment </w:t>
            </w:r>
            <w:r w:rsidR="000F4273" w:rsidRPr="00B128CC">
              <w:rPr>
                <w:rFonts w:ascii="Roboto" w:hAnsi="Roboto"/>
                <w:iCs/>
                <w:sz w:val="20"/>
                <w:szCs w:val="20"/>
              </w:rPr>
              <w:t>–</w:t>
            </w:r>
            <w:r w:rsidRPr="00B128CC">
              <w:rPr>
                <w:rFonts w:ascii="Roboto" w:hAnsi="Roboto"/>
                <w:iCs/>
                <w:sz w:val="20"/>
                <w:szCs w:val="20"/>
              </w:rPr>
              <w:t xml:space="preserve"> </w:t>
            </w:r>
            <w:r w:rsidR="000F4273" w:rsidRPr="00B128CC">
              <w:rPr>
                <w:rFonts w:ascii="Roboto" w:hAnsi="Roboto"/>
                <w:iCs/>
                <w:sz w:val="20"/>
                <w:szCs w:val="20"/>
              </w:rPr>
              <w:t>Monitoring and Evaluation Center (CNEDD) | Niger</w:t>
            </w:r>
          </w:p>
        </w:tc>
      </w:tr>
      <w:tr w:rsidR="00362D39" w:rsidRPr="000944FE" w14:paraId="02DB644C" w14:textId="77777777" w:rsidTr="00362D39">
        <w:trPr>
          <w:trHeight w:val="413"/>
        </w:trPr>
        <w:tc>
          <w:tcPr>
            <w:tcW w:w="1544" w:type="pct"/>
            <w:gridSpan w:val="2"/>
            <w:vMerge/>
            <w:shd w:val="clear" w:color="auto" w:fill="auto"/>
          </w:tcPr>
          <w:p w14:paraId="18E93198" w14:textId="77777777" w:rsidR="00471A77" w:rsidRPr="000944FE" w:rsidRDefault="00471A77" w:rsidP="0021304A">
            <w:pPr>
              <w:rPr>
                <w:rFonts w:ascii="Roboto" w:hAnsi="Roboto"/>
                <w:sz w:val="20"/>
                <w:szCs w:val="20"/>
              </w:rPr>
            </w:pPr>
          </w:p>
        </w:tc>
        <w:tc>
          <w:tcPr>
            <w:tcW w:w="3456" w:type="pct"/>
            <w:gridSpan w:val="3"/>
            <w:shd w:val="clear" w:color="auto" w:fill="auto"/>
          </w:tcPr>
          <w:p w14:paraId="45204A9E" w14:textId="474823C9" w:rsidR="00471A77" w:rsidRPr="00B128CC" w:rsidRDefault="00BE03C6" w:rsidP="0021304A">
            <w:pPr>
              <w:rPr>
                <w:rFonts w:ascii="Roboto" w:hAnsi="Roboto"/>
                <w:iCs/>
                <w:sz w:val="20"/>
                <w:szCs w:val="20"/>
              </w:rPr>
            </w:pPr>
            <w:r w:rsidRPr="00B128CC">
              <w:rPr>
                <w:rFonts w:ascii="Roboto" w:hAnsi="Roboto"/>
                <w:iCs/>
                <w:sz w:val="20"/>
                <w:szCs w:val="20"/>
              </w:rPr>
              <w:t>Regional Center for Specialized Learning in Agriculture</w:t>
            </w:r>
            <w:r w:rsidR="00B34EE9" w:rsidRPr="00B128CC">
              <w:rPr>
                <w:rFonts w:ascii="Roboto" w:hAnsi="Roboto"/>
                <w:iCs/>
                <w:sz w:val="20"/>
                <w:szCs w:val="20"/>
              </w:rPr>
              <w:t xml:space="preserve"> (CRESA) | Niger</w:t>
            </w:r>
          </w:p>
        </w:tc>
      </w:tr>
      <w:tr w:rsidR="00362D39" w:rsidRPr="000944FE" w14:paraId="0495B7D5" w14:textId="77777777" w:rsidTr="00362D39">
        <w:trPr>
          <w:trHeight w:val="413"/>
        </w:trPr>
        <w:tc>
          <w:tcPr>
            <w:tcW w:w="1544" w:type="pct"/>
            <w:gridSpan w:val="2"/>
            <w:vMerge/>
            <w:shd w:val="clear" w:color="auto" w:fill="auto"/>
          </w:tcPr>
          <w:p w14:paraId="12587161" w14:textId="77777777" w:rsidR="000F4273" w:rsidRPr="000944FE" w:rsidRDefault="000F4273" w:rsidP="0021304A">
            <w:pPr>
              <w:rPr>
                <w:rFonts w:ascii="Roboto" w:hAnsi="Roboto"/>
                <w:sz w:val="20"/>
                <w:szCs w:val="20"/>
              </w:rPr>
            </w:pPr>
          </w:p>
        </w:tc>
        <w:tc>
          <w:tcPr>
            <w:tcW w:w="3456" w:type="pct"/>
            <w:gridSpan w:val="3"/>
            <w:shd w:val="clear" w:color="auto" w:fill="auto"/>
          </w:tcPr>
          <w:p w14:paraId="660262D0" w14:textId="3BDADD3B" w:rsidR="00DA5C45" w:rsidRPr="00B128CC" w:rsidRDefault="00DA5C45" w:rsidP="0021304A">
            <w:pPr>
              <w:rPr>
                <w:rFonts w:ascii="Roboto" w:hAnsi="Roboto"/>
                <w:iCs/>
                <w:sz w:val="20"/>
                <w:szCs w:val="20"/>
              </w:rPr>
            </w:pPr>
            <w:r w:rsidRPr="00B128CC">
              <w:rPr>
                <w:rFonts w:ascii="Roboto" w:hAnsi="Roboto"/>
                <w:iCs/>
                <w:sz w:val="20"/>
                <w:szCs w:val="20"/>
              </w:rPr>
              <w:t>University of Niamey (Agronomy faculty) | Niger</w:t>
            </w:r>
          </w:p>
        </w:tc>
      </w:tr>
      <w:tr w:rsidR="00362D39" w:rsidRPr="000944FE" w14:paraId="1C71C8C1" w14:textId="77777777" w:rsidTr="00362D39">
        <w:trPr>
          <w:trHeight w:val="413"/>
        </w:trPr>
        <w:tc>
          <w:tcPr>
            <w:tcW w:w="1544" w:type="pct"/>
            <w:gridSpan w:val="2"/>
            <w:vMerge/>
            <w:shd w:val="clear" w:color="auto" w:fill="auto"/>
          </w:tcPr>
          <w:p w14:paraId="3AB4F2CA" w14:textId="77777777" w:rsidR="000F4273" w:rsidRPr="000944FE" w:rsidRDefault="000F4273" w:rsidP="0021304A">
            <w:pPr>
              <w:rPr>
                <w:rFonts w:ascii="Roboto" w:hAnsi="Roboto"/>
                <w:sz w:val="20"/>
                <w:szCs w:val="20"/>
              </w:rPr>
            </w:pPr>
          </w:p>
        </w:tc>
        <w:tc>
          <w:tcPr>
            <w:tcW w:w="3456" w:type="pct"/>
            <w:gridSpan w:val="3"/>
            <w:shd w:val="clear" w:color="auto" w:fill="auto"/>
          </w:tcPr>
          <w:p w14:paraId="4AD304F3" w14:textId="4AF95718" w:rsidR="000F4273" w:rsidRPr="00B128CC" w:rsidRDefault="00B25D73" w:rsidP="0021304A">
            <w:pPr>
              <w:rPr>
                <w:rFonts w:ascii="Roboto" w:hAnsi="Roboto"/>
                <w:iCs/>
                <w:sz w:val="20"/>
                <w:szCs w:val="20"/>
              </w:rPr>
            </w:pPr>
            <w:r w:rsidRPr="00B128CC">
              <w:rPr>
                <w:rFonts w:ascii="Roboto" w:hAnsi="Roboto"/>
                <w:iCs/>
                <w:sz w:val="20"/>
                <w:szCs w:val="20"/>
              </w:rPr>
              <w:t>National Agroforestry Institute (</w:t>
            </w:r>
            <w:r w:rsidR="00A82722" w:rsidRPr="00B128CC">
              <w:rPr>
                <w:rFonts w:ascii="Roboto" w:hAnsi="Roboto"/>
                <w:iCs/>
                <w:sz w:val="20"/>
                <w:szCs w:val="20"/>
              </w:rPr>
              <w:t>INRAN</w:t>
            </w:r>
            <w:r w:rsidRPr="00B128CC">
              <w:rPr>
                <w:rFonts w:ascii="Roboto" w:hAnsi="Roboto"/>
                <w:iCs/>
                <w:sz w:val="20"/>
                <w:szCs w:val="20"/>
              </w:rPr>
              <w:t>) | Niger</w:t>
            </w:r>
          </w:p>
        </w:tc>
      </w:tr>
      <w:tr w:rsidR="00362D39" w:rsidRPr="000944FE" w14:paraId="68C4E669" w14:textId="77777777" w:rsidTr="00362D39">
        <w:trPr>
          <w:trHeight w:val="350"/>
        </w:trPr>
        <w:tc>
          <w:tcPr>
            <w:tcW w:w="1544" w:type="pct"/>
            <w:gridSpan w:val="2"/>
            <w:shd w:val="clear" w:color="auto" w:fill="auto"/>
            <w:vAlign w:val="center"/>
          </w:tcPr>
          <w:p w14:paraId="7A0E0733" w14:textId="77777777" w:rsidR="0021304A" w:rsidRPr="000944FE" w:rsidRDefault="0021304A" w:rsidP="0021304A">
            <w:pPr>
              <w:rPr>
                <w:rFonts w:ascii="Roboto" w:hAnsi="Roboto"/>
                <w:bCs/>
                <w:sz w:val="20"/>
                <w:szCs w:val="20"/>
              </w:rPr>
            </w:pPr>
            <w:r w:rsidRPr="000944FE">
              <w:rPr>
                <w:rFonts w:ascii="Roboto" w:hAnsi="Roboto"/>
                <w:bCs/>
                <w:sz w:val="20"/>
                <w:szCs w:val="20"/>
              </w:rPr>
              <w:t>Project Type</w:t>
            </w:r>
          </w:p>
        </w:tc>
        <w:tc>
          <w:tcPr>
            <w:tcW w:w="3456" w:type="pct"/>
            <w:gridSpan w:val="3"/>
            <w:shd w:val="clear" w:color="auto" w:fill="auto"/>
          </w:tcPr>
          <w:p w14:paraId="07371FA0" w14:textId="4D130BFC" w:rsidR="0021304A" w:rsidRPr="00B128CC" w:rsidRDefault="0021304A" w:rsidP="00341979">
            <w:pPr>
              <w:rPr>
                <w:rFonts w:ascii="Roboto" w:hAnsi="Roboto"/>
                <w:iCs/>
                <w:color w:val="3333FF"/>
                <w:sz w:val="20"/>
                <w:szCs w:val="20"/>
              </w:rPr>
            </w:pPr>
            <w:r w:rsidRPr="00B128CC">
              <w:rPr>
                <w:rFonts w:ascii="Roboto" w:hAnsi="Roboto"/>
                <w:iCs/>
                <w:sz w:val="20"/>
                <w:szCs w:val="20"/>
              </w:rPr>
              <w:t>Medium Size Project</w:t>
            </w:r>
          </w:p>
        </w:tc>
      </w:tr>
      <w:tr w:rsidR="00362D39" w:rsidRPr="000944FE" w14:paraId="0461A309" w14:textId="77777777" w:rsidTr="00362D39">
        <w:trPr>
          <w:trHeight w:val="350"/>
        </w:trPr>
        <w:tc>
          <w:tcPr>
            <w:tcW w:w="1544" w:type="pct"/>
            <w:gridSpan w:val="2"/>
            <w:shd w:val="clear" w:color="auto" w:fill="auto"/>
            <w:vAlign w:val="center"/>
          </w:tcPr>
          <w:p w14:paraId="64C82734" w14:textId="77777777" w:rsidR="0021304A" w:rsidRPr="000944FE" w:rsidRDefault="0021304A" w:rsidP="0021304A">
            <w:pPr>
              <w:rPr>
                <w:rFonts w:ascii="Roboto" w:hAnsi="Roboto"/>
                <w:bCs/>
                <w:sz w:val="20"/>
                <w:szCs w:val="20"/>
              </w:rPr>
            </w:pPr>
            <w:r w:rsidRPr="000944FE">
              <w:rPr>
                <w:rFonts w:ascii="Roboto" w:hAnsi="Roboto"/>
                <w:bCs/>
                <w:sz w:val="20"/>
                <w:szCs w:val="20"/>
              </w:rPr>
              <w:t>Project Scope</w:t>
            </w:r>
          </w:p>
        </w:tc>
        <w:tc>
          <w:tcPr>
            <w:tcW w:w="3456" w:type="pct"/>
            <w:gridSpan w:val="3"/>
            <w:shd w:val="clear" w:color="auto" w:fill="auto"/>
          </w:tcPr>
          <w:p w14:paraId="6D94E6A8" w14:textId="3180E8AC" w:rsidR="0021304A" w:rsidRPr="00B128CC" w:rsidRDefault="00817F5A" w:rsidP="0021304A">
            <w:pPr>
              <w:rPr>
                <w:rFonts w:ascii="Roboto" w:hAnsi="Roboto"/>
                <w:iCs/>
                <w:sz w:val="20"/>
                <w:szCs w:val="20"/>
              </w:rPr>
            </w:pPr>
            <w:r w:rsidRPr="00B128CC">
              <w:rPr>
                <w:rFonts w:ascii="Roboto" w:hAnsi="Roboto"/>
                <w:iCs/>
                <w:sz w:val="20"/>
                <w:szCs w:val="20"/>
              </w:rPr>
              <w:t xml:space="preserve">Global + Ethiopia, Kenya, Niger, </w:t>
            </w:r>
            <w:r w:rsidR="00B426B7" w:rsidRPr="00B128CC">
              <w:rPr>
                <w:rFonts w:ascii="Roboto" w:hAnsi="Roboto"/>
                <w:iCs/>
                <w:sz w:val="20"/>
                <w:szCs w:val="20"/>
              </w:rPr>
              <w:t xml:space="preserve">India, and </w:t>
            </w:r>
            <w:r w:rsidRPr="00B128CC">
              <w:rPr>
                <w:rFonts w:ascii="Roboto" w:hAnsi="Roboto"/>
                <w:iCs/>
                <w:sz w:val="20"/>
                <w:szCs w:val="20"/>
              </w:rPr>
              <w:t xml:space="preserve">Indonesia </w:t>
            </w:r>
          </w:p>
        </w:tc>
      </w:tr>
      <w:tr w:rsidR="00362D39" w:rsidRPr="000944FE" w14:paraId="4C7C9F37" w14:textId="77777777" w:rsidTr="00362D39">
        <w:trPr>
          <w:trHeight w:val="260"/>
        </w:trPr>
        <w:tc>
          <w:tcPr>
            <w:tcW w:w="1544" w:type="pct"/>
            <w:gridSpan w:val="2"/>
            <w:shd w:val="clear" w:color="auto" w:fill="auto"/>
            <w:vAlign w:val="center"/>
          </w:tcPr>
          <w:p w14:paraId="4F03927F" w14:textId="77777777" w:rsidR="0021304A" w:rsidRPr="000944FE" w:rsidRDefault="0021304A" w:rsidP="0021304A">
            <w:pPr>
              <w:rPr>
                <w:rFonts w:ascii="Roboto" w:hAnsi="Roboto"/>
                <w:sz w:val="20"/>
                <w:szCs w:val="20"/>
              </w:rPr>
            </w:pPr>
            <w:r w:rsidRPr="000944FE">
              <w:rPr>
                <w:rFonts w:ascii="Roboto" w:hAnsi="Roboto"/>
                <w:sz w:val="20"/>
                <w:szCs w:val="20"/>
              </w:rPr>
              <w:t>Names of Beneficiary Countries</w:t>
            </w:r>
          </w:p>
        </w:tc>
        <w:tc>
          <w:tcPr>
            <w:tcW w:w="3456" w:type="pct"/>
            <w:gridSpan w:val="3"/>
            <w:shd w:val="clear" w:color="auto" w:fill="auto"/>
          </w:tcPr>
          <w:p w14:paraId="5717F0C5" w14:textId="2A137D17" w:rsidR="0021304A" w:rsidRPr="00B128CC" w:rsidRDefault="00243BB3" w:rsidP="0021304A">
            <w:pPr>
              <w:rPr>
                <w:rFonts w:ascii="Roboto" w:hAnsi="Roboto"/>
                <w:iCs/>
                <w:color w:val="0000FF"/>
                <w:sz w:val="20"/>
                <w:szCs w:val="20"/>
              </w:rPr>
            </w:pPr>
            <w:r w:rsidRPr="00B128CC">
              <w:rPr>
                <w:rFonts w:ascii="Roboto" w:hAnsi="Roboto"/>
                <w:iCs/>
                <w:sz w:val="20"/>
                <w:szCs w:val="20"/>
              </w:rPr>
              <w:t>Ethiopia, Kenya, Niger, India, and Indonesia</w:t>
            </w:r>
          </w:p>
        </w:tc>
      </w:tr>
      <w:tr w:rsidR="00362D39" w:rsidRPr="000944FE" w14:paraId="6F43636A" w14:textId="77777777" w:rsidTr="00362D39">
        <w:trPr>
          <w:trHeight w:val="413"/>
        </w:trPr>
        <w:tc>
          <w:tcPr>
            <w:tcW w:w="1544" w:type="pct"/>
            <w:gridSpan w:val="2"/>
            <w:shd w:val="clear" w:color="auto" w:fill="auto"/>
            <w:vAlign w:val="center"/>
          </w:tcPr>
          <w:p w14:paraId="63F4DF2A" w14:textId="77777777" w:rsidR="0021304A" w:rsidRPr="000944FE" w:rsidRDefault="0021304A" w:rsidP="0021304A">
            <w:pPr>
              <w:rPr>
                <w:rFonts w:ascii="Roboto" w:hAnsi="Roboto"/>
                <w:bCs/>
                <w:sz w:val="20"/>
                <w:szCs w:val="20"/>
              </w:rPr>
            </w:pPr>
            <w:r w:rsidRPr="000944FE">
              <w:rPr>
                <w:rFonts w:ascii="Roboto" w:hAnsi="Roboto"/>
                <w:bCs/>
                <w:sz w:val="20"/>
                <w:szCs w:val="20"/>
              </w:rPr>
              <w:t>Programme of Work</w:t>
            </w:r>
          </w:p>
        </w:tc>
        <w:tc>
          <w:tcPr>
            <w:tcW w:w="3456" w:type="pct"/>
            <w:gridSpan w:val="3"/>
            <w:shd w:val="clear" w:color="auto" w:fill="auto"/>
          </w:tcPr>
          <w:p w14:paraId="44223476" w14:textId="584FE6BD" w:rsidR="0021304A" w:rsidRPr="00B128CC" w:rsidRDefault="008F4B77" w:rsidP="0021304A">
            <w:pPr>
              <w:rPr>
                <w:rFonts w:ascii="Roboto" w:hAnsi="Roboto"/>
                <w:iCs/>
                <w:color w:val="3333FF"/>
                <w:sz w:val="20"/>
                <w:szCs w:val="20"/>
              </w:rPr>
            </w:pPr>
            <w:r w:rsidRPr="00B128CC">
              <w:rPr>
                <w:rFonts w:ascii="Roboto" w:hAnsi="Roboto"/>
                <w:iCs/>
                <w:sz w:val="20"/>
                <w:szCs w:val="20"/>
              </w:rPr>
              <w:t>PoW 2018-2019, subprogramme 3 on healthy and productive ecosystems</w:t>
            </w:r>
            <w:r w:rsidR="009367D1" w:rsidRPr="00B128CC">
              <w:rPr>
                <w:rFonts w:ascii="Roboto" w:hAnsi="Roboto"/>
                <w:iCs/>
                <w:sz w:val="20"/>
                <w:szCs w:val="20"/>
              </w:rPr>
              <w:t>;</w:t>
            </w:r>
            <w:r w:rsidRPr="00B128CC">
              <w:rPr>
                <w:rFonts w:ascii="Roboto" w:hAnsi="Roboto"/>
                <w:iCs/>
                <w:sz w:val="20"/>
                <w:szCs w:val="20"/>
              </w:rPr>
              <w:t xml:space="preserve"> accomplishment a) The health and productivity of marine, freshwater and terrestrial ecosystems are institutionalized in education, monitoring and cross-sector and transboundary collaboration frameworks at the national and international levels</w:t>
            </w:r>
          </w:p>
        </w:tc>
      </w:tr>
      <w:tr w:rsidR="00362D39" w:rsidRPr="000944FE" w14:paraId="2BA9A9BC" w14:textId="77777777" w:rsidTr="00362D39">
        <w:trPr>
          <w:trHeight w:val="413"/>
        </w:trPr>
        <w:tc>
          <w:tcPr>
            <w:tcW w:w="1544" w:type="pct"/>
            <w:gridSpan w:val="2"/>
            <w:shd w:val="clear" w:color="auto" w:fill="auto"/>
            <w:vAlign w:val="center"/>
          </w:tcPr>
          <w:p w14:paraId="0749BD77" w14:textId="77777777" w:rsidR="00341979" w:rsidRPr="000944FE" w:rsidRDefault="00341979" w:rsidP="00341979">
            <w:pPr>
              <w:rPr>
                <w:rFonts w:ascii="Roboto" w:hAnsi="Roboto"/>
                <w:sz w:val="20"/>
                <w:szCs w:val="20"/>
              </w:rPr>
            </w:pPr>
            <w:r w:rsidRPr="000944FE">
              <w:rPr>
                <w:rFonts w:ascii="Roboto" w:hAnsi="Roboto"/>
                <w:sz w:val="20"/>
                <w:szCs w:val="20"/>
              </w:rPr>
              <w:t>GEF Focal Area</w:t>
            </w:r>
            <w:r w:rsidR="009E72F7" w:rsidRPr="000944FE">
              <w:rPr>
                <w:rFonts w:ascii="Roboto" w:hAnsi="Roboto"/>
                <w:sz w:val="20"/>
                <w:szCs w:val="20"/>
              </w:rPr>
              <w:t>(s)</w:t>
            </w:r>
          </w:p>
        </w:tc>
        <w:tc>
          <w:tcPr>
            <w:tcW w:w="3456" w:type="pct"/>
            <w:gridSpan w:val="3"/>
            <w:shd w:val="clear" w:color="auto" w:fill="auto"/>
          </w:tcPr>
          <w:p w14:paraId="32F63DB2" w14:textId="03FE3524" w:rsidR="00341979" w:rsidRPr="00B128CC" w:rsidRDefault="001257BC" w:rsidP="00341979">
            <w:pPr>
              <w:rPr>
                <w:rFonts w:ascii="Roboto" w:hAnsi="Roboto"/>
                <w:iCs/>
                <w:color w:val="0000FF"/>
                <w:sz w:val="20"/>
                <w:szCs w:val="20"/>
              </w:rPr>
            </w:pPr>
            <w:r w:rsidRPr="00B128CC">
              <w:rPr>
                <w:rFonts w:ascii="Roboto" w:hAnsi="Roboto"/>
                <w:iCs/>
                <w:sz w:val="20"/>
                <w:szCs w:val="20"/>
              </w:rPr>
              <w:t xml:space="preserve">Land Degradation </w:t>
            </w:r>
            <w:r w:rsidR="00317984" w:rsidRPr="00B128CC">
              <w:rPr>
                <w:rFonts w:ascii="Roboto" w:hAnsi="Roboto"/>
                <w:iCs/>
                <w:sz w:val="20"/>
                <w:szCs w:val="20"/>
              </w:rPr>
              <w:t xml:space="preserve">– </w:t>
            </w:r>
            <w:r w:rsidRPr="00B128CC">
              <w:rPr>
                <w:rFonts w:ascii="Roboto" w:hAnsi="Roboto"/>
                <w:iCs/>
                <w:sz w:val="20"/>
                <w:szCs w:val="20"/>
              </w:rPr>
              <w:t>3</w:t>
            </w:r>
          </w:p>
        </w:tc>
      </w:tr>
      <w:tr w:rsidR="00362D39" w:rsidRPr="000944FE" w14:paraId="76F95181" w14:textId="77777777" w:rsidTr="00362D39">
        <w:trPr>
          <w:trHeight w:val="413"/>
        </w:trPr>
        <w:tc>
          <w:tcPr>
            <w:tcW w:w="1544" w:type="pct"/>
            <w:gridSpan w:val="2"/>
            <w:vMerge w:val="restart"/>
            <w:shd w:val="clear" w:color="auto" w:fill="auto"/>
            <w:vAlign w:val="center"/>
          </w:tcPr>
          <w:p w14:paraId="26E1637F" w14:textId="77777777" w:rsidR="004141DD" w:rsidRPr="000944FE" w:rsidRDefault="004141DD" w:rsidP="0021304A">
            <w:pPr>
              <w:rPr>
                <w:rFonts w:ascii="Roboto" w:hAnsi="Roboto"/>
                <w:sz w:val="20"/>
                <w:szCs w:val="20"/>
              </w:rPr>
            </w:pPr>
            <w:r w:rsidRPr="000944FE">
              <w:rPr>
                <w:rFonts w:ascii="Roboto" w:hAnsi="Roboto"/>
                <w:sz w:val="20"/>
                <w:szCs w:val="20"/>
              </w:rPr>
              <w:t xml:space="preserve">UNDAF linkages </w:t>
            </w:r>
          </w:p>
        </w:tc>
        <w:tc>
          <w:tcPr>
            <w:tcW w:w="3456" w:type="pct"/>
            <w:gridSpan w:val="3"/>
            <w:shd w:val="clear" w:color="auto" w:fill="auto"/>
          </w:tcPr>
          <w:p w14:paraId="2FB2BC94" w14:textId="530CD486" w:rsidR="004141DD" w:rsidRPr="00B128CC" w:rsidRDefault="00FB0D22" w:rsidP="005E65B9">
            <w:pPr>
              <w:rPr>
                <w:rFonts w:ascii="Roboto" w:hAnsi="Roboto"/>
                <w:iCs/>
                <w:color w:val="3333FF"/>
                <w:sz w:val="20"/>
                <w:szCs w:val="20"/>
              </w:rPr>
            </w:pPr>
            <w:r w:rsidRPr="00B128CC">
              <w:rPr>
                <w:rFonts w:ascii="Roboto" w:hAnsi="Roboto"/>
                <w:iCs/>
                <w:sz w:val="20"/>
                <w:szCs w:val="20"/>
              </w:rPr>
              <w:t>Ethiopia | UNDAF (201</w:t>
            </w:r>
            <w:r w:rsidR="00093576" w:rsidRPr="00B128CC">
              <w:rPr>
                <w:rFonts w:ascii="Roboto" w:hAnsi="Roboto"/>
                <w:iCs/>
                <w:sz w:val="20"/>
                <w:szCs w:val="20"/>
              </w:rPr>
              <w:t>6</w:t>
            </w:r>
            <w:r w:rsidRPr="00B128CC">
              <w:rPr>
                <w:rFonts w:ascii="Roboto" w:hAnsi="Roboto"/>
                <w:iCs/>
                <w:sz w:val="20"/>
                <w:szCs w:val="20"/>
              </w:rPr>
              <w:t>-20</w:t>
            </w:r>
            <w:r w:rsidR="00093576" w:rsidRPr="00B128CC">
              <w:rPr>
                <w:rFonts w:ascii="Roboto" w:hAnsi="Roboto"/>
                <w:iCs/>
                <w:sz w:val="20"/>
                <w:szCs w:val="20"/>
              </w:rPr>
              <w:t>20</w:t>
            </w:r>
            <w:r w:rsidRPr="00B128CC">
              <w:rPr>
                <w:rFonts w:ascii="Roboto" w:hAnsi="Roboto"/>
                <w:iCs/>
                <w:sz w:val="20"/>
                <w:szCs w:val="20"/>
              </w:rPr>
              <w:t xml:space="preserve">). </w:t>
            </w:r>
            <w:hyperlink r:id="rId11" w:history="1">
              <w:r w:rsidR="0062304B" w:rsidRPr="00B128CC">
                <w:rPr>
                  <w:rStyle w:val="Hyperlink"/>
                  <w:rFonts w:ascii="Roboto" w:hAnsi="Roboto"/>
                  <w:iCs/>
                  <w:sz w:val="20"/>
                  <w:szCs w:val="20"/>
                </w:rPr>
                <w:t>https://www.undp.org/content/dam/undp/documents/undaf/Ethiopia%20-%202016-2020.pdf</w:t>
              </w:r>
            </w:hyperlink>
            <w:r w:rsidRPr="00B128CC">
              <w:rPr>
                <w:rFonts w:ascii="Roboto" w:hAnsi="Roboto"/>
                <w:iCs/>
                <w:color w:val="3333FF"/>
                <w:sz w:val="20"/>
                <w:szCs w:val="20"/>
              </w:rPr>
              <w:t xml:space="preserve">. </w:t>
            </w:r>
            <w:r w:rsidRPr="00B128CC">
              <w:rPr>
                <w:rFonts w:ascii="Roboto" w:hAnsi="Roboto"/>
                <w:iCs/>
                <w:sz w:val="20"/>
                <w:szCs w:val="20"/>
              </w:rPr>
              <w:t>Project is aligned with Outcome</w:t>
            </w:r>
            <w:r w:rsidR="00553716" w:rsidRPr="00B128CC">
              <w:rPr>
                <w:rFonts w:ascii="Roboto" w:hAnsi="Roboto"/>
                <w:iCs/>
                <w:sz w:val="20"/>
                <w:szCs w:val="20"/>
              </w:rPr>
              <w:t>s</w:t>
            </w:r>
            <w:r w:rsidR="008B1F59" w:rsidRPr="00B128CC">
              <w:rPr>
                <w:rFonts w:ascii="Roboto" w:hAnsi="Roboto"/>
                <w:iCs/>
                <w:sz w:val="20"/>
                <w:szCs w:val="20"/>
              </w:rPr>
              <w:t xml:space="preserve"> </w:t>
            </w:r>
            <w:r w:rsidR="00236DF6" w:rsidRPr="00B128CC">
              <w:rPr>
                <w:rFonts w:ascii="Roboto" w:hAnsi="Roboto"/>
                <w:iCs/>
                <w:sz w:val="20"/>
                <w:szCs w:val="20"/>
              </w:rPr>
              <w:t xml:space="preserve">1, 2 </w:t>
            </w:r>
            <w:r w:rsidR="000C2BA0" w:rsidRPr="00B128CC">
              <w:rPr>
                <w:rFonts w:ascii="Roboto" w:hAnsi="Roboto"/>
                <w:iCs/>
                <w:sz w:val="20"/>
                <w:szCs w:val="20"/>
              </w:rPr>
              <w:t>3, 5</w:t>
            </w:r>
            <w:r w:rsidR="00EF0398" w:rsidRPr="00B128CC">
              <w:rPr>
                <w:rFonts w:ascii="Roboto" w:hAnsi="Roboto"/>
                <w:iCs/>
                <w:sz w:val="20"/>
                <w:szCs w:val="20"/>
              </w:rPr>
              <w:t>, 13</w:t>
            </w:r>
            <w:r w:rsidRPr="00B128CC">
              <w:rPr>
                <w:rFonts w:ascii="Roboto" w:hAnsi="Roboto"/>
                <w:iCs/>
                <w:sz w:val="20"/>
                <w:szCs w:val="20"/>
              </w:rPr>
              <w:t xml:space="preserve">, for example:  Selected federal and regional institutions </w:t>
            </w:r>
            <w:r w:rsidRPr="00B128CC">
              <w:rPr>
                <w:rFonts w:ascii="Roboto" w:hAnsi="Roboto"/>
                <w:iCs/>
                <w:sz w:val="20"/>
                <w:szCs w:val="20"/>
              </w:rPr>
              <w:lastRenderedPageBreak/>
              <w:t>have improved competencies to deliver agricultural related services and natural resources management</w:t>
            </w:r>
          </w:p>
        </w:tc>
      </w:tr>
      <w:tr w:rsidR="00362D39" w:rsidRPr="000944FE" w14:paraId="68642489" w14:textId="77777777" w:rsidTr="00362D39">
        <w:trPr>
          <w:trHeight w:val="413"/>
        </w:trPr>
        <w:tc>
          <w:tcPr>
            <w:tcW w:w="1544" w:type="pct"/>
            <w:gridSpan w:val="2"/>
            <w:vMerge/>
            <w:shd w:val="clear" w:color="auto" w:fill="auto"/>
            <w:vAlign w:val="center"/>
          </w:tcPr>
          <w:p w14:paraId="18E5CEE7" w14:textId="77777777" w:rsidR="004141DD" w:rsidRPr="000944FE" w:rsidRDefault="004141DD" w:rsidP="0021304A">
            <w:pPr>
              <w:rPr>
                <w:rFonts w:ascii="Roboto" w:hAnsi="Roboto"/>
                <w:sz w:val="20"/>
                <w:szCs w:val="20"/>
              </w:rPr>
            </w:pPr>
          </w:p>
        </w:tc>
        <w:tc>
          <w:tcPr>
            <w:tcW w:w="3456" w:type="pct"/>
            <w:gridSpan w:val="3"/>
            <w:shd w:val="clear" w:color="auto" w:fill="auto"/>
          </w:tcPr>
          <w:p w14:paraId="5B8BA9A8" w14:textId="1C6328D1" w:rsidR="00D3163C" w:rsidRPr="00B128CC" w:rsidRDefault="005E65B9" w:rsidP="005E65B9">
            <w:pPr>
              <w:rPr>
                <w:rFonts w:ascii="Roboto" w:hAnsi="Roboto"/>
                <w:iCs/>
                <w:sz w:val="20"/>
                <w:szCs w:val="20"/>
              </w:rPr>
            </w:pPr>
            <w:r w:rsidRPr="00B128CC">
              <w:rPr>
                <w:rFonts w:ascii="Roboto" w:hAnsi="Roboto"/>
                <w:iCs/>
                <w:sz w:val="20"/>
                <w:szCs w:val="20"/>
              </w:rPr>
              <w:t>Kenya | UNDAF (2014-2018).</w:t>
            </w:r>
            <w:r w:rsidR="00D3163C" w:rsidRPr="00B128CC">
              <w:rPr>
                <w:rFonts w:ascii="Roboto" w:hAnsi="Roboto"/>
                <w:iCs/>
                <w:sz w:val="20"/>
                <w:szCs w:val="20"/>
              </w:rPr>
              <w:t xml:space="preserve"> </w:t>
            </w:r>
            <w:hyperlink r:id="rId12" w:history="1">
              <w:r w:rsidR="00D3163C" w:rsidRPr="00B128CC">
                <w:rPr>
                  <w:rStyle w:val="Hyperlink"/>
                  <w:rFonts w:ascii="Roboto" w:hAnsi="Roboto"/>
                  <w:iCs/>
                  <w:sz w:val="20"/>
                  <w:szCs w:val="20"/>
                </w:rPr>
                <w:t>https://www.unicef.org/about/execboard/files/DPDCPKEN2_UNDAF.pdf</w:t>
              </w:r>
            </w:hyperlink>
          </w:p>
          <w:p w14:paraId="433F2466" w14:textId="5119DA73" w:rsidR="004141DD" w:rsidRPr="00B128CC" w:rsidRDefault="005E65B9" w:rsidP="005E65B9">
            <w:pPr>
              <w:rPr>
                <w:rFonts w:ascii="Roboto" w:hAnsi="Roboto"/>
                <w:iCs/>
                <w:color w:val="3333FF"/>
                <w:sz w:val="20"/>
                <w:szCs w:val="20"/>
                <w:u w:val="single"/>
              </w:rPr>
            </w:pPr>
            <w:r w:rsidRPr="00B128CC">
              <w:rPr>
                <w:rFonts w:ascii="Roboto" w:hAnsi="Roboto"/>
                <w:iCs/>
                <w:sz w:val="20"/>
                <w:szCs w:val="20"/>
              </w:rPr>
              <w:t>Project is aligned with Outcome 4:  Environmental sustainability, land management and human security: By 2030 Kenya is prosperous, underpinned by efficient management of natural resources and equitable access of Kenyans to development assets including land, water and other renewable resources, and achievement and sustainability of national cohesion and resilience that guarantees long term peace and prosperity</w:t>
            </w:r>
          </w:p>
        </w:tc>
      </w:tr>
      <w:tr w:rsidR="00362D39" w:rsidRPr="000944FE" w14:paraId="453AEB15" w14:textId="77777777" w:rsidTr="00362D39">
        <w:trPr>
          <w:trHeight w:val="413"/>
        </w:trPr>
        <w:tc>
          <w:tcPr>
            <w:tcW w:w="1544" w:type="pct"/>
            <w:gridSpan w:val="2"/>
            <w:vMerge/>
            <w:shd w:val="clear" w:color="auto" w:fill="auto"/>
            <w:vAlign w:val="center"/>
          </w:tcPr>
          <w:p w14:paraId="7DBB7464" w14:textId="77777777" w:rsidR="004141DD" w:rsidRPr="000944FE" w:rsidRDefault="004141DD" w:rsidP="0021304A">
            <w:pPr>
              <w:rPr>
                <w:rFonts w:ascii="Roboto" w:hAnsi="Roboto"/>
                <w:sz w:val="20"/>
                <w:szCs w:val="20"/>
              </w:rPr>
            </w:pPr>
          </w:p>
        </w:tc>
        <w:tc>
          <w:tcPr>
            <w:tcW w:w="3456" w:type="pct"/>
            <w:gridSpan w:val="3"/>
            <w:shd w:val="clear" w:color="auto" w:fill="auto"/>
          </w:tcPr>
          <w:p w14:paraId="1B6D2541" w14:textId="6A666B9E" w:rsidR="004141DD" w:rsidRPr="00B128CC" w:rsidRDefault="00F00D94">
            <w:pPr>
              <w:rPr>
                <w:rFonts w:ascii="Roboto" w:hAnsi="Roboto"/>
                <w:iCs/>
                <w:color w:val="3333FF"/>
                <w:sz w:val="20"/>
                <w:szCs w:val="20"/>
              </w:rPr>
            </w:pPr>
            <w:r w:rsidRPr="00B128CC">
              <w:rPr>
                <w:rFonts w:ascii="Roboto" w:hAnsi="Roboto"/>
                <w:iCs/>
                <w:sz w:val="20"/>
                <w:szCs w:val="20"/>
              </w:rPr>
              <w:t xml:space="preserve">Niger | UNDAF (2014-2018).  </w:t>
            </w:r>
            <w:hyperlink r:id="rId13" w:history="1">
              <w:r w:rsidR="00414BA6" w:rsidRPr="00B128CC">
                <w:rPr>
                  <w:rStyle w:val="Hyperlink"/>
                  <w:rFonts w:ascii="Roboto" w:hAnsi="Roboto"/>
                  <w:iCs/>
                  <w:sz w:val="20"/>
                  <w:szCs w:val="20"/>
                </w:rPr>
                <w:t>https://www.un.org/en/development/desa/population/migration/events/other/workshop/2015/docs/Workshop2015_UNDAF_Niger.pdf</w:t>
              </w:r>
            </w:hyperlink>
            <w:r w:rsidR="00414BA6" w:rsidRPr="00B128CC">
              <w:rPr>
                <w:rFonts w:ascii="Roboto" w:hAnsi="Roboto"/>
                <w:iCs/>
                <w:sz w:val="20"/>
                <w:szCs w:val="20"/>
              </w:rPr>
              <w:t xml:space="preserve"> P</w:t>
            </w:r>
            <w:r w:rsidRPr="00B128CC">
              <w:rPr>
                <w:rFonts w:ascii="Roboto" w:hAnsi="Roboto"/>
                <w:iCs/>
                <w:sz w:val="20"/>
                <w:szCs w:val="20"/>
              </w:rPr>
              <w:t>roject is aligned with Outcomes highlighted under 1: Resilience: food and nutritional security, environmental management, prevention and risk management and disaster reduction</w:t>
            </w:r>
          </w:p>
        </w:tc>
      </w:tr>
      <w:tr w:rsidR="00362D39" w:rsidRPr="000944FE" w14:paraId="29B03662" w14:textId="77777777" w:rsidTr="00362D39">
        <w:trPr>
          <w:trHeight w:val="413"/>
        </w:trPr>
        <w:tc>
          <w:tcPr>
            <w:tcW w:w="1544" w:type="pct"/>
            <w:gridSpan w:val="2"/>
            <w:vMerge/>
            <w:shd w:val="clear" w:color="auto" w:fill="auto"/>
            <w:vAlign w:val="center"/>
          </w:tcPr>
          <w:p w14:paraId="00594E83" w14:textId="77777777" w:rsidR="004141DD" w:rsidRPr="000944FE" w:rsidRDefault="004141DD" w:rsidP="0021304A">
            <w:pPr>
              <w:rPr>
                <w:rFonts w:ascii="Roboto" w:hAnsi="Roboto"/>
                <w:sz w:val="20"/>
                <w:szCs w:val="20"/>
              </w:rPr>
            </w:pPr>
          </w:p>
        </w:tc>
        <w:tc>
          <w:tcPr>
            <w:tcW w:w="3456" w:type="pct"/>
            <w:gridSpan w:val="3"/>
            <w:shd w:val="clear" w:color="auto" w:fill="auto"/>
          </w:tcPr>
          <w:p w14:paraId="7D25AECF" w14:textId="53F0AC1D" w:rsidR="004141DD" w:rsidRPr="00B128CC" w:rsidRDefault="00F00D94">
            <w:pPr>
              <w:rPr>
                <w:rFonts w:ascii="Roboto" w:hAnsi="Roboto"/>
                <w:iCs/>
                <w:sz w:val="20"/>
                <w:szCs w:val="20"/>
              </w:rPr>
            </w:pPr>
            <w:r w:rsidRPr="00B128CC">
              <w:rPr>
                <w:rFonts w:ascii="Roboto" w:hAnsi="Roboto"/>
                <w:iCs/>
                <w:sz w:val="20"/>
                <w:szCs w:val="20"/>
              </w:rPr>
              <w:t xml:space="preserve">India | UNDAF (2013-2017).  </w:t>
            </w:r>
            <w:hyperlink r:id="rId14" w:history="1">
              <w:r w:rsidR="0010275F" w:rsidRPr="00B128CC">
                <w:rPr>
                  <w:rStyle w:val="Hyperlink"/>
                  <w:rFonts w:ascii="Roboto" w:hAnsi="Roboto"/>
                  <w:iCs/>
                  <w:sz w:val="20"/>
                  <w:szCs w:val="20"/>
                </w:rPr>
                <w:t>https://www.unicef.org/about/execboard/files/IND_FINAL_UNDAF_DOC_2013-2017.pdf</w:t>
              </w:r>
            </w:hyperlink>
            <w:r w:rsidR="0010275F" w:rsidRPr="00B128CC">
              <w:rPr>
                <w:rFonts w:ascii="Roboto" w:hAnsi="Roboto"/>
                <w:iCs/>
                <w:sz w:val="20"/>
                <w:szCs w:val="20"/>
              </w:rPr>
              <w:t xml:space="preserve"> P</w:t>
            </w:r>
            <w:r w:rsidRPr="00B128CC">
              <w:rPr>
                <w:rFonts w:ascii="Roboto" w:hAnsi="Roboto"/>
                <w:iCs/>
                <w:sz w:val="20"/>
                <w:szCs w:val="20"/>
              </w:rPr>
              <w:t>roject is aligned with Outcome 6:  Government, industry and other relevant stakeholders actively promote more environmentally sustainable development, and resilience of communities is enhanced in the face of challenges of Climate Change, Disaster Risk and natural resource depletion</w:t>
            </w:r>
          </w:p>
        </w:tc>
      </w:tr>
      <w:tr w:rsidR="00362D39" w:rsidRPr="000944FE" w14:paraId="39ED56D0" w14:textId="77777777" w:rsidTr="00362D39">
        <w:trPr>
          <w:trHeight w:val="413"/>
        </w:trPr>
        <w:tc>
          <w:tcPr>
            <w:tcW w:w="1544" w:type="pct"/>
            <w:gridSpan w:val="2"/>
            <w:vMerge/>
            <w:vAlign w:val="center"/>
          </w:tcPr>
          <w:p w14:paraId="506AA8E6" w14:textId="77777777" w:rsidR="004141DD" w:rsidRPr="000944FE" w:rsidRDefault="004141DD" w:rsidP="0021304A">
            <w:pPr>
              <w:rPr>
                <w:rFonts w:ascii="Roboto" w:hAnsi="Roboto"/>
                <w:sz w:val="20"/>
                <w:szCs w:val="20"/>
              </w:rPr>
            </w:pPr>
          </w:p>
        </w:tc>
        <w:tc>
          <w:tcPr>
            <w:tcW w:w="3456" w:type="pct"/>
            <w:gridSpan w:val="3"/>
            <w:shd w:val="clear" w:color="auto" w:fill="auto"/>
          </w:tcPr>
          <w:p w14:paraId="26DE519A" w14:textId="4DFD66EE" w:rsidR="004141DD" w:rsidRPr="00B128CC" w:rsidRDefault="00B5121E">
            <w:pPr>
              <w:rPr>
                <w:rFonts w:ascii="Roboto" w:hAnsi="Roboto"/>
                <w:iCs/>
                <w:color w:val="3333FF"/>
                <w:sz w:val="20"/>
                <w:szCs w:val="20"/>
              </w:rPr>
            </w:pPr>
            <w:r w:rsidRPr="00B128CC">
              <w:rPr>
                <w:rFonts w:ascii="Roboto" w:hAnsi="Roboto"/>
                <w:iCs/>
                <w:sz w:val="20"/>
                <w:szCs w:val="20"/>
              </w:rPr>
              <w:t>Indonesia | UNDAF (201</w:t>
            </w:r>
            <w:r w:rsidR="00085322" w:rsidRPr="00B128CC">
              <w:rPr>
                <w:rFonts w:ascii="Roboto" w:hAnsi="Roboto"/>
                <w:iCs/>
                <w:sz w:val="20"/>
                <w:szCs w:val="20"/>
              </w:rPr>
              <w:t>6</w:t>
            </w:r>
            <w:r w:rsidRPr="00B128CC">
              <w:rPr>
                <w:rFonts w:ascii="Roboto" w:hAnsi="Roboto"/>
                <w:iCs/>
                <w:sz w:val="20"/>
                <w:szCs w:val="20"/>
              </w:rPr>
              <w:t>-20</w:t>
            </w:r>
            <w:r w:rsidR="00085322" w:rsidRPr="00B128CC">
              <w:rPr>
                <w:rFonts w:ascii="Roboto" w:hAnsi="Roboto"/>
                <w:iCs/>
                <w:sz w:val="20"/>
                <w:szCs w:val="20"/>
              </w:rPr>
              <w:t>20</w:t>
            </w:r>
            <w:r w:rsidRPr="00B128CC">
              <w:rPr>
                <w:rFonts w:ascii="Roboto" w:hAnsi="Roboto"/>
                <w:iCs/>
                <w:sz w:val="20"/>
                <w:szCs w:val="20"/>
              </w:rPr>
              <w:t xml:space="preserve">).  </w:t>
            </w:r>
            <w:hyperlink r:id="rId15" w:history="1">
              <w:r w:rsidR="00085322" w:rsidRPr="00B128CC">
                <w:rPr>
                  <w:rStyle w:val="Hyperlink"/>
                  <w:rFonts w:ascii="Roboto" w:hAnsi="Roboto"/>
                  <w:iCs/>
                  <w:sz w:val="20"/>
                  <w:szCs w:val="20"/>
                </w:rPr>
                <w:t>https://www.unicef.org/about/execboard/files/Indonesia-UNPDF_2016_-_2020_final.pdf</w:t>
              </w:r>
            </w:hyperlink>
            <w:r w:rsidR="00085322" w:rsidRPr="00B128CC">
              <w:rPr>
                <w:rFonts w:ascii="Roboto" w:hAnsi="Roboto"/>
                <w:iCs/>
                <w:sz w:val="20"/>
                <w:szCs w:val="20"/>
              </w:rPr>
              <w:t xml:space="preserve"> </w:t>
            </w:r>
            <w:r w:rsidRPr="00B128CC">
              <w:rPr>
                <w:rFonts w:ascii="Roboto" w:hAnsi="Roboto"/>
                <w:iCs/>
                <w:sz w:val="20"/>
                <w:szCs w:val="20"/>
              </w:rPr>
              <w:t xml:space="preserve">Project is aligned with </w:t>
            </w:r>
            <w:r w:rsidR="6BDCFB52" w:rsidRPr="00B128CC">
              <w:rPr>
                <w:rFonts w:ascii="Roboto" w:hAnsi="Roboto"/>
                <w:iCs/>
                <w:sz w:val="20"/>
                <w:szCs w:val="20"/>
              </w:rPr>
              <w:t xml:space="preserve">Outcome </w:t>
            </w:r>
            <w:r w:rsidR="59E6D0AD" w:rsidRPr="00B128CC">
              <w:rPr>
                <w:rFonts w:ascii="Roboto" w:hAnsi="Roboto"/>
                <w:iCs/>
                <w:sz w:val="20"/>
                <w:szCs w:val="20"/>
              </w:rPr>
              <w:t>3: Environmental sustainability and enhanced resilience to shocks</w:t>
            </w:r>
            <w:r w:rsidRPr="00B128CC">
              <w:rPr>
                <w:rFonts w:ascii="Roboto" w:hAnsi="Roboto"/>
                <w:iCs/>
                <w:sz w:val="20"/>
                <w:szCs w:val="20"/>
              </w:rPr>
              <w:t xml:space="preserve"> which aims for: </w:t>
            </w:r>
            <w:r w:rsidR="4C8695ED" w:rsidRPr="00B128CC">
              <w:rPr>
                <w:rFonts w:ascii="Roboto" w:hAnsi="Roboto"/>
                <w:iCs/>
                <w:sz w:val="20"/>
                <w:szCs w:val="20"/>
              </w:rPr>
              <w:t xml:space="preserve">By 2020, </w:t>
            </w:r>
            <w:r w:rsidR="660659E2" w:rsidRPr="00B128CC">
              <w:rPr>
                <w:rFonts w:ascii="Roboto" w:hAnsi="Roboto"/>
                <w:iCs/>
                <w:sz w:val="20"/>
                <w:szCs w:val="20"/>
              </w:rPr>
              <w:t>Indonesia is sustainably managing its natural resources, on land and at sea, with an increased</w:t>
            </w:r>
            <w:r w:rsidR="60E17FD9" w:rsidRPr="00B128CC">
              <w:rPr>
                <w:rFonts w:ascii="Roboto" w:hAnsi="Roboto"/>
                <w:iCs/>
                <w:sz w:val="20"/>
                <w:szCs w:val="20"/>
              </w:rPr>
              <w:t xml:space="preserve"> </w:t>
            </w:r>
            <w:r w:rsidR="660659E2" w:rsidRPr="00B128CC">
              <w:rPr>
                <w:rFonts w:ascii="Roboto" w:hAnsi="Roboto"/>
                <w:iCs/>
                <w:sz w:val="20"/>
                <w:szCs w:val="20"/>
              </w:rPr>
              <w:t>resilience to the effects of climate change, disasters and other shocks.</w:t>
            </w:r>
          </w:p>
        </w:tc>
      </w:tr>
      <w:tr w:rsidR="00362D39" w:rsidRPr="000944FE" w14:paraId="42CAEFB1" w14:textId="77777777" w:rsidTr="00362D39">
        <w:trPr>
          <w:trHeight w:val="413"/>
        </w:trPr>
        <w:tc>
          <w:tcPr>
            <w:tcW w:w="1544" w:type="pct"/>
            <w:gridSpan w:val="2"/>
            <w:shd w:val="clear" w:color="auto" w:fill="auto"/>
            <w:vAlign w:val="center"/>
          </w:tcPr>
          <w:p w14:paraId="55B8B69A" w14:textId="77777777" w:rsidR="00341979" w:rsidRPr="000944FE" w:rsidRDefault="00341979" w:rsidP="0021304A">
            <w:pPr>
              <w:rPr>
                <w:rFonts w:ascii="Roboto" w:hAnsi="Roboto"/>
                <w:sz w:val="20"/>
                <w:szCs w:val="20"/>
              </w:rPr>
            </w:pPr>
            <w:r w:rsidRPr="000944FE">
              <w:rPr>
                <w:rFonts w:ascii="Roboto" w:hAnsi="Roboto"/>
                <w:sz w:val="20"/>
                <w:szCs w:val="20"/>
              </w:rPr>
              <w:t>Link to relevant SDG target(s) and SDG indicator(s)</w:t>
            </w:r>
          </w:p>
        </w:tc>
        <w:tc>
          <w:tcPr>
            <w:tcW w:w="3456" w:type="pct"/>
            <w:gridSpan w:val="3"/>
            <w:shd w:val="clear" w:color="auto" w:fill="auto"/>
          </w:tcPr>
          <w:p w14:paraId="0D104F36" w14:textId="3B146B1A" w:rsidR="00341979" w:rsidRPr="00B128CC" w:rsidRDefault="006936A2" w:rsidP="0021304A">
            <w:pPr>
              <w:rPr>
                <w:rFonts w:ascii="Roboto" w:hAnsi="Roboto"/>
                <w:iCs/>
                <w:sz w:val="20"/>
                <w:szCs w:val="20"/>
              </w:rPr>
            </w:pPr>
            <w:r w:rsidRPr="00B128CC">
              <w:rPr>
                <w:rFonts w:ascii="Roboto" w:hAnsi="Roboto"/>
                <w:iCs/>
                <w:sz w:val="20"/>
                <w:szCs w:val="20"/>
              </w:rPr>
              <w:t>2.4.1</w:t>
            </w:r>
            <w:r w:rsidR="00B30692" w:rsidRPr="00B128CC">
              <w:rPr>
                <w:rFonts w:ascii="Roboto" w:hAnsi="Roboto"/>
                <w:iCs/>
                <w:sz w:val="20"/>
                <w:szCs w:val="20"/>
              </w:rPr>
              <w:t xml:space="preserve"> - Proportion of agricultural area under productive and sustainable agriculture</w:t>
            </w:r>
          </w:p>
          <w:p w14:paraId="1C968388" w14:textId="45563D4C" w:rsidR="004A6155" w:rsidRPr="00B128CC" w:rsidRDefault="004A6155" w:rsidP="0021304A">
            <w:pPr>
              <w:rPr>
                <w:rFonts w:ascii="Roboto" w:hAnsi="Roboto"/>
                <w:iCs/>
                <w:sz w:val="20"/>
                <w:szCs w:val="20"/>
              </w:rPr>
            </w:pPr>
            <w:r w:rsidRPr="00B128CC">
              <w:rPr>
                <w:rFonts w:ascii="Roboto" w:hAnsi="Roboto"/>
                <w:iCs/>
                <w:sz w:val="20"/>
                <w:szCs w:val="20"/>
              </w:rPr>
              <w:t>6.3.2</w:t>
            </w:r>
            <w:r w:rsidR="00E96C0B" w:rsidRPr="00B128CC">
              <w:rPr>
                <w:rFonts w:ascii="Roboto" w:hAnsi="Roboto"/>
                <w:iCs/>
                <w:sz w:val="20"/>
                <w:szCs w:val="20"/>
              </w:rPr>
              <w:t xml:space="preserve"> - Proportion of bodies of water with good ambient water quality</w:t>
            </w:r>
          </w:p>
          <w:p w14:paraId="335897FA" w14:textId="7BA0476A" w:rsidR="004A6155" w:rsidRPr="00B128CC" w:rsidRDefault="004A6155" w:rsidP="0021304A">
            <w:pPr>
              <w:rPr>
                <w:rFonts w:ascii="Roboto" w:hAnsi="Roboto"/>
                <w:iCs/>
                <w:sz w:val="20"/>
                <w:szCs w:val="20"/>
              </w:rPr>
            </w:pPr>
            <w:r w:rsidRPr="00B128CC">
              <w:rPr>
                <w:rFonts w:ascii="Roboto" w:hAnsi="Roboto"/>
                <w:iCs/>
                <w:sz w:val="20"/>
                <w:szCs w:val="20"/>
              </w:rPr>
              <w:t>15.1.1</w:t>
            </w:r>
            <w:r w:rsidR="004A3DCC" w:rsidRPr="00B128CC">
              <w:rPr>
                <w:rFonts w:ascii="Roboto" w:hAnsi="Roboto"/>
                <w:iCs/>
                <w:sz w:val="20"/>
                <w:szCs w:val="20"/>
              </w:rPr>
              <w:t xml:space="preserve"> - Forest area as a proportion of total land area</w:t>
            </w:r>
          </w:p>
          <w:p w14:paraId="7004BE78" w14:textId="144A8E35" w:rsidR="004A6155" w:rsidRPr="00B128CC" w:rsidRDefault="004A6155" w:rsidP="0021304A">
            <w:pPr>
              <w:rPr>
                <w:rFonts w:ascii="Roboto" w:hAnsi="Roboto"/>
                <w:iCs/>
                <w:sz w:val="20"/>
                <w:szCs w:val="20"/>
              </w:rPr>
            </w:pPr>
            <w:r w:rsidRPr="00B128CC">
              <w:rPr>
                <w:rFonts w:ascii="Roboto" w:hAnsi="Roboto"/>
                <w:iCs/>
                <w:sz w:val="20"/>
                <w:szCs w:val="20"/>
              </w:rPr>
              <w:t>15.2.1</w:t>
            </w:r>
            <w:r w:rsidR="00DC29CB" w:rsidRPr="00B128CC">
              <w:rPr>
                <w:rFonts w:ascii="Roboto" w:hAnsi="Roboto"/>
                <w:iCs/>
                <w:sz w:val="20"/>
                <w:szCs w:val="20"/>
              </w:rPr>
              <w:t xml:space="preserve"> - Progress towards sustainable forest management</w:t>
            </w:r>
          </w:p>
          <w:p w14:paraId="11A4F75D" w14:textId="64DBE640" w:rsidR="004A6155" w:rsidRPr="00B128CC" w:rsidRDefault="004A6155" w:rsidP="0021304A">
            <w:pPr>
              <w:rPr>
                <w:rFonts w:ascii="Roboto" w:hAnsi="Roboto"/>
                <w:iCs/>
                <w:sz w:val="20"/>
                <w:szCs w:val="20"/>
              </w:rPr>
            </w:pPr>
            <w:r w:rsidRPr="00B128CC">
              <w:rPr>
                <w:rFonts w:ascii="Roboto" w:hAnsi="Roboto"/>
                <w:iCs/>
                <w:sz w:val="20"/>
                <w:szCs w:val="20"/>
              </w:rPr>
              <w:t>15.3.1</w:t>
            </w:r>
            <w:r w:rsidR="00DC29CB" w:rsidRPr="00B128CC">
              <w:rPr>
                <w:rFonts w:ascii="Roboto" w:hAnsi="Roboto"/>
                <w:iCs/>
                <w:sz w:val="20"/>
                <w:szCs w:val="20"/>
              </w:rPr>
              <w:t xml:space="preserve"> - </w:t>
            </w:r>
            <w:r w:rsidR="00CB5F7C" w:rsidRPr="00B128CC">
              <w:rPr>
                <w:rFonts w:ascii="Roboto" w:hAnsi="Roboto"/>
                <w:iCs/>
                <w:sz w:val="20"/>
                <w:szCs w:val="20"/>
              </w:rPr>
              <w:t>Proportion of land that is degraded over total land area</w:t>
            </w:r>
          </w:p>
          <w:p w14:paraId="2A420BC9" w14:textId="641694B3" w:rsidR="004A6155" w:rsidRPr="00B128CC" w:rsidRDefault="004A6155" w:rsidP="0021304A">
            <w:pPr>
              <w:rPr>
                <w:rFonts w:ascii="Roboto" w:hAnsi="Roboto"/>
                <w:iCs/>
                <w:sz w:val="20"/>
                <w:szCs w:val="20"/>
              </w:rPr>
            </w:pPr>
            <w:r w:rsidRPr="00B128CC">
              <w:rPr>
                <w:rFonts w:ascii="Roboto" w:hAnsi="Roboto"/>
                <w:iCs/>
                <w:sz w:val="20"/>
                <w:szCs w:val="20"/>
              </w:rPr>
              <w:t>15.9.1</w:t>
            </w:r>
            <w:r w:rsidR="006B0CA5" w:rsidRPr="00B128CC">
              <w:rPr>
                <w:rFonts w:ascii="Roboto" w:hAnsi="Roboto"/>
                <w:iCs/>
                <w:sz w:val="20"/>
                <w:szCs w:val="20"/>
              </w:rPr>
              <w:t xml:space="preserve"> - Progress towards national targets established in accordance with Aichi Biodiversity Target 2 of the Strategic Plan for Biodiversity 2011-2020</w:t>
            </w:r>
          </w:p>
        </w:tc>
      </w:tr>
      <w:tr w:rsidR="00362D39" w:rsidRPr="000944FE" w14:paraId="689DCCCB" w14:textId="77777777" w:rsidTr="00362D39">
        <w:trPr>
          <w:trHeight w:val="413"/>
        </w:trPr>
        <w:tc>
          <w:tcPr>
            <w:tcW w:w="1544" w:type="pct"/>
            <w:gridSpan w:val="2"/>
            <w:shd w:val="clear" w:color="auto" w:fill="auto"/>
            <w:vAlign w:val="center"/>
          </w:tcPr>
          <w:p w14:paraId="7E5A32B0" w14:textId="77777777" w:rsidR="00341979" w:rsidRPr="000944FE" w:rsidRDefault="00341979" w:rsidP="0021304A">
            <w:pPr>
              <w:rPr>
                <w:rFonts w:ascii="Roboto" w:hAnsi="Roboto"/>
                <w:sz w:val="20"/>
                <w:szCs w:val="20"/>
              </w:rPr>
            </w:pPr>
            <w:r w:rsidRPr="000944FE">
              <w:rPr>
                <w:rFonts w:ascii="Roboto" w:hAnsi="Roboto"/>
                <w:sz w:val="20"/>
                <w:szCs w:val="20"/>
              </w:rPr>
              <w:t>GEF financing amount</w:t>
            </w:r>
          </w:p>
        </w:tc>
        <w:tc>
          <w:tcPr>
            <w:tcW w:w="3456" w:type="pct"/>
            <w:gridSpan w:val="3"/>
            <w:shd w:val="clear" w:color="auto" w:fill="auto"/>
          </w:tcPr>
          <w:p w14:paraId="65577E86" w14:textId="51941493" w:rsidR="00341979" w:rsidRPr="00B128CC" w:rsidRDefault="00C17594" w:rsidP="00765219">
            <w:pPr>
              <w:rPr>
                <w:rFonts w:ascii="Roboto" w:hAnsi="Roboto"/>
                <w:iCs/>
                <w:color w:val="3333FF"/>
                <w:sz w:val="20"/>
                <w:szCs w:val="20"/>
              </w:rPr>
            </w:pPr>
            <w:r w:rsidRPr="00B128CC">
              <w:rPr>
                <w:rFonts w:ascii="Roboto" w:hAnsi="Roboto"/>
                <w:iCs/>
                <w:sz w:val="20"/>
                <w:szCs w:val="20"/>
              </w:rPr>
              <w:t>$1,900,000</w:t>
            </w:r>
          </w:p>
        </w:tc>
      </w:tr>
      <w:tr w:rsidR="00362D39" w:rsidRPr="000944FE" w14:paraId="487E2BE5" w14:textId="77777777" w:rsidTr="00362D39">
        <w:trPr>
          <w:trHeight w:val="413"/>
        </w:trPr>
        <w:tc>
          <w:tcPr>
            <w:tcW w:w="1544" w:type="pct"/>
            <w:gridSpan w:val="2"/>
            <w:shd w:val="clear" w:color="auto" w:fill="auto"/>
            <w:vAlign w:val="center"/>
          </w:tcPr>
          <w:p w14:paraId="08C67A17" w14:textId="77777777" w:rsidR="00341979" w:rsidRPr="000944FE" w:rsidRDefault="00341979" w:rsidP="0021304A">
            <w:pPr>
              <w:rPr>
                <w:rFonts w:ascii="Roboto" w:hAnsi="Roboto"/>
                <w:sz w:val="20"/>
                <w:szCs w:val="20"/>
              </w:rPr>
            </w:pPr>
            <w:r w:rsidRPr="000944FE">
              <w:rPr>
                <w:rFonts w:ascii="Roboto" w:hAnsi="Roboto"/>
                <w:sz w:val="20"/>
                <w:szCs w:val="20"/>
              </w:rPr>
              <w:t>Co-financing amount</w:t>
            </w:r>
          </w:p>
        </w:tc>
        <w:tc>
          <w:tcPr>
            <w:tcW w:w="3456" w:type="pct"/>
            <w:gridSpan w:val="3"/>
            <w:shd w:val="clear" w:color="auto" w:fill="auto"/>
          </w:tcPr>
          <w:p w14:paraId="41467EE0" w14:textId="552A6554" w:rsidR="00341979" w:rsidRPr="00B128CC" w:rsidRDefault="0011199F" w:rsidP="0021304A">
            <w:pPr>
              <w:rPr>
                <w:rFonts w:ascii="Roboto" w:hAnsi="Roboto"/>
                <w:iCs/>
                <w:color w:val="3333FF"/>
                <w:sz w:val="20"/>
                <w:szCs w:val="20"/>
              </w:rPr>
            </w:pPr>
            <w:r w:rsidRPr="00B128CC">
              <w:rPr>
                <w:rFonts w:ascii="Roboto" w:hAnsi="Roboto"/>
                <w:iCs/>
                <w:sz w:val="20"/>
                <w:szCs w:val="20"/>
              </w:rPr>
              <w:t>$6,250,000</w:t>
            </w:r>
          </w:p>
        </w:tc>
      </w:tr>
      <w:tr w:rsidR="00362D39" w:rsidRPr="000944FE" w14:paraId="1141EB48" w14:textId="77777777" w:rsidTr="00362D39">
        <w:trPr>
          <w:trHeight w:val="413"/>
        </w:trPr>
        <w:tc>
          <w:tcPr>
            <w:tcW w:w="1544" w:type="pct"/>
            <w:gridSpan w:val="2"/>
            <w:shd w:val="clear" w:color="auto" w:fill="auto"/>
            <w:vAlign w:val="center"/>
          </w:tcPr>
          <w:p w14:paraId="2B66C5D6" w14:textId="77777777" w:rsidR="00341979" w:rsidRPr="000944FE" w:rsidRDefault="00341979" w:rsidP="0021304A">
            <w:pPr>
              <w:rPr>
                <w:rFonts w:ascii="Roboto" w:hAnsi="Roboto"/>
                <w:sz w:val="20"/>
                <w:szCs w:val="20"/>
              </w:rPr>
            </w:pPr>
            <w:r w:rsidRPr="000944FE">
              <w:rPr>
                <w:rFonts w:ascii="Roboto" w:hAnsi="Roboto"/>
                <w:sz w:val="20"/>
                <w:szCs w:val="20"/>
              </w:rPr>
              <w:t>Date</w:t>
            </w:r>
            <w:r w:rsidR="00047BD7" w:rsidRPr="000944FE">
              <w:rPr>
                <w:rFonts w:ascii="Roboto" w:hAnsi="Roboto"/>
                <w:sz w:val="20"/>
                <w:szCs w:val="20"/>
              </w:rPr>
              <w:t xml:space="preserve"> of CEO Endorsement</w:t>
            </w:r>
          </w:p>
        </w:tc>
        <w:tc>
          <w:tcPr>
            <w:tcW w:w="3456" w:type="pct"/>
            <w:gridSpan w:val="3"/>
            <w:shd w:val="clear" w:color="auto" w:fill="auto"/>
          </w:tcPr>
          <w:p w14:paraId="20C06DD3" w14:textId="424CAAE8" w:rsidR="00341979" w:rsidRPr="00B128CC" w:rsidRDefault="0073187B" w:rsidP="0021304A">
            <w:pPr>
              <w:rPr>
                <w:rFonts w:ascii="Roboto" w:hAnsi="Roboto"/>
                <w:iCs/>
                <w:color w:val="3333FF"/>
                <w:sz w:val="20"/>
                <w:szCs w:val="20"/>
              </w:rPr>
            </w:pPr>
            <w:r w:rsidRPr="00B128CC">
              <w:rPr>
                <w:rFonts w:ascii="Roboto" w:hAnsi="Roboto"/>
                <w:iCs/>
                <w:sz w:val="20"/>
                <w:szCs w:val="20"/>
              </w:rPr>
              <w:t>31 August 2015</w:t>
            </w:r>
          </w:p>
        </w:tc>
      </w:tr>
      <w:tr w:rsidR="00362D39" w:rsidRPr="000944FE" w14:paraId="0AF43BA7" w14:textId="77777777" w:rsidTr="00362D39">
        <w:trPr>
          <w:trHeight w:val="413"/>
        </w:trPr>
        <w:tc>
          <w:tcPr>
            <w:tcW w:w="1544" w:type="pct"/>
            <w:gridSpan w:val="2"/>
            <w:shd w:val="clear" w:color="auto" w:fill="auto"/>
            <w:vAlign w:val="center"/>
          </w:tcPr>
          <w:p w14:paraId="28EBE267" w14:textId="77777777" w:rsidR="003032A7" w:rsidRPr="000944FE" w:rsidRDefault="003032A7" w:rsidP="003032A7">
            <w:pPr>
              <w:rPr>
                <w:rFonts w:ascii="Roboto" w:hAnsi="Roboto"/>
                <w:sz w:val="20"/>
                <w:szCs w:val="20"/>
              </w:rPr>
            </w:pPr>
            <w:r w:rsidRPr="000944FE">
              <w:rPr>
                <w:rFonts w:ascii="Roboto" w:hAnsi="Roboto"/>
                <w:sz w:val="20"/>
                <w:szCs w:val="20"/>
              </w:rPr>
              <w:t>Start of Implementation</w:t>
            </w:r>
          </w:p>
        </w:tc>
        <w:tc>
          <w:tcPr>
            <w:tcW w:w="3456" w:type="pct"/>
            <w:gridSpan w:val="3"/>
            <w:shd w:val="clear" w:color="auto" w:fill="auto"/>
          </w:tcPr>
          <w:p w14:paraId="7C595A90" w14:textId="4CEF61A6" w:rsidR="003032A7" w:rsidRPr="00B128CC" w:rsidRDefault="00822401" w:rsidP="003032A7">
            <w:pPr>
              <w:rPr>
                <w:rFonts w:ascii="Roboto" w:hAnsi="Roboto"/>
                <w:iCs/>
                <w:sz w:val="20"/>
                <w:szCs w:val="20"/>
              </w:rPr>
            </w:pPr>
            <w:r w:rsidRPr="00B128CC">
              <w:rPr>
                <w:rFonts w:ascii="Roboto" w:hAnsi="Roboto"/>
                <w:iCs/>
                <w:sz w:val="20"/>
                <w:szCs w:val="20"/>
              </w:rPr>
              <w:t>17 November 2015</w:t>
            </w:r>
          </w:p>
        </w:tc>
      </w:tr>
      <w:tr w:rsidR="00362D39" w:rsidRPr="000944FE" w14:paraId="3129228F" w14:textId="77777777" w:rsidTr="00362D39">
        <w:trPr>
          <w:trHeight w:val="413"/>
        </w:trPr>
        <w:tc>
          <w:tcPr>
            <w:tcW w:w="1544" w:type="pct"/>
            <w:gridSpan w:val="2"/>
            <w:shd w:val="clear" w:color="auto" w:fill="auto"/>
            <w:vAlign w:val="center"/>
          </w:tcPr>
          <w:p w14:paraId="56A13A87" w14:textId="77777777" w:rsidR="003032A7" w:rsidRPr="000944FE" w:rsidRDefault="003032A7" w:rsidP="003032A7">
            <w:pPr>
              <w:rPr>
                <w:rFonts w:ascii="Roboto" w:hAnsi="Roboto"/>
                <w:sz w:val="20"/>
                <w:szCs w:val="20"/>
              </w:rPr>
            </w:pPr>
            <w:r w:rsidRPr="000944FE">
              <w:rPr>
                <w:rFonts w:ascii="Roboto" w:hAnsi="Roboto"/>
                <w:sz w:val="20"/>
                <w:szCs w:val="20"/>
              </w:rPr>
              <w:t>Date of first disbursement</w:t>
            </w:r>
          </w:p>
        </w:tc>
        <w:tc>
          <w:tcPr>
            <w:tcW w:w="3456" w:type="pct"/>
            <w:gridSpan w:val="3"/>
            <w:shd w:val="clear" w:color="auto" w:fill="auto"/>
          </w:tcPr>
          <w:p w14:paraId="024F241D" w14:textId="48E2EF12" w:rsidR="003032A7" w:rsidRPr="00B128CC" w:rsidRDefault="006E2C43" w:rsidP="003032A7">
            <w:pPr>
              <w:rPr>
                <w:rFonts w:ascii="Roboto" w:hAnsi="Roboto"/>
                <w:iCs/>
                <w:color w:val="3333FF"/>
                <w:sz w:val="20"/>
                <w:szCs w:val="20"/>
              </w:rPr>
            </w:pPr>
            <w:r w:rsidRPr="00B128CC">
              <w:rPr>
                <w:rFonts w:ascii="Roboto" w:hAnsi="Roboto"/>
                <w:iCs/>
                <w:sz w:val="20"/>
                <w:szCs w:val="20"/>
              </w:rPr>
              <w:t>8 March 2016</w:t>
            </w:r>
          </w:p>
        </w:tc>
      </w:tr>
      <w:tr w:rsidR="00362D39" w:rsidRPr="000944FE" w14:paraId="670B52D9" w14:textId="77777777" w:rsidTr="00362D39">
        <w:trPr>
          <w:trHeight w:val="413"/>
        </w:trPr>
        <w:tc>
          <w:tcPr>
            <w:tcW w:w="1544" w:type="pct"/>
            <w:gridSpan w:val="2"/>
            <w:shd w:val="clear" w:color="auto" w:fill="auto"/>
            <w:vAlign w:val="center"/>
          </w:tcPr>
          <w:p w14:paraId="121FA05F" w14:textId="77777777" w:rsidR="003032A7" w:rsidRPr="000944FE" w:rsidRDefault="007A5E6C" w:rsidP="003032A7">
            <w:pPr>
              <w:rPr>
                <w:rFonts w:ascii="Roboto" w:hAnsi="Roboto"/>
                <w:sz w:val="20"/>
                <w:szCs w:val="20"/>
              </w:rPr>
            </w:pPr>
            <w:r w:rsidRPr="000944FE">
              <w:rPr>
                <w:rFonts w:ascii="Roboto" w:hAnsi="Roboto"/>
                <w:sz w:val="20"/>
                <w:szCs w:val="20"/>
              </w:rPr>
              <w:lastRenderedPageBreak/>
              <w:t>Total d</w:t>
            </w:r>
            <w:r w:rsidR="003032A7" w:rsidRPr="000944FE">
              <w:rPr>
                <w:rFonts w:ascii="Roboto" w:hAnsi="Roboto"/>
                <w:sz w:val="20"/>
                <w:szCs w:val="20"/>
              </w:rPr>
              <w:t xml:space="preserve">isbursement </w:t>
            </w:r>
            <w:r w:rsidR="00B5091B" w:rsidRPr="000944FE">
              <w:rPr>
                <w:rFonts w:ascii="Roboto" w:hAnsi="Roboto"/>
                <w:sz w:val="20"/>
                <w:szCs w:val="20"/>
              </w:rPr>
              <w:t>as of 30 June</w:t>
            </w:r>
          </w:p>
        </w:tc>
        <w:tc>
          <w:tcPr>
            <w:tcW w:w="3456" w:type="pct"/>
            <w:gridSpan w:val="3"/>
            <w:shd w:val="clear" w:color="auto" w:fill="auto"/>
          </w:tcPr>
          <w:p w14:paraId="62580D83" w14:textId="32C485CC" w:rsidR="003032A7" w:rsidRPr="00B128CC" w:rsidRDefault="007B3ABA" w:rsidP="003032A7">
            <w:pPr>
              <w:rPr>
                <w:rFonts w:ascii="Roboto" w:hAnsi="Roboto"/>
                <w:iCs/>
                <w:sz w:val="20"/>
                <w:szCs w:val="20"/>
              </w:rPr>
            </w:pPr>
            <w:r w:rsidRPr="00B128CC">
              <w:rPr>
                <w:rFonts w:ascii="Roboto" w:hAnsi="Roboto"/>
                <w:iCs/>
                <w:sz w:val="20"/>
                <w:szCs w:val="20"/>
              </w:rPr>
              <w:t>USD $ 1,075,324</w:t>
            </w:r>
          </w:p>
        </w:tc>
      </w:tr>
      <w:tr w:rsidR="00362D39" w:rsidRPr="000944FE" w14:paraId="340C6413" w14:textId="77777777" w:rsidTr="00362D39">
        <w:trPr>
          <w:trHeight w:val="413"/>
        </w:trPr>
        <w:tc>
          <w:tcPr>
            <w:tcW w:w="1544" w:type="pct"/>
            <w:gridSpan w:val="2"/>
            <w:shd w:val="clear" w:color="auto" w:fill="auto"/>
            <w:vAlign w:val="center"/>
          </w:tcPr>
          <w:p w14:paraId="38763D21" w14:textId="77777777" w:rsidR="003032A7" w:rsidRPr="000944FE" w:rsidRDefault="007A5E6C" w:rsidP="003032A7">
            <w:pPr>
              <w:rPr>
                <w:rFonts w:ascii="Roboto" w:hAnsi="Roboto"/>
                <w:sz w:val="20"/>
                <w:szCs w:val="20"/>
              </w:rPr>
            </w:pPr>
            <w:r w:rsidRPr="000944FE">
              <w:rPr>
                <w:rFonts w:ascii="Roboto" w:hAnsi="Roboto"/>
                <w:sz w:val="20"/>
                <w:szCs w:val="20"/>
              </w:rPr>
              <w:t>Total e</w:t>
            </w:r>
            <w:r w:rsidR="003032A7" w:rsidRPr="000944FE">
              <w:rPr>
                <w:rFonts w:ascii="Roboto" w:hAnsi="Roboto"/>
                <w:sz w:val="20"/>
                <w:szCs w:val="20"/>
              </w:rPr>
              <w:t xml:space="preserve">xpenditure </w:t>
            </w:r>
            <w:r w:rsidR="00B5091B" w:rsidRPr="000944FE">
              <w:rPr>
                <w:rFonts w:ascii="Roboto" w:hAnsi="Roboto"/>
                <w:sz w:val="20"/>
                <w:szCs w:val="20"/>
              </w:rPr>
              <w:t>as of 30 June</w:t>
            </w:r>
          </w:p>
        </w:tc>
        <w:tc>
          <w:tcPr>
            <w:tcW w:w="3456" w:type="pct"/>
            <w:gridSpan w:val="3"/>
            <w:shd w:val="clear" w:color="auto" w:fill="auto"/>
          </w:tcPr>
          <w:p w14:paraId="2B13DCDA" w14:textId="6C40FF6E" w:rsidR="003032A7" w:rsidRPr="00B128CC" w:rsidRDefault="00172523" w:rsidP="003032A7">
            <w:pPr>
              <w:rPr>
                <w:rFonts w:ascii="Roboto" w:hAnsi="Roboto"/>
                <w:iCs/>
                <w:sz w:val="20"/>
                <w:szCs w:val="20"/>
              </w:rPr>
            </w:pPr>
            <w:r w:rsidRPr="00B128CC">
              <w:rPr>
                <w:rFonts w:ascii="Roboto" w:hAnsi="Roboto"/>
                <w:iCs/>
                <w:sz w:val="20"/>
                <w:szCs w:val="20"/>
              </w:rPr>
              <w:t>USD $1,819,384</w:t>
            </w:r>
          </w:p>
        </w:tc>
      </w:tr>
      <w:tr w:rsidR="00362D39" w:rsidRPr="000944FE" w14:paraId="6E9345B2" w14:textId="77777777" w:rsidTr="00362D39">
        <w:trPr>
          <w:trHeight w:val="413"/>
        </w:trPr>
        <w:tc>
          <w:tcPr>
            <w:tcW w:w="1544" w:type="pct"/>
            <w:gridSpan w:val="2"/>
            <w:shd w:val="clear" w:color="auto" w:fill="auto"/>
            <w:vAlign w:val="center"/>
          </w:tcPr>
          <w:p w14:paraId="5A67EE50" w14:textId="77777777" w:rsidR="003032A7" w:rsidRPr="000944FE" w:rsidRDefault="003032A7" w:rsidP="003032A7">
            <w:pPr>
              <w:rPr>
                <w:rFonts w:ascii="Roboto" w:hAnsi="Roboto"/>
                <w:sz w:val="20"/>
                <w:szCs w:val="20"/>
              </w:rPr>
            </w:pPr>
            <w:r w:rsidRPr="000944FE">
              <w:rPr>
                <w:rFonts w:ascii="Roboto" w:hAnsi="Roboto"/>
                <w:sz w:val="20"/>
                <w:szCs w:val="20"/>
              </w:rPr>
              <w:t>Expected Mid-Term Date</w:t>
            </w:r>
          </w:p>
        </w:tc>
        <w:tc>
          <w:tcPr>
            <w:tcW w:w="3456" w:type="pct"/>
            <w:gridSpan w:val="3"/>
            <w:shd w:val="clear" w:color="auto" w:fill="auto"/>
          </w:tcPr>
          <w:p w14:paraId="602E62DB" w14:textId="10304CB1" w:rsidR="003032A7" w:rsidRPr="00B128CC" w:rsidRDefault="00137634" w:rsidP="003032A7">
            <w:pPr>
              <w:rPr>
                <w:rFonts w:ascii="Roboto" w:hAnsi="Roboto"/>
                <w:iCs/>
                <w:color w:val="3333FF"/>
                <w:sz w:val="20"/>
                <w:szCs w:val="20"/>
              </w:rPr>
            </w:pPr>
            <w:r w:rsidRPr="00B128CC">
              <w:rPr>
                <w:rFonts w:ascii="Roboto" w:hAnsi="Roboto"/>
                <w:iCs/>
                <w:sz w:val="20"/>
                <w:szCs w:val="20"/>
              </w:rPr>
              <w:t>N/A</w:t>
            </w:r>
          </w:p>
        </w:tc>
      </w:tr>
      <w:tr w:rsidR="00655FF8" w:rsidRPr="000944FE" w14:paraId="0E4C323B" w14:textId="77777777" w:rsidTr="00362D39">
        <w:trPr>
          <w:trHeight w:val="174"/>
        </w:trPr>
        <w:tc>
          <w:tcPr>
            <w:tcW w:w="1544" w:type="pct"/>
            <w:gridSpan w:val="2"/>
            <w:vMerge w:val="restart"/>
            <w:tcBorders>
              <w:bottom w:val="single" w:sz="4" w:space="0" w:color="auto"/>
              <w:right w:val="single" w:sz="4" w:space="0" w:color="auto"/>
            </w:tcBorders>
            <w:shd w:val="clear" w:color="auto" w:fill="auto"/>
            <w:vAlign w:val="center"/>
          </w:tcPr>
          <w:p w14:paraId="22E5AB36" w14:textId="77777777" w:rsidR="007A5E6C" w:rsidRPr="000944FE" w:rsidRDefault="007A5E6C" w:rsidP="007A5E6C">
            <w:pPr>
              <w:rPr>
                <w:rFonts w:ascii="Roboto" w:hAnsi="Roboto"/>
                <w:sz w:val="20"/>
                <w:szCs w:val="20"/>
              </w:rPr>
            </w:pPr>
            <w:r w:rsidRPr="000944FE">
              <w:rPr>
                <w:rFonts w:ascii="Roboto" w:hAnsi="Roboto"/>
                <w:sz w:val="20"/>
                <w:szCs w:val="20"/>
              </w:rPr>
              <w:t>Completion Date</w:t>
            </w:r>
          </w:p>
        </w:tc>
        <w:tc>
          <w:tcPr>
            <w:tcW w:w="1142" w:type="pct"/>
            <w:gridSpan w:val="2"/>
            <w:tcBorders>
              <w:left w:val="single" w:sz="4" w:space="0" w:color="auto"/>
              <w:bottom w:val="single" w:sz="4" w:space="0" w:color="auto"/>
              <w:right w:val="single" w:sz="4" w:space="0" w:color="auto"/>
            </w:tcBorders>
            <w:shd w:val="clear" w:color="auto" w:fill="auto"/>
            <w:vAlign w:val="center"/>
          </w:tcPr>
          <w:p w14:paraId="5FE5FFAC" w14:textId="77777777" w:rsidR="007A5E6C" w:rsidRPr="00B128CC" w:rsidRDefault="007A5E6C" w:rsidP="007A5E6C">
            <w:pPr>
              <w:rPr>
                <w:rFonts w:ascii="Roboto" w:hAnsi="Roboto"/>
                <w:iCs/>
                <w:sz w:val="20"/>
                <w:szCs w:val="20"/>
              </w:rPr>
            </w:pPr>
            <w:r w:rsidRPr="00B128CC">
              <w:rPr>
                <w:rFonts w:ascii="Roboto" w:hAnsi="Roboto"/>
                <w:iCs/>
                <w:sz w:val="20"/>
                <w:szCs w:val="20"/>
              </w:rPr>
              <w:t>Planned</w:t>
            </w:r>
          </w:p>
        </w:tc>
        <w:tc>
          <w:tcPr>
            <w:tcW w:w="2314" w:type="pct"/>
            <w:tcBorders>
              <w:left w:val="single" w:sz="4" w:space="0" w:color="auto"/>
              <w:bottom w:val="single" w:sz="4" w:space="0" w:color="auto"/>
            </w:tcBorders>
            <w:shd w:val="clear" w:color="auto" w:fill="auto"/>
          </w:tcPr>
          <w:p w14:paraId="158E4726" w14:textId="262E8819" w:rsidR="007A5E6C" w:rsidRPr="00B128CC" w:rsidRDefault="00255C4B" w:rsidP="007A5E6C">
            <w:pPr>
              <w:rPr>
                <w:rFonts w:ascii="Roboto" w:hAnsi="Roboto"/>
                <w:iCs/>
                <w:color w:val="3333FF"/>
                <w:sz w:val="20"/>
                <w:szCs w:val="20"/>
              </w:rPr>
            </w:pPr>
            <w:r w:rsidRPr="00B128CC">
              <w:rPr>
                <w:rFonts w:ascii="Roboto" w:hAnsi="Roboto"/>
                <w:iCs/>
                <w:sz w:val="20"/>
                <w:szCs w:val="20"/>
              </w:rPr>
              <w:t>April</w:t>
            </w:r>
            <w:r w:rsidR="00276722" w:rsidRPr="00B128CC">
              <w:rPr>
                <w:rFonts w:ascii="Roboto" w:hAnsi="Roboto"/>
                <w:iCs/>
                <w:sz w:val="20"/>
                <w:szCs w:val="20"/>
              </w:rPr>
              <w:t xml:space="preserve"> 2019</w:t>
            </w:r>
          </w:p>
        </w:tc>
      </w:tr>
      <w:tr w:rsidR="00655FF8" w:rsidRPr="000944FE" w14:paraId="0D4A913A" w14:textId="77777777" w:rsidTr="00362D39">
        <w:trPr>
          <w:trHeight w:val="228"/>
        </w:trPr>
        <w:tc>
          <w:tcPr>
            <w:tcW w:w="1544" w:type="pct"/>
            <w:gridSpan w:val="2"/>
            <w:vMerge/>
            <w:shd w:val="clear" w:color="auto" w:fill="auto"/>
            <w:vAlign w:val="center"/>
          </w:tcPr>
          <w:p w14:paraId="1C2FC878" w14:textId="77777777" w:rsidR="007A5E6C" w:rsidRPr="000944FE" w:rsidRDefault="007A5E6C" w:rsidP="007A5E6C">
            <w:pPr>
              <w:rPr>
                <w:rFonts w:ascii="Roboto" w:hAnsi="Roboto"/>
                <w:sz w:val="20"/>
                <w:szCs w:val="20"/>
              </w:rPr>
            </w:pPr>
          </w:p>
        </w:tc>
        <w:tc>
          <w:tcPr>
            <w:tcW w:w="114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2A5E8F" w14:textId="77777777" w:rsidR="007A5E6C" w:rsidRPr="00B128CC" w:rsidRDefault="007A5E6C" w:rsidP="007A5E6C">
            <w:pPr>
              <w:rPr>
                <w:rFonts w:ascii="Roboto" w:hAnsi="Roboto"/>
                <w:iCs/>
                <w:sz w:val="20"/>
                <w:szCs w:val="20"/>
              </w:rPr>
            </w:pPr>
            <w:r w:rsidRPr="00B128CC">
              <w:rPr>
                <w:rFonts w:ascii="Roboto" w:hAnsi="Roboto"/>
                <w:iCs/>
                <w:sz w:val="20"/>
                <w:szCs w:val="20"/>
              </w:rPr>
              <w:t>Revised</w:t>
            </w:r>
          </w:p>
        </w:tc>
        <w:tc>
          <w:tcPr>
            <w:tcW w:w="2314" w:type="pct"/>
            <w:tcBorders>
              <w:top w:val="single" w:sz="4" w:space="0" w:color="auto"/>
              <w:left w:val="single" w:sz="4" w:space="0" w:color="auto"/>
              <w:bottom w:val="single" w:sz="4" w:space="0" w:color="auto"/>
            </w:tcBorders>
            <w:shd w:val="clear" w:color="auto" w:fill="auto"/>
          </w:tcPr>
          <w:p w14:paraId="247A9248" w14:textId="55714693" w:rsidR="007A5E6C" w:rsidRPr="00B128CC" w:rsidRDefault="00276722" w:rsidP="007A5E6C">
            <w:pPr>
              <w:rPr>
                <w:rFonts w:ascii="Roboto" w:hAnsi="Roboto"/>
                <w:iCs/>
                <w:color w:val="3333FF"/>
                <w:sz w:val="20"/>
                <w:szCs w:val="20"/>
              </w:rPr>
            </w:pPr>
            <w:r w:rsidRPr="00B128CC">
              <w:rPr>
                <w:rFonts w:ascii="Roboto" w:hAnsi="Roboto"/>
                <w:iCs/>
                <w:sz w:val="20"/>
                <w:szCs w:val="20"/>
              </w:rPr>
              <w:t>31 January 2020</w:t>
            </w:r>
          </w:p>
        </w:tc>
      </w:tr>
      <w:tr w:rsidR="00362D39" w:rsidRPr="000944FE" w14:paraId="5B468BB8" w14:textId="77777777" w:rsidTr="00362D39">
        <w:trPr>
          <w:trHeight w:val="413"/>
        </w:trPr>
        <w:tc>
          <w:tcPr>
            <w:tcW w:w="1544" w:type="pct"/>
            <w:gridSpan w:val="2"/>
            <w:tcBorders>
              <w:top w:val="single" w:sz="4" w:space="0" w:color="auto"/>
            </w:tcBorders>
            <w:shd w:val="clear" w:color="auto" w:fill="auto"/>
            <w:vAlign w:val="center"/>
          </w:tcPr>
          <w:p w14:paraId="00B212F9" w14:textId="77777777" w:rsidR="00D3671C" w:rsidRPr="000944FE" w:rsidRDefault="00D3671C" w:rsidP="003032A7">
            <w:pPr>
              <w:rPr>
                <w:rFonts w:ascii="Roboto" w:hAnsi="Roboto"/>
                <w:sz w:val="20"/>
                <w:szCs w:val="20"/>
              </w:rPr>
            </w:pPr>
            <w:r w:rsidRPr="000944FE">
              <w:rPr>
                <w:rFonts w:ascii="Roboto" w:hAnsi="Roboto"/>
                <w:sz w:val="20"/>
                <w:szCs w:val="20"/>
              </w:rPr>
              <w:t>Expected Terminal Evaluation Date</w:t>
            </w:r>
          </w:p>
        </w:tc>
        <w:tc>
          <w:tcPr>
            <w:tcW w:w="3456" w:type="pct"/>
            <w:gridSpan w:val="3"/>
            <w:tcBorders>
              <w:top w:val="single" w:sz="4" w:space="0" w:color="auto"/>
            </w:tcBorders>
            <w:shd w:val="clear" w:color="auto" w:fill="auto"/>
          </w:tcPr>
          <w:p w14:paraId="4A8E9713" w14:textId="0FB0B48C" w:rsidR="00D3671C" w:rsidRPr="00B128CC" w:rsidRDefault="00172523" w:rsidP="003032A7">
            <w:pPr>
              <w:rPr>
                <w:rFonts w:ascii="Roboto" w:hAnsi="Roboto"/>
                <w:iCs/>
                <w:color w:val="3333FF"/>
                <w:sz w:val="20"/>
                <w:szCs w:val="20"/>
              </w:rPr>
            </w:pPr>
            <w:r w:rsidRPr="00B128CC">
              <w:rPr>
                <w:rFonts w:ascii="Roboto" w:hAnsi="Roboto"/>
                <w:iCs/>
                <w:sz w:val="20"/>
                <w:szCs w:val="20"/>
              </w:rPr>
              <w:t>30 September 2019</w:t>
            </w:r>
          </w:p>
        </w:tc>
      </w:tr>
      <w:tr w:rsidR="00362D39" w:rsidRPr="000944FE" w14:paraId="07ED441D" w14:textId="77777777" w:rsidTr="00362D39">
        <w:trPr>
          <w:trHeight w:val="413"/>
        </w:trPr>
        <w:tc>
          <w:tcPr>
            <w:tcW w:w="1544" w:type="pct"/>
            <w:gridSpan w:val="2"/>
            <w:tcBorders>
              <w:top w:val="single" w:sz="4" w:space="0" w:color="auto"/>
            </w:tcBorders>
            <w:shd w:val="clear" w:color="auto" w:fill="auto"/>
            <w:vAlign w:val="center"/>
          </w:tcPr>
          <w:p w14:paraId="3C6AF2A7" w14:textId="77777777" w:rsidR="003032A7" w:rsidRPr="000944FE" w:rsidRDefault="007A5E6C" w:rsidP="003032A7">
            <w:pPr>
              <w:rPr>
                <w:rFonts w:ascii="Roboto" w:hAnsi="Roboto"/>
                <w:sz w:val="20"/>
                <w:szCs w:val="20"/>
              </w:rPr>
            </w:pPr>
            <w:r w:rsidRPr="000944FE">
              <w:rPr>
                <w:rFonts w:ascii="Roboto" w:hAnsi="Roboto"/>
                <w:sz w:val="20"/>
                <w:szCs w:val="20"/>
              </w:rPr>
              <w:t>Expected Financial Closure</w:t>
            </w:r>
            <w:r w:rsidR="00D3671C" w:rsidRPr="000944FE">
              <w:rPr>
                <w:rFonts w:ascii="Roboto" w:hAnsi="Roboto"/>
                <w:sz w:val="20"/>
                <w:szCs w:val="20"/>
              </w:rPr>
              <w:t xml:space="preserve"> Date</w:t>
            </w:r>
          </w:p>
        </w:tc>
        <w:tc>
          <w:tcPr>
            <w:tcW w:w="3456" w:type="pct"/>
            <w:gridSpan w:val="3"/>
            <w:tcBorders>
              <w:top w:val="single" w:sz="4" w:space="0" w:color="auto"/>
            </w:tcBorders>
            <w:shd w:val="clear" w:color="auto" w:fill="auto"/>
          </w:tcPr>
          <w:p w14:paraId="6DEBBE37" w14:textId="14C4CD75" w:rsidR="003032A7" w:rsidRPr="00B128CC" w:rsidRDefault="00FA0765" w:rsidP="003032A7">
            <w:pPr>
              <w:rPr>
                <w:rFonts w:ascii="Roboto" w:hAnsi="Roboto"/>
                <w:iCs/>
                <w:color w:val="3333FF"/>
                <w:sz w:val="20"/>
                <w:szCs w:val="20"/>
              </w:rPr>
            </w:pPr>
            <w:r w:rsidRPr="00B128CC">
              <w:rPr>
                <w:rFonts w:ascii="Roboto" w:hAnsi="Roboto"/>
                <w:iCs/>
                <w:sz w:val="20"/>
                <w:szCs w:val="20"/>
              </w:rPr>
              <w:t>March 30 2020</w:t>
            </w:r>
          </w:p>
        </w:tc>
      </w:tr>
      <w:bookmarkEnd w:id="1"/>
      <w:bookmarkEnd w:id="2"/>
    </w:tbl>
    <w:p w14:paraId="345AB107" w14:textId="77777777" w:rsidR="009B465A" w:rsidRPr="000944FE" w:rsidRDefault="009B465A" w:rsidP="009B465A">
      <w:pPr>
        <w:ind w:left="360"/>
        <w:rPr>
          <w:rFonts w:ascii="Arial" w:hAnsi="Arial" w:cs="Arial"/>
          <w:b/>
          <w:sz w:val="22"/>
          <w:szCs w:val="22"/>
        </w:rPr>
      </w:pPr>
    </w:p>
    <w:p w14:paraId="16461EA1" w14:textId="77777777" w:rsidR="009B465A" w:rsidRPr="000944FE" w:rsidRDefault="009B465A" w:rsidP="009B465A">
      <w:pPr>
        <w:ind w:left="360"/>
        <w:rPr>
          <w:rFonts w:ascii="Arial" w:hAnsi="Arial" w:cs="Arial"/>
          <w:b/>
          <w:sz w:val="22"/>
          <w:szCs w:val="22"/>
        </w:rPr>
      </w:pPr>
    </w:p>
    <w:p w14:paraId="1B11CC19" w14:textId="77777777" w:rsidR="00CD2DFC" w:rsidRPr="000944FE" w:rsidRDefault="00C94BEE" w:rsidP="00134D6F">
      <w:pPr>
        <w:numPr>
          <w:ilvl w:val="0"/>
          <w:numId w:val="5"/>
        </w:numPr>
        <w:rPr>
          <w:rFonts w:ascii="Arial" w:hAnsi="Arial" w:cs="Arial"/>
          <w:b/>
          <w:sz w:val="22"/>
          <w:szCs w:val="22"/>
        </w:rPr>
      </w:pPr>
      <w:r w:rsidRPr="000944FE">
        <w:rPr>
          <w:rFonts w:ascii="Arial" w:hAnsi="Arial" w:cs="Arial"/>
          <w:b/>
          <w:sz w:val="22"/>
          <w:szCs w:val="22"/>
        </w:rPr>
        <w:t xml:space="preserve">OVERVIEW OF </w:t>
      </w:r>
      <w:r w:rsidR="00CD2DFC" w:rsidRPr="000944FE">
        <w:rPr>
          <w:rFonts w:ascii="Arial" w:hAnsi="Arial" w:cs="Arial"/>
          <w:b/>
          <w:sz w:val="22"/>
          <w:szCs w:val="22"/>
        </w:rPr>
        <w:t xml:space="preserve">PROJECT </w:t>
      </w:r>
      <w:r w:rsidRPr="000944FE">
        <w:rPr>
          <w:rFonts w:ascii="Arial" w:hAnsi="Arial" w:cs="Arial"/>
          <w:b/>
          <w:sz w:val="22"/>
          <w:szCs w:val="22"/>
        </w:rPr>
        <w:t>STATUS</w:t>
      </w:r>
    </w:p>
    <w:p w14:paraId="14CFAB1C" w14:textId="77777777" w:rsidR="00ED259E" w:rsidRPr="000944FE" w:rsidRDefault="00ED259E" w:rsidP="00ED259E">
      <w:pPr>
        <w:rPr>
          <w:rFonts w:ascii="Arial" w:hAnsi="Arial" w:cs="Arial"/>
          <w:b/>
          <w:sz w:val="22"/>
          <w:szCs w:val="22"/>
        </w:rPr>
      </w:pPr>
    </w:p>
    <w:p w14:paraId="7DE40458" w14:textId="77777777" w:rsidR="009B465A" w:rsidRPr="000944FE" w:rsidRDefault="009B465A" w:rsidP="00ED259E">
      <w:pPr>
        <w:rPr>
          <w:rFonts w:ascii="Arial" w:hAnsi="Arial" w:cs="Arial"/>
          <w:bCs/>
          <w:i/>
          <w:iCs/>
          <w:color w:val="0432FF"/>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289"/>
      </w:tblGrid>
      <w:tr w:rsidR="00ED259E" w:rsidRPr="000944FE" w14:paraId="7EE981C5" w14:textId="77777777" w:rsidTr="006165AC">
        <w:tc>
          <w:tcPr>
            <w:tcW w:w="4678" w:type="dxa"/>
            <w:shd w:val="clear" w:color="auto" w:fill="D9D9D9"/>
          </w:tcPr>
          <w:p w14:paraId="2F87A67F" w14:textId="177157F0" w:rsidR="00ED259E" w:rsidRPr="000944FE" w:rsidRDefault="009B6D4F" w:rsidP="006165AC">
            <w:pPr>
              <w:rPr>
                <w:rFonts w:ascii="Arial" w:hAnsi="Arial" w:cs="Arial"/>
                <w:b/>
                <w:color w:val="4472C4"/>
                <w:sz w:val="22"/>
                <w:szCs w:val="20"/>
              </w:rPr>
            </w:pPr>
            <w:r w:rsidRPr="000944FE">
              <w:rPr>
                <w:rFonts w:ascii="-webkit-standard" w:hAnsi="-webkit-standard"/>
                <w:b/>
                <w:color w:val="000000"/>
                <w:sz w:val="22"/>
                <w:szCs w:val="20"/>
              </w:rPr>
              <w:t xml:space="preserve">UN Environment Subprogramme(s) </w:t>
            </w:r>
            <w:r w:rsidRPr="000944FE">
              <w:rPr>
                <w:rFonts w:ascii="-webkit-standard" w:hAnsi="-webkit-standard"/>
                <w:b/>
                <w:color w:val="000000"/>
                <w:sz w:val="22"/>
                <w:szCs w:val="20"/>
              </w:rPr>
              <w:br/>
            </w:r>
            <w:r w:rsidRPr="000944FE">
              <w:rPr>
                <w:rFonts w:ascii="Roboto" w:hAnsi="Roboto"/>
                <w:iCs/>
                <w:sz w:val="20"/>
                <w:szCs w:val="20"/>
              </w:rPr>
              <w:t>PoW 2018-2019, subprogramme 3 on healthy and productive ecosystems</w:t>
            </w:r>
          </w:p>
        </w:tc>
        <w:tc>
          <w:tcPr>
            <w:tcW w:w="4392" w:type="dxa"/>
            <w:shd w:val="clear" w:color="auto" w:fill="auto"/>
          </w:tcPr>
          <w:p w14:paraId="04CE85CC" w14:textId="77777777" w:rsidR="00FE4A11" w:rsidRPr="000944FE" w:rsidRDefault="00970DC2" w:rsidP="00FE4A11">
            <w:pPr>
              <w:rPr>
                <w:rFonts w:ascii="Roboto" w:hAnsi="Roboto"/>
                <w:iCs/>
                <w:sz w:val="20"/>
                <w:szCs w:val="20"/>
              </w:rPr>
            </w:pPr>
            <w:r w:rsidRPr="000944FE">
              <w:rPr>
                <w:rFonts w:ascii="-webkit-standard" w:hAnsi="-webkit-standard"/>
                <w:b/>
                <w:color w:val="000000"/>
                <w:sz w:val="22"/>
                <w:szCs w:val="20"/>
              </w:rPr>
              <w:t xml:space="preserve">Specify </w:t>
            </w:r>
            <w:r w:rsidR="004B6962" w:rsidRPr="000944FE">
              <w:rPr>
                <w:rFonts w:ascii="-webkit-standard" w:hAnsi="-webkit-standard"/>
                <w:b/>
                <w:color w:val="000000"/>
                <w:sz w:val="22"/>
                <w:szCs w:val="20"/>
              </w:rPr>
              <w:t xml:space="preserve">the </w:t>
            </w:r>
            <w:r w:rsidRPr="000944FE">
              <w:rPr>
                <w:rFonts w:ascii="-webkit-standard" w:hAnsi="-webkit-standard"/>
                <w:b/>
                <w:color w:val="000000"/>
                <w:sz w:val="22"/>
                <w:szCs w:val="20"/>
              </w:rPr>
              <w:t xml:space="preserve">relevant </w:t>
            </w:r>
            <w:r w:rsidR="00ED259E" w:rsidRPr="000944FE">
              <w:rPr>
                <w:rFonts w:ascii="-webkit-standard" w:hAnsi="-webkit-standard"/>
                <w:b/>
                <w:color w:val="000000"/>
                <w:sz w:val="22"/>
                <w:szCs w:val="20"/>
              </w:rPr>
              <w:t>Expected Accomplishment</w:t>
            </w:r>
            <w:r w:rsidR="004B6962" w:rsidRPr="000944FE">
              <w:rPr>
                <w:rFonts w:ascii="-webkit-standard" w:hAnsi="-webkit-standard"/>
                <w:b/>
                <w:color w:val="000000"/>
                <w:sz w:val="22"/>
                <w:szCs w:val="20"/>
              </w:rPr>
              <w:t>(s)</w:t>
            </w:r>
            <w:r w:rsidR="00ED259E" w:rsidRPr="000944FE">
              <w:rPr>
                <w:rFonts w:ascii="-webkit-standard" w:hAnsi="-webkit-standard"/>
                <w:b/>
                <w:color w:val="000000"/>
                <w:sz w:val="22"/>
                <w:szCs w:val="20"/>
              </w:rPr>
              <w:t xml:space="preserve"> </w:t>
            </w:r>
            <w:r w:rsidRPr="000944FE">
              <w:rPr>
                <w:rFonts w:ascii="-webkit-standard" w:hAnsi="-webkit-standard"/>
                <w:b/>
                <w:color w:val="000000"/>
                <w:sz w:val="22"/>
                <w:szCs w:val="20"/>
              </w:rPr>
              <w:t xml:space="preserve">&amp; </w:t>
            </w:r>
            <w:r w:rsidR="00ED259E" w:rsidRPr="000944FE">
              <w:rPr>
                <w:rFonts w:ascii="-webkit-standard" w:hAnsi="-webkit-standard"/>
                <w:b/>
                <w:color w:val="000000"/>
                <w:sz w:val="22"/>
                <w:szCs w:val="20"/>
              </w:rPr>
              <w:t>Indicator(s)</w:t>
            </w:r>
            <w:r w:rsidR="00ED259E" w:rsidRPr="000944FE">
              <w:rPr>
                <w:rFonts w:ascii="-webkit-standard" w:hAnsi="-webkit-standard"/>
                <w:b/>
                <w:color w:val="000000"/>
                <w:sz w:val="22"/>
                <w:szCs w:val="20"/>
              </w:rPr>
              <w:br/>
            </w:r>
            <w:r w:rsidR="00FE4A11" w:rsidRPr="000944FE">
              <w:rPr>
                <w:rFonts w:ascii="Roboto" w:hAnsi="Roboto"/>
                <w:iCs/>
                <w:sz w:val="20"/>
                <w:szCs w:val="20"/>
              </w:rPr>
              <w:t>Accomplishment a) The health and productivity of marine, freshwater and terrestrial ecosystems are institutionalized in education, monitoring and cross-sector and transboundary collaboration frameworks at the national and international levels.</w:t>
            </w:r>
          </w:p>
          <w:p w14:paraId="01EFA1E7" w14:textId="77777777" w:rsidR="00FE4A11" w:rsidRPr="000944FE" w:rsidRDefault="00FE4A11" w:rsidP="00FE4A11">
            <w:pPr>
              <w:autoSpaceDE w:val="0"/>
              <w:autoSpaceDN w:val="0"/>
              <w:adjustRightInd w:val="0"/>
              <w:rPr>
                <w:rFonts w:ascii="Roboto" w:hAnsi="Roboto"/>
                <w:iCs/>
                <w:sz w:val="20"/>
                <w:szCs w:val="20"/>
              </w:rPr>
            </w:pPr>
            <w:r w:rsidRPr="000944FE">
              <w:rPr>
                <w:rFonts w:ascii="Roboto" w:hAnsi="Roboto"/>
                <w:iCs/>
                <w:sz w:val="20"/>
                <w:szCs w:val="20"/>
              </w:rPr>
              <w:t>Achievement (i) Increase in the number of countries and transboundary collaboration frameworks that have made progress to monitor and maintain the health and</w:t>
            </w:r>
          </w:p>
          <w:p w14:paraId="6122D6A2" w14:textId="77777777" w:rsidR="00FE4A11" w:rsidRPr="000944FE" w:rsidRDefault="00FE4A11" w:rsidP="00FE4A11">
            <w:pPr>
              <w:autoSpaceDE w:val="0"/>
              <w:autoSpaceDN w:val="0"/>
              <w:adjustRightInd w:val="0"/>
              <w:rPr>
                <w:rFonts w:ascii="Roboto" w:hAnsi="Roboto"/>
                <w:iCs/>
                <w:sz w:val="20"/>
                <w:szCs w:val="20"/>
              </w:rPr>
            </w:pPr>
            <w:r w:rsidRPr="000944FE">
              <w:rPr>
                <w:rFonts w:ascii="Roboto" w:hAnsi="Roboto"/>
                <w:iCs/>
                <w:sz w:val="20"/>
                <w:szCs w:val="20"/>
              </w:rPr>
              <w:t xml:space="preserve">productivity of marine and terrestrial ecosystems </w:t>
            </w:r>
          </w:p>
          <w:p w14:paraId="020B19CD" w14:textId="1090FC25" w:rsidR="00ED259E" w:rsidRPr="000944FE" w:rsidRDefault="00FE4A11" w:rsidP="00FE4A11">
            <w:pPr>
              <w:rPr>
                <w:rFonts w:ascii="Arial" w:hAnsi="Arial" w:cs="Arial"/>
                <w:b/>
                <w:sz w:val="22"/>
                <w:szCs w:val="20"/>
              </w:rPr>
            </w:pPr>
            <w:r w:rsidRPr="000944FE">
              <w:rPr>
                <w:rFonts w:ascii="Roboto" w:hAnsi="Roboto"/>
                <w:iCs/>
                <w:sz w:val="20"/>
                <w:szCs w:val="20"/>
              </w:rPr>
              <w:t>Achievement (ii) Increase in the number of countries and transboundary collaboration frameworks that demonstrate enhanced knowledge of the value and role of ecosystem services</w:t>
            </w:r>
          </w:p>
        </w:tc>
      </w:tr>
      <w:tr w:rsidR="00ED259E" w:rsidRPr="000944FE" w14:paraId="10B1D678" w14:textId="77777777" w:rsidTr="006165AC">
        <w:trPr>
          <w:trHeight w:val="516"/>
        </w:trPr>
        <w:tc>
          <w:tcPr>
            <w:tcW w:w="9070" w:type="dxa"/>
            <w:gridSpan w:val="2"/>
            <w:shd w:val="clear" w:color="auto" w:fill="auto"/>
          </w:tcPr>
          <w:p w14:paraId="5F245A87" w14:textId="05A70AC3" w:rsidR="00ED259E" w:rsidRPr="00B128CC" w:rsidRDefault="00ED1832" w:rsidP="006165AC">
            <w:pPr>
              <w:rPr>
                <w:rFonts w:ascii="Arial" w:hAnsi="Arial" w:cs="Arial"/>
                <w:color w:val="4472C4"/>
                <w:sz w:val="20"/>
                <w:szCs w:val="20"/>
              </w:rPr>
            </w:pPr>
            <w:r w:rsidRPr="00B128CC">
              <w:rPr>
                <w:rFonts w:ascii="Arial" w:hAnsi="Arial" w:cs="Arial"/>
                <w:sz w:val="20"/>
                <w:szCs w:val="20"/>
              </w:rPr>
              <w:t>The approved objective of this project is to contribute to the wider sustainable landscape goal and its interaction with the complementary strategies of avoided deforestation and climate smart agriculture</w:t>
            </w:r>
            <w:r w:rsidR="0043138B" w:rsidRPr="00B128CC">
              <w:rPr>
                <w:rFonts w:ascii="Arial" w:hAnsi="Arial" w:cs="Arial"/>
                <w:sz w:val="20"/>
                <w:szCs w:val="20"/>
              </w:rPr>
              <w:t>. In other words, the project will help to achieve large-scale landscape restoration and the revitalization of degraded lands and forests</w:t>
            </w:r>
            <w:r w:rsidR="00EC12AC" w:rsidRPr="00B128CC">
              <w:rPr>
                <w:rFonts w:ascii="Arial" w:hAnsi="Arial" w:cs="Arial"/>
                <w:sz w:val="20"/>
                <w:szCs w:val="20"/>
              </w:rPr>
              <w:t>. To date, the project has had tremendous success in</w:t>
            </w:r>
            <w:r w:rsidR="00C71267" w:rsidRPr="00B128CC">
              <w:rPr>
                <w:rFonts w:ascii="Arial" w:hAnsi="Arial" w:cs="Arial"/>
                <w:sz w:val="20"/>
                <w:szCs w:val="20"/>
              </w:rPr>
              <w:t xml:space="preserve"> achieving this objective by building an enabling environment that allows the</w:t>
            </w:r>
            <w:r w:rsidR="00B45712" w:rsidRPr="00B128CC">
              <w:rPr>
                <w:rFonts w:ascii="Arial" w:hAnsi="Arial" w:cs="Arial"/>
                <w:sz w:val="20"/>
                <w:szCs w:val="20"/>
              </w:rPr>
              <w:t xml:space="preserve"> countries to scale their FLR initiatives. ROAM </w:t>
            </w:r>
            <w:r w:rsidR="004C089F" w:rsidRPr="00B128CC">
              <w:rPr>
                <w:rFonts w:ascii="Arial" w:hAnsi="Arial" w:cs="Arial"/>
                <w:sz w:val="20"/>
                <w:szCs w:val="20"/>
              </w:rPr>
              <w:t>assessments</w:t>
            </w:r>
            <w:r w:rsidR="00B45712" w:rsidRPr="00B128CC">
              <w:rPr>
                <w:rFonts w:ascii="Arial" w:hAnsi="Arial" w:cs="Arial"/>
                <w:sz w:val="20"/>
                <w:szCs w:val="20"/>
              </w:rPr>
              <w:t xml:space="preserve"> were carried out at national and subnational levels, </w:t>
            </w:r>
            <w:r w:rsidR="00910AC8" w:rsidRPr="00B128CC">
              <w:rPr>
                <w:rFonts w:ascii="Arial" w:hAnsi="Arial" w:cs="Arial"/>
                <w:sz w:val="20"/>
                <w:szCs w:val="20"/>
              </w:rPr>
              <w:t xml:space="preserve">informing FLR commitments to the Bonn Challenge and AFR100, as well as helping to prioritize </w:t>
            </w:r>
            <w:r w:rsidR="006C4C39" w:rsidRPr="00B128CC">
              <w:rPr>
                <w:rFonts w:ascii="Arial" w:hAnsi="Arial" w:cs="Arial"/>
                <w:sz w:val="20"/>
                <w:szCs w:val="20"/>
              </w:rPr>
              <w:t xml:space="preserve">areas to focus limited time and resources on. Restoration Diagnostic assessments identified </w:t>
            </w:r>
            <w:r w:rsidR="00583482" w:rsidRPr="00B128CC">
              <w:rPr>
                <w:rFonts w:ascii="Arial" w:hAnsi="Arial" w:cs="Arial"/>
                <w:sz w:val="20"/>
                <w:szCs w:val="20"/>
              </w:rPr>
              <w:t xml:space="preserve">key </w:t>
            </w:r>
            <w:r w:rsidR="00C66660" w:rsidRPr="00B128CC">
              <w:rPr>
                <w:rFonts w:ascii="Arial" w:hAnsi="Arial" w:cs="Arial"/>
                <w:sz w:val="20"/>
                <w:szCs w:val="20"/>
              </w:rPr>
              <w:t>enabling</w:t>
            </w:r>
            <w:r w:rsidR="00583482" w:rsidRPr="00B128CC">
              <w:rPr>
                <w:rFonts w:ascii="Arial" w:hAnsi="Arial" w:cs="Arial"/>
                <w:sz w:val="20"/>
                <w:szCs w:val="20"/>
              </w:rPr>
              <w:t xml:space="preserve"> factors that were both missing and in place, serving as the basis for FLR strategies </w:t>
            </w:r>
            <w:r w:rsidR="00C66660" w:rsidRPr="00B128CC">
              <w:rPr>
                <w:rFonts w:ascii="Arial" w:hAnsi="Arial" w:cs="Arial"/>
                <w:sz w:val="20"/>
                <w:szCs w:val="20"/>
              </w:rPr>
              <w:t>and action plans.</w:t>
            </w:r>
            <w:r w:rsidR="006C4C39" w:rsidRPr="00B128CC">
              <w:rPr>
                <w:rFonts w:ascii="Arial" w:hAnsi="Arial" w:cs="Arial"/>
                <w:sz w:val="20"/>
                <w:szCs w:val="20"/>
              </w:rPr>
              <w:t xml:space="preserve"> </w:t>
            </w:r>
            <w:r w:rsidR="00C66660" w:rsidRPr="00B128CC">
              <w:rPr>
                <w:rFonts w:ascii="Arial" w:hAnsi="Arial" w:cs="Arial"/>
                <w:sz w:val="20"/>
                <w:szCs w:val="20"/>
              </w:rPr>
              <w:t xml:space="preserve">Multi-stakeholder working groups have been established that </w:t>
            </w:r>
            <w:r w:rsidR="00767F29" w:rsidRPr="00B128CC">
              <w:rPr>
                <w:rFonts w:ascii="Arial" w:hAnsi="Arial" w:cs="Arial"/>
                <w:sz w:val="20"/>
                <w:szCs w:val="20"/>
              </w:rPr>
              <w:t>enable a diverse group of actors who do not typically engage with one another to collaborate on FLR planning</w:t>
            </w:r>
            <w:r w:rsidR="00446BD6" w:rsidRPr="00B128CC">
              <w:rPr>
                <w:rFonts w:ascii="Arial" w:hAnsi="Arial" w:cs="Arial"/>
                <w:sz w:val="20"/>
                <w:szCs w:val="20"/>
              </w:rPr>
              <w:t xml:space="preserve"> and priority setting. Accelerators have been </w:t>
            </w:r>
            <w:r w:rsidR="00B53202" w:rsidRPr="00B128CC">
              <w:rPr>
                <w:rFonts w:ascii="Arial" w:hAnsi="Arial" w:cs="Arial"/>
                <w:sz w:val="20"/>
                <w:szCs w:val="20"/>
              </w:rPr>
              <w:t xml:space="preserve">run regionally (Africa) and nationally (Niger) that build the capacities and skills of FLR entrepreneurs who </w:t>
            </w:r>
            <w:r w:rsidR="00FE51C8" w:rsidRPr="00B128CC">
              <w:rPr>
                <w:rFonts w:ascii="Arial" w:hAnsi="Arial" w:cs="Arial"/>
                <w:sz w:val="20"/>
                <w:szCs w:val="20"/>
              </w:rPr>
              <w:t xml:space="preserve">aim to address land degradation and climate change through business opportunities. </w:t>
            </w:r>
            <w:r w:rsidR="003353E5" w:rsidRPr="00B128CC">
              <w:rPr>
                <w:rFonts w:ascii="Arial" w:hAnsi="Arial" w:cs="Arial"/>
                <w:sz w:val="20"/>
                <w:szCs w:val="20"/>
              </w:rPr>
              <w:t>Monitoring</w:t>
            </w:r>
            <w:r w:rsidR="0040746B" w:rsidRPr="00B128CC">
              <w:rPr>
                <w:rFonts w:ascii="Arial" w:hAnsi="Arial" w:cs="Arial"/>
                <w:sz w:val="20"/>
                <w:szCs w:val="20"/>
              </w:rPr>
              <w:t xml:space="preserve"> frameworks and systems are now in place to allow countries to track their progress towards locally relevant </w:t>
            </w:r>
            <w:r w:rsidR="00476E46" w:rsidRPr="00B128CC">
              <w:rPr>
                <w:rFonts w:ascii="Arial" w:hAnsi="Arial" w:cs="Arial"/>
                <w:sz w:val="20"/>
                <w:szCs w:val="20"/>
              </w:rPr>
              <w:t xml:space="preserve">goals and objectives to ensure FLR meets both environmental and socioeconomic targets. </w:t>
            </w:r>
            <w:r w:rsidR="00FE51C8" w:rsidRPr="00B128CC">
              <w:rPr>
                <w:rFonts w:ascii="Arial" w:hAnsi="Arial" w:cs="Arial"/>
                <w:sz w:val="20"/>
                <w:szCs w:val="20"/>
              </w:rPr>
              <w:t>FLR is now solidly on the development</w:t>
            </w:r>
            <w:r w:rsidR="00FD1418" w:rsidRPr="00B128CC">
              <w:rPr>
                <w:rFonts w:ascii="Arial" w:hAnsi="Arial" w:cs="Arial"/>
                <w:sz w:val="20"/>
                <w:szCs w:val="20"/>
              </w:rPr>
              <w:t xml:space="preserve"> agenda in all of </w:t>
            </w:r>
            <w:r w:rsidR="00684851" w:rsidRPr="00B128CC">
              <w:rPr>
                <w:rFonts w:ascii="Arial" w:hAnsi="Arial" w:cs="Arial"/>
                <w:sz w:val="20"/>
                <w:szCs w:val="20"/>
              </w:rPr>
              <w:t>these</w:t>
            </w:r>
            <w:r w:rsidR="00FD1418" w:rsidRPr="00B128CC">
              <w:rPr>
                <w:rFonts w:ascii="Arial" w:hAnsi="Arial" w:cs="Arial"/>
                <w:sz w:val="20"/>
                <w:szCs w:val="20"/>
              </w:rPr>
              <w:t xml:space="preserve"> countries when at the beginning of the project it was nearly </w:t>
            </w:r>
            <w:r w:rsidR="00FD1418" w:rsidRPr="00B128CC">
              <w:rPr>
                <w:rFonts w:ascii="Arial" w:hAnsi="Arial" w:cs="Arial"/>
                <w:sz w:val="20"/>
                <w:szCs w:val="20"/>
              </w:rPr>
              <w:lastRenderedPageBreak/>
              <w:t>non-existent.</w:t>
            </w:r>
            <w:r w:rsidR="002B7B05" w:rsidRPr="00B128CC">
              <w:rPr>
                <w:rFonts w:ascii="Arial" w:hAnsi="Arial" w:cs="Arial"/>
                <w:sz w:val="20"/>
                <w:szCs w:val="20"/>
              </w:rPr>
              <w:t xml:space="preserve"> The foundation for scaling locally appropriate FLR strategies has been </w:t>
            </w:r>
            <w:r w:rsidR="00EE7C5C" w:rsidRPr="00B128CC">
              <w:rPr>
                <w:rFonts w:ascii="Arial" w:hAnsi="Arial" w:cs="Arial"/>
                <w:sz w:val="20"/>
                <w:szCs w:val="20"/>
              </w:rPr>
              <w:t xml:space="preserve">set and many countries are now building on this success and moving towards implementation on the ground based on well-founded </w:t>
            </w:r>
            <w:r w:rsidR="004C089F" w:rsidRPr="00B128CC">
              <w:rPr>
                <w:rFonts w:ascii="Arial" w:hAnsi="Arial" w:cs="Arial"/>
                <w:sz w:val="20"/>
                <w:szCs w:val="20"/>
              </w:rPr>
              <w:t>analysis and stakeholder consultation.</w:t>
            </w:r>
            <w:r w:rsidR="00B53202" w:rsidRPr="00B128CC">
              <w:rPr>
                <w:rFonts w:ascii="Arial" w:hAnsi="Arial" w:cs="Arial"/>
                <w:sz w:val="20"/>
                <w:szCs w:val="20"/>
              </w:rPr>
              <w:t xml:space="preserve"> </w:t>
            </w:r>
          </w:p>
        </w:tc>
      </w:tr>
    </w:tbl>
    <w:p w14:paraId="117D82E0" w14:textId="77777777" w:rsidR="00ED259E" w:rsidRPr="000944FE" w:rsidRDefault="00ED259E" w:rsidP="0096136C"/>
    <w:p w14:paraId="17129794" w14:textId="77777777" w:rsidR="00ED259E" w:rsidRPr="000944FE" w:rsidRDefault="00ED259E" w:rsidP="0096136C">
      <w:pPr>
        <w:rPr>
          <w:b/>
          <w:bCs/>
        </w:rPr>
      </w:pPr>
      <w:r w:rsidRPr="000944FE">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1"/>
        <w:gridCol w:w="4283"/>
      </w:tblGrid>
      <w:tr w:rsidR="0096136C" w:rsidRPr="000944FE" w14:paraId="2B0D3472" w14:textId="77777777" w:rsidTr="00DA3E40">
        <w:tc>
          <w:tcPr>
            <w:tcW w:w="4561" w:type="dxa"/>
            <w:shd w:val="clear" w:color="auto" w:fill="D9D9D9"/>
          </w:tcPr>
          <w:p w14:paraId="286B97F5" w14:textId="69753D94" w:rsidR="0096136C" w:rsidRPr="000944FE" w:rsidRDefault="009E72F7" w:rsidP="00CD2DFC">
            <w:pPr>
              <w:rPr>
                <w:rFonts w:ascii="-webkit-standard" w:hAnsi="-webkit-standard"/>
                <w:b/>
                <w:color w:val="000000"/>
                <w:sz w:val="22"/>
                <w:szCs w:val="20"/>
              </w:rPr>
            </w:pPr>
            <w:r w:rsidRPr="000944FE">
              <w:rPr>
                <w:rFonts w:ascii="-webkit-standard" w:hAnsi="-webkit-standard"/>
                <w:b/>
                <w:color w:val="000000"/>
                <w:sz w:val="22"/>
                <w:szCs w:val="20"/>
              </w:rPr>
              <w:t xml:space="preserve">GEF </w:t>
            </w:r>
            <w:r w:rsidR="0096136C" w:rsidRPr="000944FE">
              <w:rPr>
                <w:rFonts w:ascii="-webkit-standard" w:hAnsi="-webkit-standard"/>
                <w:b/>
                <w:color w:val="000000"/>
                <w:sz w:val="22"/>
                <w:szCs w:val="20"/>
              </w:rPr>
              <w:t>Core Indicators</w:t>
            </w:r>
          </w:p>
        </w:tc>
        <w:tc>
          <w:tcPr>
            <w:tcW w:w="4283" w:type="dxa"/>
            <w:shd w:val="clear" w:color="auto" w:fill="auto"/>
          </w:tcPr>
          <w:p w14:paraId="42B168C5" w14:textId="08BE1352" w:rsidR="0096136C" w:rsidRPr="000944FE" w:rsidRDefault="0096136C" w:rsidP="00CD2DFC">
            <w:pPr>
              <w:rPr>
                <w:rFonts w:ascii="Arial" w:hAnsi="Arial" w:cs="Arial"/>
                <w:b/>
                <w:sz w:val="22"/>
                <w:szCs w:val="20"/>
              </w:rPr>
            </w:pPr>
            <w:r w:rsidRPr="000944FE">
              <w:rPr>
                <w:rFonts w:ascii="-webkit-standard" w:hAnsi="-webkit-standard"/>
                <w:b/>
                <w:color w:val="000000"/>
                <w:sz w:val="22"/>
                <w:szCs w:val="20"/>
              </w:rPr>
              <w:t>Indicative expected Results</w:t>
            </w:r>
          </w:p>
        </w:tc>
      </w:tr>
      <w:tr w:rsidR="0096136C" w:rsidRPr="000944FE" w14:paraId="733EB4CE" w14:textId="77777777" w:rsidTr="00DA3E40">
        <w:tc>
          <w:tcPr>
            <w:tcW w:w="4561" w:type="dxa"/>
            <w:shd w:val="clear" w:color="auto" w:fill="auto"/>
          </w:tcPr>
          <w:p w14:paraId="34A1BBF4" w14:textId="57CAF999" w:rsidR="00760CFA" w:rsidRPr="000944FE" w:rsidRDefault="00B42982" w:rsidP="00D96704">
            <w:pPr>
              <w:rPr>
                <w:rFonts w:ascii="Arial" w:hAnsi="Arial" w:cs="Arial"/>
                <w:color w:val="4472C4"/>
                <w:sz w:val="22"/>
                <w:szCs w:val="20"/>
              </w:rPr>
            </w:pPr>
            <w:r w:rsidRPr="000944FE">
              <w:rPr>
                <w:rFonts w:ascii="Arial" w:hAnsi="Arial" w:cs="Arial"/>
                <w:sz w:val="22"/>
                <w:szCs w:val="20"/>
              </w:rPr>
              <w:t>N/A GEF 5 Project</w:t>
            </w:r>
          </w:p>
        </w:tc>
        <w:tc>
          <w:tcPr>
            <w:tcW w:w="4283" w:type="dxa"/>
            <w:shd w:val="clear" w:color="auto" w:fill="auto"/>
          </w:tcPr>
          <w:p w14:paraId="0CCEC3EB" w14:textId="6E832B1A" w:rsidR="0096136C" w:rsidRPr="000944FE" w:rsidRDefault="0096136C" w:rsidP="00CD2DFC">
            <w:pPr>
              <w:rPr>
                <w:rFonts w:ascii="-webkit-standard" w:hAnsi="-webkit-standard"/>
                <w:color w:val="000000"/>
                <w:sz w:val="22"/>
                <w:szCs w:val="20"/>
              </w:rPr>
            </w:pPr>
            <w:r w:rsidRPr="000944FE">
              <w:rPr>
                <w:rFonts w:ascii="-webkit-standard" w:hAnsi="-webkit-standard"/>
                <w:color w:val="000000"/>
                <w:sz w:val="22"/>
                <w:szCs w:val="20"/>
              </w:rPr>
              <w:t>Indicative expected Results</w:t>
            </w:r>
          </w:p>
        </w:tc>
      </w:tr>
    </w:tbl>
    <w:p w14:paraId="51D5098E" w14:textId="77777777" w:rsidR="00C94BEE" w:rsidRPr="000944FE" w:rsidRDefault="00C94BEE" w:rsidP="00C94BEE">
      <w:pPr>
        <w:rPr>
          <w:rFonts w:ascii="Arial" w:hAnsi="Arial" w:cs="Arial"/>
          <w:b/>
          <w:sz w:val="20"/>
          <w:szCs w:val="20"/>
        </w:rPr>
      </w:pPr>
    </w:p>
    <w:p w14:paraId="74DC7DA6" w14:textId="77777777" w:rsidR="005603A4" w:rsidRPr="000944FE" w:rsidRDefault="009B465A" w:rsidP="00C94BEE">
      <w:pPr>
        <w:rPr>
          <w:rFonts w:ascii="Arial" w:hAnsi="Arial" w:cs="Arial"/>
          <w:bCs/>
          <w:i/>
          <w:iCs/>
          <w:color w:val="0432FF"/>
          <w:sz w:val="22"/>
          <w:szCs w:val="22"/>
        </w:rPr>
      </w:pPr>
      <w:r w:rsidRPr="000944FE">
        <w:rPr>
          <w:rFonts w:ascii="Arial" w:hAnsi="Arial" w:cs="Arial"/>
          <w:bCs/>
          <w:i/>
          <w:iCs/>
          <w:color w:val="0432FF"/>
          <w:sz w:val="22"/>
          <w:szCs w:val="22"/>
        </w:rPr>
        <w:t xml:space="preserve">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0944FE" w14:paraId="785E9512" w14:textId="77777777" w:rsidTr="6612A18A">
        <w:tc>
          <w:tcPr>
            <w:tcW w:w="2268" w:type="dxa"/>
            <w:shd w:val="clear" w:color="auto" w:fill="auto"/>
          </w:tcPr>
          <w:p w14:paraId="49CD4D2E" w14:textId="77777777" w:rsidR="00C94BEE" w:rsidRPr="000944FE" w:rsidRDefault="00C94BEE" w:rsidP="00675FF1">
            <w:pPr>
              <w:rPr>
                <w:rFonts w:ascii="Arial" w:hAnsi="Arial" w:cs="Arial"/>
                <w:b/>
                <w:sz w:val="20"/>
                <w:szCs w:val="20"/>
              </w:rPr>
            </w:pPr>
            <w:r w:rsidRPr="000944FE">
              <w:rPr>
                <w:rFonts w:ascii="Arial" w:hAnsi="Arial" w:cs="Arial"/>
                <w:b/>
                <w:sz w:val="20"/>
                <w:szCs w:val="20"/>
              </w:rPr>
              <w:t xml:space="preserve">Planned linkages with UNDAF </w:t>
            </w:r>
          </w:p>
        </w:tc>
        <w:tc>
          <w:tcPr>
            <w:tcW w:w="6771" w:type="dxa"/>
            <w:shd w:val="clear" w:color="auto" w:fill="auto"/>
          </w:tcPr>
          <w:p w14:paraId="00F950A5" w14:textId="1ABF8178" w:rsidR="00675FF1" w:rsidRPr="000944FE" w:rsidRDefault="007734FB" w:rsidP="00675FF1">
            <w:pPr>
              <w:rPr>
                <w:rFonts w:ascii="Arial" w:hAnsi="Arial" w:cs="Arial"/>
                <w:i/>
                <w:sz w:val="20"/>
                <w:szCs w:val="20"/>
              </w:rPr>
            </w:pPr>
            <w:r w:rsidRPr="000944FE">
              <w:rPr>
                <w:rFonts w:ascii="Arial" w:hAnsi="Arial" w:cs="Arial"/>
                <w:i/>
                <w:sz w:val="20"/>
                <w:szCs w:val="20"/>
              </w:rPr>
              <w:t>Ethiopia</w:t>
            </w:r>
            <w:r w:rsidR="00FB3297" w:rsidRPr="000944FE">
              <w:rPr>
                <w:rFonts w:ascii="Arial" w:hAnsi="Arial" w:cs="Arial"/>
                <w:i/>
                <w:sz w:val="20"/>
                <w:szCs w:val="20"/>
              </w:rPr>
              <w:t>:</w:t>
            </w:r>
            <w:r w:rsidR="00DA23C1" w:rsidRPr="000944FE">
              <w:rPr>
                <w:rFonts w:ascii="Arial" w:hAnsi="Arial" w:cs="Arial"/>
                <w:i/>
                <w:sz w:val="20"/>
                <w:szCs w:val="20"/>
              </w:rPr>
              <w:t xml:space="preserve"> </w:t>
            </w:r>
          </w:p>
          <w:p w14:paraId="3F204EE2" w14:textId="42E8398E" w:rsidR="00D96DC3" w:rsidRPr="000944FE" w:rsidRDefault="00D96DC3" w:rsidP="00134D6F">
            <w:pPr>
              <w:pStyle w:val="ListParagraph"/>
              <w:numPr>
                <w:ilvl w:val="0"/>
                <w:numId w:val="7"/>
              </w:numPr>
              <w:ind w:left="140" w:hanging="140"/>
              <w:rPr>
                <w:rFonts w:ascii="Arial" w:hAnsi="Arial" w:cs="Arial"/>
                <w:iCs/>
                <w:sz w:val="20"/>
                <w:szCs w:val="20"/>
              </w:rPr>
            </w:pPr>
            <w:r w:rsidRPr="000944FE">
              <w:rPr>
                <w:rFonts w:ascii="Arial" w:hAnsi="Arial" w:cs="Arial"/>
                <w:i/>
                <w:iCs/>
                <w:sz w:val="20"/>
                <w:szCs w:val="20"/>
              </w:rPr>
              <w:t xml:space="preserve">Outcome 1: </w:t>
            </w:r>
            <w:r w:rsidR="00D52D80" w:rsidRPr="000944FE">
              <w:rPr>
                <w:rFonts w:ascii="Arial" w:hAnsi="Arial" w:cs="Arial"/>
                <w:iCs/>
                <w:sz w:val="20"/>
                <w:szCs w:val="20"/>
              </w:rPr>
              <w:t>By working with the agricultural sector</w:t>
            </w:r>
            <w:r w:rsidR="00D943AE" w:rsidRPr="000944FE">
              <w:rPr>
                <w:rFonts w:ascii="Arial" w:hAnsi="Arial" w:cs="Arial"/>
                <w:iCs/>
                <w:sz w:val="20"/>
                <w:szCs w:val="20"/>
              </w:rPr>
              <w:t xml:space="preserve"> </w:t>
            </w:r>
            <w:r w:rsidR="00420921" w:rsidRPr="000944FE">
              <w:rPr>
                <w:rFonts w:ascii="Arial" w:hAnsi="Arial" w:cs="Arial"/>
                <w:iCs/>
                <w:sz w:val="20"/>
                <w:szCs w:val="20"/>
              </w:rPr>
              <w:t xml:space="preserve">to </w:t>
            </w:r>
            <w:r w:rsidR="00D943AE" w:rsidRPr="000944FE">
              <w:rPr>
                <w:rFonts w:ascii="Arial" w:hAnsi="Arial" w:cs="Arial"/>
                <w:iCs/>
                <w:sz w:val="20"/>
                <w:szCs w:val="20"/>
              </w:rPr>
              <w:t>plan</w:t>
            </w:r>
            <w:r w:rsidR="00514777" w:rsidRPr="000944FE">
              <w:rPr>
                <w:rFonts w:ascii="Arial" w:hAnsi="Arial" w:cs="Arial"/>
                <w:iCs/>
                <w:sz w:val="20"/>
                <w:szCs w:val="20"/>
              </w:rPr>
              <w:t xml:space="preserve"> </w:t>
            </w:r>
            <w:r w:rsidR="00686AEF" w:rsidRPr="000944FE">
              <w:rPr>
                <w:rFonts w:ascii="Arial" w:hAnsi="Arial" w:cs="Arial"/>
                <w:iCs/>
                <w:sz w:val="20"/>
                <w:szCs w:val="20"/>
              </w:rPr>
              <w:t xml:space="preserve">for and monitor trees as well as </w:t>
            </w:r>
            <w:r w:rsidR="00D145D5" w:rsidRPr="000944FE">
              <w:rPr>
                <w:rFonts w:ascii="Arial" w:hAnsi="Arial" w:cs="Arial"/>
                <w:iCs/>
                <w:sz w:val="20"/>
                <w:szCs w:val="20"/>
              </w:rPr>
              <w:t xml:space="preserve">clearly </w:t>
            </w:r>
            <w:r w:rsidR="0090084B" w:rsidRPr="000944FE">
              <w:rPr>
                <w:rFonts w:ascii="Arial" w:hAnsi="Arial" w:cs="Arial"/>
                <w:iCs/>
                <w:sz w:val="20"/>
                <w:szCs w:val="20"/>
              </w:rPr>
              <w:t xml:space="preserve">articulating </w:t>
            </w:r>
            <w:r w:rsidR="00D145D5" w:rsidRPr="000944FE">
              <w:rPr>
                <w:rFonts w:ascii="Arial" w:hAnsi="Arial" w:cs="Arial"/>
                <w:iCs/>
                <w:sz w:val="20"/>
                <w:szCs w:val="20"/>
              </w:rPr>
              <w:t xml:space="preserve">the </w:t>
            </w:r>
            <w:r w:rsidR="0090084B" w:rsidRPr="000944FE">
              <w:rPr>
                <w:rFonts w:ascii="Arial" w:hAnsi="Arial" w:cs="Arial"/>
                <w:iCs/>
                <w:sz w:val="20"/>
                <w:szCs w:val="20"/>
              </w:rPr>
              <w:t xml:space="preserve">benefits from trees and </w:t>
            </w:r>
            <w:r w:rsidR="00E90B4E" w:rsidRPr="000944FE">
              <w:rPr>
                <w:rFonts w:ascii="Arial" w:hAnsi="Arial" w:cs="Arial"/>
                <w:iCs/>
                <w:sz w:val="20"/>
                <w:szCs w:val="20"/>
              </w:rPr>
              <w:t xml:space="preserve">identifying </w:t>
            </w:r>
            <w:r w:rsidR="00A619F2" w:rsidRPr="000944FE">
              <w:rPr>
                <w:rFonts w:ascii="Arial" w:hAnsi="Arial" w:cs="Arial"/>
                <w:iCs/>
                <w:sz w:val="20"/>
                <w:szCs w:val="20"/>
              </w:rPr>
              <w:t xml:space="preserve">(partially) missing </w:t>
            </w:r>
            <w:r w:rsidR="00713210" w:rsidRPr="000944FE">
              <w:rPr>
                <w:rFonts w:ascii="Arial" w:hAnsi="Arial" w:cs="Arial"/>
                <w:iCs/>
                <w:sz w:val="20"/>
                <w:szCs w:val="20"/>
              </w:rPr>
              <w:t xml:space="preserve">enabling </w:t>
            </w:r>
            <w:r w:rsidR="00A619F2" w:rsidRPr="000944FE">
              <w:rPr>
                <w:rFonts w:ascii="Arial" w:hAnsi="Arial" w:cs="Arial"/>
                <w:iCs/>
                <w:sz w:val="20"/>
                <w:szCs w:val="20"/>
              </w:rPr>
              <w:t xml:space="preserve">conditions for </w:t>
            </w:r>
            <w:r w:rsidR="00514777" w:rsidRPr="000944FE">
              <w:rPr>
                <w:rFonts w:ascii="Arial" w:hAnsi="Arial" w:cs="Arial"/>
                <w:iCs/>
                <w:sz w:val="20"/>
                <w:szCs w:val="20"/>
              </w:rPr>
              <w:t xml:space="preserve">successful </w:t>
            </w:r>
            <w:r w:rsidR="00A619F2" w:rsidRPr="000944FE">
              <w:rPr>
                <w:rFonts w:ascii="Arial" w:hAnsi="Arial" w:cs="Arial"/>
                <w:iCs/>
                <w:sz w:val="20"/>
                <w:szCs w:val="20"/>
              </w:rPr>
              <w:t>long-term agroforestry systems</w:t>
            </w:r>
            <w:r w:rsidR="00D52D80" w:rsidRPr="000944FE">
              <w:rPr>
                <w:rFonts w:ascii="Arial" w:hAnsi="Arial" w:cs="Arial"/>
                <w:iCs/>
                <w:sz w:val="20"/>
                <w:szCs w:val="20"/>
              </w:rPr>
              <w:t xml:space="preserve">, the project has </w:t>
            </w:r>
            <w:r w:rsidR="00AA6F5B" w:rsidRPr="000944FE">
              <w:rPr>
                <w:rFonts w:ascii="Arial" w:hAnsi="Arial" w:cs="Arial"/>
                <w:iCs/>
                <w:sz w:val="20"/>
                <w:szCs w:val="20"/>
              </w:rPr>
              <w:t>contributed to</w:t>
            </w:r>
            <w:r w:rsidR="00567544" w:rsidRPr="000944FE">
              <w:rPr>
                <w:rFonts w:ascii="Arial" w:hAnsi="Arial" w:cs="Arial"/>
                <w:iCs/>
                <w:sz w:val="20"/>
                <w:szCs w:val="20"/>
              </w:rPr>
              <w:t xml:space="preserve"> </w:t>
            </w:r>
            <w:r w:rsidR="008A0622" w:rsidRPr="000944FE">
              <w:rPr>
                <w:rFonts w:ascii="Arial" w:hAnsi="Arial" w:cs="Arial"/>
                <w:iCs/>
                <w:sz w:val="20"/>
                <w:szCs w:val="20"/>
              </w:rPr>
              <w:t xml:space="preserve">more </w:t>
            </w:r>
            <w:r w:rsidR="00567544" w:rsidRPr="000944FE">
              <w:rPr>
                <w:rFonts w:ascii="Arial" w:hAnsi="Arial" w:cs="Arial"/>
                <w:iCs/>
                <w:sz w:val="20"/>
                <w:szCs w:val="20"/>
              </w:rPr>
              <w:t xml:space="preserve">productive, </w:t>
            </w:r>
            <w:r w:rsidR="008A0622" w:rsidRPr="000944FE">
              <w:rPr>
                <w:rFonts w:ascii="Arial" w:hAnsi="Arial" w:cs="Arial"/>
                <w:iCs/>
                <w:sz w:val="20"/>
                <w:szCs w:val="20"/>
              </w:rPr>
              <w:t>sustainable and diversified agriculture</w:t>
            </w:r>
            <w:r w:rsidR="00567544" w:rsidRPr="000944FE">
              <w:rPr>
                <w:rFonts w:ascii="Arial" w:hAnsi="Arial" w:cs="Arial"/>
                <w:iCs/>
                <w:sz w:val="20"/>
                <w:szCs w:val="20"/>
              </w:rPr>
              <w:t xml:space="preserve"> systems</w:t>
            </w:r>
            <w:r w:rsidR="008A0622" w:rsidRPr="000944FE">
              <w:rPr>
                <w:rFonts w:ascii="Arial" w:hAnsi="Arial" w:cs="Arial"/>
                <w:iCs/>
                <w:sz w:val="20"/>
                <w:szCs w:val="20"/>
              </w:rPr>
              <w:t>.</w:t>
            </w:r>
          </w:p>
          <w:p w14:paraId="0B5ABA1C" w14:textId="01445A57" w:rsidR="00D96DC3" w:rsidRPr="000944FE" w:rsidRDefault="00D96DC3" w:rsidP="00134D6F">
            <w:pPr>
              <w:pStyle w:val="ListParagraph"/>
              <w:numPr>
                <w:ilvl w:val="0"/>
                <w:numId w:val="7"/>
              </w:numPr>
              <w:ind w:left="140" w:hanging="140"/>
              <w:rPr>
                <w:rFonts w:ascii="Arial" w:hAnsi="Arial" w:cs="Arial"/>
                <w:i/>
                <w:iCs/>
                <w:sz w:val="20"/>
                <w:szCs w:val="20"/>
              </w:rPr>
            </w:pPr>
            <w:r w:rsidRPr="000944FE">
              <w:rPr>
                <w:rFonts w:ascii="Arial" w:hAnsi="Arial" w:cs="Arial"/>
                <w:i/>
                <w:iCs/>
                <w:sz w:val="20"/>
                <w:szCs w:val="20"/>
              </w:rPr>
              <w:t xml:space="preserve">Outcome 2: </w:t>
            </w:r>
            <w:r w:rsidR="00A90672" w:rsidRPr="000944FE">
              <w:rPr>
                <w:rFonts w:ascii="Arial" w:hAnsi="Arial" w:cs="Arial"/>
                <w:iCs/>
                <w:sz w:val="20"/>
                <w:szCs w:val="20"/>
              </w:rPr>
              <w:t xml:space="preserve">By working with restoration entrepreneurs, the project has </w:t>
            </w:r>
            <w:r w:rsidR="00AA6F5B" w:rsidRPr="000944FE">
              <w:rPr>
                <w:rFonts w:ascii="Arial" w:hAnsi="Arial" w:cs="Arial"/>
                <w:iCs/>
                <w:sz w:val="20"/>
                <w:szCs w:val="20"/>
              </w:rPr>
              <w:t>contributed to</w:t>
            </w:r>
            <w:r w:rsidR="00A90672" w:rsidRPr="000944FE">
              <w:rPr>
                <w:rFonts w:ascii="Arial" w:hAnsi="Arial" w:cs="Arial"/>
                <w:iCs/>
                <w:sz w:val="20"/>
                <w:szCs w:val="20"/>
              </w:rPr>
              <w:t xml:space="preserve"> build</w:t>
            </w:r>
            <w:r w:rsidR="00AA6F5B" w:rsidRPr="000944FE">
              <w:rPr>
                <w:rFonts w:ascii="Arial" w:hAnsi="Arial" w:cs="Arial"/>
                <w:iCs/>
                <w:sz w:val="20"/>
                <w:szCs w:val="20"/>
              </w:rPr>
              <w:t>ing</w:t>
            </w:r>
            <w:r w:rsidR="00120590" w:rsidRPr="000944FE">
              <w:rPr>
                <w:rFonts w:ascii="Arial" w:hAnsi="Arial" w:cs="Arial"/>
                <w:iCs/>
                <w:sz w:val="20"/>
                <w:szCs w:val="20"/>
              </w:rPr>
              <w:t xml:space="preserve"> </w:t>
            </w:r>
            <w:r w:rsidR="00AA6F5B" w:rsidRPr="000944FE">
              <w:rPr>
                <w:rFonts w:ascii="Arial" w:hAnsi="Arial" w:cs="Arial"/>
                <w:iCs/>
                <w:sz w:val="20"/>
                <w:szCs w:val="20"/>
              </w:rPr>
              <w:t>a thriving</w:t>
            </w:r>
            <w:r w:rsidR="00E2611D" w:rsidRPr="000944FE">
              <w:rPr>
                <w:rFonts w:ascii="Arial" w:hAnsi="Arial" w:cs="Arial"/>
                <w:iCs/>
                <w:sz w:val="20"/>
                <w:szCs w:val="20"/>
              </w:rPr>
              <w:t xml:space="preserve"> forest </w:t>
            </w:r>
            <w:r w:rsidR="004D108C" w:rsidRPr="000944FE">
              <w:rPr>
                <w:rFonts w:ascii="Arial" w:hAnsi="Arial" w:cs="Arial"/>
                <w:iCs/>
                <w:sz w:val="20"/>
                <w:szCs w:val="20"/>
              </w:rPr>
              <w:t>industry</w:t>
            </w:r>
            <w:r w:rsidR="00E2611D" w:rsidRPr="000944FE">
              <w:rPr>
                <w:rFonts w:ascii="Arial" w:hAnsi="Arial" w:cs="Arial"/>
                <w:iCs/>
                <w:sz w:val="20"/>
                <w:szCs w:val="20"/>
              </w:rPr>
              <w:t>, which has the potential to create hundred</w:t>
            </w:r>
            <w:r w:rsidR="008E56B1" w:rsidRPr="000944FE">
              <w:rPr>
                <w:rFonts w:ascii="Arial" w:hAnsi="Arial" w:cs="Arial"/>
                <w:iCs/>
                <w:sz w:val="20"/>
                <w:szCs w:val="20"/>
              </w:rPr>
              <w:t>s</w:t>
            </w:r>
            <w:r w:rsidR="00E2611D" w:rsidRPr="000944FE">
              <w:rPr>
                <w:rFonts w:ascii="Arial" w:hAnsi="Arial" w:cs="Arial"/>
                <w:iCs/>
                <w:sz w:val="20"/>
                <w:szCs w:val="20"/>
              </w:rPr>
              <w:t xml:space="preserve"> of thousands of jobs.</w:t>
            </w:r>
            <w:r w:rsidR="00A90672" w:rsidRPr="000944FE">
              <w:rPr>
                <w:rFonts w:ascii="Arial" w:hAnsi="Arial" w:cs="Arial"/>
                <w:iCs/>
                <w:sz w:val="20"/>
                <w:szCs w:val="20"/>
              </w:rPr>
              <w:t xml:space="preserve">  </w:t>
            </w:r>
            <w:r w:rsidR="00A90672" w:rsidRPr="000944FE">
              <w:rPr>
                <w:rFonts w:ascii="Arial" w:hAnsi="Arial" w:cs="Arial"/>
                <w:i/>
                <w:iCs/>
                <w:sz w:val="20"/>
                <w:szCs w:val="20"/>
              </w:rPr>
              <w:t xml:space="preserve"> </w:t>
            </w:r>
          </w:p>
          <w:p w14:paraId="3BED053D" w14:textId="3A5B6652" w:rsidR="00D96DC3" w:rsidRPr="000944FE" w:rsidRDefault="00D96DC3" w:rsidP="00134D6F">
            <w:pPr>
              <w:pStyle w:val="ListParagraph"/>
              <w:numPr>
                <w:ilvl w:val="0"/>
                <w:numId w:val="7"/>
              </w:numPr>
              <w:ind w:left="140" w:hanging="140"/>
              <w:rPr>
                <w:rFonts w:ascii="Arial" w:hAnsi="Arial" w:cs="Arial"/>
                <w:i/>
                <w:iCs/>
                <w:sz w:val="20"/>
                <w:szCs w:val="20"/>
              </w:rPr>
            </w:pPr>
            <w:r w:rsidRPr="000944FE">
              <w:rPr>
                <w:rFonts w:ascii="Arial" w:hAnsi="Arial" w:cs="Arial"/>
                <w:i/>
                <w:iCs/>
                <w:sz w:val="20"/>
                <w:szCs w:val="20"/>
              </w:rPr>
              <w:t>Outcome 3:</w:t>
            </w:r>
            <w:r w:rsidR="0090084B" w:rsidRPr="000944FE">
              <w:rPr>
                <w:rFonts w:ascii="Arial" w:hAnsi="Arial" w:cs="Arial"/>
                <w:iCs/>
                <w:sz w:val="20"/>
                <w:szCs w:val="20"/>
              </w:rPr>
              <w:t xml:space="preserve"> By mapping potential for </w:t>
            </w:r>
            <w:r w:rsidR="006B0615" w:rsidRPr="000944FE">
              <w:rPr>
                <w:rFonts w:ascii="Arial" w:hAnsi="Arial" w:cs="Arial"/>
                <w:iCs/>
                <w:sz w:val="20"/>
                <w:szCs w:val="20"/>
              </w:rPr>
              <w:t xml:space="preserve">new natural forests and developing a tool to monitor them, the project has </w:t>
            </w:r>
            <w:r w:rsidR="00611794" w:rsidRPr="000944FE">
              <w:rPr>
                <w:rFonts w:ascii="Arial" w:hAnsi="Arial" w:cs="Arial"/>
                <w:iCs/>
                <w:sz w:val="20"/>
                <w:szCs w:val="20"/>
              </w:rPr>
              <w:t xml:space="preserve">laid the ground to greater </w:t>
            </w:r>
            <w:r w:rsidR="00D47580" w:rsidRPr="000944FE">
              <w:rPr>
                <w:rFonts w:ascii="Arial" w:hAnsi="Arial" w:cs="Arial"/>
                <w:iCs/>
                <w:sz w:val="20"/>
                <w:szCs w:val="20"/>
              </w:rPr>
              <w:t xml:space="preserve">provision of </w:t>
            </w:r>
            <w:r w:rsidR="00611794" w:rsidRPr="000944FE">
              <w:rPr>
                <w:rFonts w:ascii="Arial" w:hAnsi="Arial" w:cs="Arial"/>
                <w:iCs/>
                <w:sz w:val="20"/>
                <w:szCs w:val="20"/>
              </w:rPr>
              <w:t xml:space="preserve">ecosystem services, and indirectly </w:t>
            </w:r>
            <w:r w:rsidR="00D47580" w:rsidRPr="000944FE">
              <w:rPr>
                <w:rFonts w:ascii="Arial" w:hAnsi="Arial" w:cs="Arial"/>
                <w:iCs/>
                <w:sz w:val="20"/>
                <w:szCs w:val="20"/>
              </w:rPr>
              <w:t xml:space="preserve">a </w:t>
            </w:r>
            <w:r w:rsidR="00C91348" w:rsidRPr="000944FE">
              <w:rPr>
                <w:rFonts w:ascii="Arial" w:hAnsi="Arial" w:cs="Arial"/>
                <w:iCs/>
                <w:sz w:val="20"/>
                <w:szCs w:val="20"/>
              </w:rPr>
              <w:t>decrease</w:t>
            </w:r>
            <w:r w:rsidR="00D47580" w:rsidRPr="000944FE">
              <w:rPr>
                <w:rFonts w:ascii="Arial" w:hAnsi="Arial" w:cs="Arial"/>
                <w:iCs/>
                <w:sz w:val="20"/>
                <w:szCs w:val="20"/>
              </w:rPr>
              <w:t xml:space="preserve"> in</w:t>
            </w:r>
            <w:r w:rsidR="00C91348" w:rsidRPr="000944FE">
              <w:rPr>
                <w:rFonts w:ascii="Arial" w:hAnsi="Arial" w:cs="Arial"/>
                <w:iCs/>
                <w:sz w:val="20"/>
                <w:szCs w:val="20"/>
              </w:rPr>
              <w:t xml:space="preserve"> the incidence of some natural disasters.</w:t>
            </w:r>
          </w:p>
          <w:p w14:paraId="2CFB9C24" w14:textId="06F220A5" w:rsidR="00D96DC3" w:rsidRPr="000944FE" w:rsidRDefault="00D96DC3" w:rsidP="00134D6F">
            <w:pPr>
              <w:pStyle w:val="ListParagraph"/>
              <w:numPr>
                <w:ilvl w:val="0"/>
                <w:numId w:val="7"/>
              </w:numPr>
              <w:ind w:left="140" w:hanging="140"/>
              <w:rPr>
                <w:rFonts w:ascii="Arial" w:hAnsi="Arial" w:cs="Arial"/>
                <w:i/>
                <w:iCs/>
                <w:sz w:val="20"/>
                <w:szCs w:val="20"/>
              </w:rPr>
            </w:pPr>
            <w:r w:rsidRPr="000944FE">
              <w:rPr>
                <w:rFonts w:ascii="Arial" w:hAnsi="Arial" w:cs="Arial"/>
                <w:i/>
                <w:iCs/>
                <w:sz w:val="20"/>
                <w:szCs w:val="20"/>
              </w:rPr>
              <w:t>Outcomes 5:</w:t>
            </w:r>
            <w:r w:rsidRPr="000944FE">
              <w:rPr>
                <w:rFonts w:ascii="Arial" w:hAnsi="Arial" w:cs="Arial"/>
                <w:iCs/>
                <w:sz w:val="20"/>
                <w:szCs w:val="20"/>
              </w:rPr>
              <w:t xml:space="preserve"> </w:t>
            </w:r>
            <w:r w:rsidR="007D5C36" w:rsidRPr="000944FE">
              <w:rPr>
                <w:rFonts w:ascii="Arial" w:hAnsi="Arial" w:cs="Arial"/>
                <w:iCs/>
                <w:sz w:val="20"/>
                <w:szCs w:val="20"/>
              </w:rPr>
              <w:t xml:space="preserve">By publishing </w:t>
            </w:r>
            <w:r w:rsidR="009F3BAB" w:rsidRPr="000944FE">
              <w:rPr>
                <w:rFonts w:ascii="Arial" w:hAnsi="Arial" w:cs="Arial"/>
                <w:iCs/>
                <w:sz w:val="20"/>
                <w:szCs w:val="20"/>
              </w:rPr>
              <w:t xml:space="preserve">the potential maps for tree-based landscape restoration </w:t>
            </w:r>
            <w:r w:rsidR="007D5C36" w:rsidRPr="000944FE">
              <w:rPr>
                <w:rFonts w:ascii="Arial" w:hAnsi="Arial" w:cs="Arial"/>
                <w:iCs/>
                <w:sz w:val="20"/>
                <w:szCs w:val="20"/>
              </w:rPr>
              <w:t>on-line and developing the tools to monitor tree cover and distribution inside and outside forests, the pr</w:t>
            </w:r>
            <w:r w:rsidR="00BC3C80" w:rsidRPr="000944FE">
              <w:rPr>
                <w:rFonts w:ascii="Arial" w:hAnsi="Arial" w:cs="Arial"/>
                <w:iCs/>
                <w:sz w:val="20"/>
                <w:szCs w:val="20"/>
              </w:rPr>
              <w:t xml:space="preserve">oject has </w:t>
            </w:r>
            <w:r w:rsidR="000C1908" w:rsidRPr="000944FE">
              <w:rPr>
                <w:rFonts w:ascii="Arial" w:hAnsi="Arial" w:cs="Arial"/>
                <w:iCs/>
                <w:sz w:val="20"/>
                <w:szCs w:val="20"/>
              </w:rPr>
              <w:t xml:space="preserve">helped Ethiopia </w:t>
            </w:r>
            <w:r w:rsidR="00CE0557" w:rsidRPr="000944FE">
              <w:rPr>
                <w:rFonts w:ascii="Arial" w:hAnsi="Arial" w:cs="Arial"/>
                <w:iCs/>
                <w:sz w:val="20"/>
                <w:szCs w:val="20"/>
              </w:rPr>
              <w:t xml:space="preserve">take </w:t>
            </w:r>
            <w:r w:rsidR="000C1908" w:rsidRPr="000944FE">
              <w:rPr>
                <w:rFonts w:ascii="Arial" w:hAnsi="Arial" w:cs="Arial"/>
                <w:iCs/>
                <w:sz w:val="20"/>
                <w:szCs w:val="20"/>
              </w:rPr>
              <w:t xml:space="preserve">a great stride </w:t>
            </w:r>
            <w:r w:rsidR="007F0121" w:rsidRPr="000944FE">
              <w:rPr>
                <w:rFonts w:ascii="Arial" w:hAnsi="Arial" w:cs="Arial"/>
                <w:iCs/>
                <w:sz w:val="20"/>
                <w:szCs w:val="20"/>
              </w:rPr>
              <w:t xml:space="preserve">towards </w:t>
            </w:r>
            <w:r w:rsidR="00805D04" w:rsidRPr="000944FE">
              <w:rPr>
                <w:rFonts w:ascii="Arial" w:hAnsi="Arial" w:cs="Arial"/>
                <w:iCs/>
                <w:sz w:val="20"/>
                <w:szCs w:val="20"/>
              </w:rPr>
              <w:t xml:space="preserve">better planning and </w:t>
            </w:r>
            <w:r w:rsidR="00AA6326" w:rsidRPr="000944FE">
              <w:rPr>
                <w:rFonts w:ascii="Arial" w:hAnsi="Arial" w:cs="Arial"/>
                <w:iCs/>
                <w:sz w:val="20"/>
                <w:szCs w:val="20"/>
              </w:rPr>
              <w:t>monitoring</w:t>
            </w:r>
            <w:r w:rsidR="00CE0557" w:rsidRPr="000944FE">
              <w:rPr>
                <w:rFonts w:ascii="Arial" w:hAnsi="Arial" w:cs="Arial"/>
                <w:iCs/>
                <w:sz w:val="20"/>
                <w:szCs w:val="20"/>
              </w:rPr>
              <w:t xml:space="preserve"> </w:t>
            </w:r>
            <w:r w:rsidR="009F0638" w:rsidRPr="000944FE">
              <w:rPr>
                <w:rFonts w:ascii="Arial" w:hAnsi="Arial" w:cs="Arial"/>
                <w:iCs/>
                <w:sz w:val="20"/>
                <w:szCs w:val="20"/>
              </w:rPr>
              <w:t>their</w:t>
            </w:r>
            <w:r w:rsidR="00AA6326" w:rsidRPr="000944FE">
              <w:rPr>
                <w:rFonts w:ascii="Arial" w:hAnsi="Arial" w:cs="Arial"/>
                <w:iCs/>
                <w:sz w:val="20"/>
                <w:szCs w:val="20"/>
              </w:rPr>
              <w:t xml:space="preserve"> trees, a crucial mitigation and adaptation measure to </w:t>
            </w:r>
            <w:r w:rsidR="00BD543D" w:rsidRPr="000944FE">
              <w:rPr>
                <w:rFonts w:ascii="Arial" w:hAnsi="Arial" w:cs="Arial"/>
                <w:iCs/>
                <w:sz w:val="20"/>
                <w:szCs w:val="20"/>
              </w:rPr>
              <w:t>climate chan</w:t>
            </w:r>
            <w:r w:rsidR="00AA6326" w:rsidRPr="000944FE">
              <w:rPr>
                <w:rFonts w:ascii="Arial" w:hAnsi="Arial" w:cs="Arial"/>
                <w:iCs/>
                <w:sz w:val="20"/>
                <w:szCs w:val="20"/>
              </w:rPr>
              <w:t>g</w:t>
            </w:r>
            <w:r w:rsidR="00BD543D" w:rsidRPr="000944FE">
              <w:rPr>
                <w:rFonts w:ascii="Arial" w:hAnsi="Arial" w:cs="Arial"/>
                <w:iCs/>
                <w:sz w:val="20"/>
                <w:szCs w:val="20"/>
              </w:rPr>
              <w:t>e</w:t>
            </w:r>
            <w:r w:rsidR="00AA6326" w:rsidRPr="000944FE">
              <w:rPr>
                <w:rFonts w:ascii="Arial" w:hAnsi="Arial" w:cs="Arial"/>
                <w:iCs/>
                <w:sz w:val="20"/>
                <w:szCs w:val="20"/>
              </w:rPr>
              <w:t>.</w:t>
            </w:r>
          </w:p>
          <w:p w14:paraId="04169BFE" w14:textId="4228DE3D" w:rsidR="00D96DC3" w:rsidRPr="000944FE" w:rsidRDefault="00D96DC3" w:rsidP="00134D6F">
            <w:pPr>
              <w:pStyle w:val="ListParagraph"/>
              <w:numPr>
                <w:ilvl w:val="0"/>
                <w:numId w:val="7"/>
              </w:numPr>
              <w:ind w:left="140" w:hanging="140"/>
              <w:rPr>
                <w:rFonts w:ascii="Arial" w:hAnsi="Arial" w:cs="Arial"/>
                <w:sz w:val="20"/>
                <w:szCs w:val="20"/>
              </w:rPr>
            </w:pPr>
            <w:r w:rsidRPr="000944FE">
              <w:rPr>
                <w:rFonts w:ascii="Arial" w:hAnsi="Arial" w:cs="Arial"/>
                <w:i/>
                <w:iCs/>
                <w:sz w:val="20"/>
                <w:szCs w:val="20"/>
              </w:rPr>
              <w:t>Outcome 13:</w:t>
            </w:r>
            <w:r w:rsidRPr="000944FE">
              <w:rPr>
                <w:rFonts w:ascii="Arial" w:hAnsi="Arial" w:cs="Arial"/>
                <w:iCs/>
                <w:sz w:val="20"/>
                <w:szCs w:val="20"/>
              </w:rPr>
              <w:t xml:space="preserve"> </w:t>
            </w:r>
            <w:r w:rsidR="003A59C9" w:rsidRPr="000944FE">
              <w:rPr>
                <w:rFonts w:ascii="Arial" w:hAnsi="Arial" w:cs="Arial"/>
                <w:iCs/>
                <w:sz w:val="20"/>
                <w:szCs w:val="20"/>
              </w:rPr>
              <w:t>Through the adap</w:t>
            </w:r>
            <w:r w:rsidR="009F0638" w:rsidRPr="000944FE">
              <w:rPr>
                <w:rFonts w:ascii="Arial" w:hAnsi="Arial" w:cs="Arial"/>
                <w:iCs/>
                <w:sz w:val="20"/>
                <w:szCs w:val="20"/>
              </w:rPr>
              <w:t>ta</w:t>
            </w:r>
            <w:r w:rsidR="003A59C9" w:rsidRPr="000944FE">
              <w:rPr>
                <w:rFonts w:ascii="Arial" w:hAnsi="Arial" w:cs="Arial"/>
                <w:iCs/>
                <w:sz w:val="20"/>
                <w:szCs w:val="20"/>
              </w:rPr>
              <w:t>tion</w:t>
            </w:r>
            <w:r w:rsidR="009F0638" w:rsidRPr="000944FE">
              <w:rPr>
                <w:rFonts w:ascii="Arial" w:hAnsi="Arial" w:cs="Arial"/>
                <w:iCs/>
                <w:sz w:val="20"/>
                <w:szCs w:val="20"/>
              </w:rPr>
              <w:t xml:space="preserve"> and implementation</w:t>
            </w:r>
            <w:r w:rsidR="003A59C9" w:rsidRPr="000944FE">
              <w:rPr>
                <w:rFonts w:ascii="Arial" w:hAnsi="Arial" w:cs="Arial"/>
                <w:iCs/>
                <w:sz w:val="20"/>
                <w:szCs w:val="20"/>
              </w:rPr>
              <w:t xml:space="preserve"> of new tools </w:t>
            </w:r>
            <w:r w:rsidR="00FA411D" w:rsidRPr="000944FE">
              <w:rPr>
                <w:rFonts w:ascii="Arial" w:hAnsi="Arial" w:cs="Arial"/>
                <w:iCs/>
                <w:sz w:val="20"/>
                <w:szCs w:val="20"/>
              </w:rPr>
              <w:t xml:space="preserve">and the capacity built within key institutions in Ethiopia, the project has </w:t>
            </w:r>
            <w:r w:rsidR="00825D9E" w:rsidRPr="000944FE">
              <w:rPr>
                <w:rFonts w:ascii="Arial" w:hAnsi="Arial" w:cs="Arial"/>
                <w:iCs/>
                <w:sz w:val="20"/>
                <w:szCs w:val="20"/>
              </w:rPr>
              <w:t>contributed to increas</w:t>
            </w:r>
            <w:r w:rsidR="001B3EAE" w:rsidRPr="000944FE">
              <w:rPr>
                <w:rFonts w:ascii="Arial" w:hAnsi="Arial" w:cs="Arial"/>
                <w:iCs/>
                <w:sz w:val="20"/>
                <w:szCs w:val="20"/>
              </w:rPr>
              <w:t>ing</w:t>
            </w:r>
            <w:r w:rsidR="00825D9E" w:rsidRPr="000944FE">
              <w:rPr>
                <w:rFonts w:ascii="Arial" w:hAnsi="Arial" w:cs="Arial"/>
                <w:iCs/>
                <w:sz w:val="20"/>
                <w:szCs w:val="20"/>
              </w:rPr>
              <w:t xml:space="preserve"> </w:t>
            </w:r>
            <w:r w:rsidR="005A56FE" w:rsidRPr="000944FE">
              <w:rPr>
                <w:rFonts w:ascii="Arial" w:hAnsi="Arial" w:cs="Arial"/>
                <w:iCs/>
                <w:sz w:val="20"/>
                <w:szCs w:val="20"/>
              </w:rPr>
              <w:t>the</w:t>
            </w:r>
            <w:r w:rsidR="003E1DFA" w:rsidRPr="000944FE">
              <w:rPr>
                <w:rFonts w:ascii="Arial" w:hAnsi="Arial" w:cs="Arial"/>
                <w:iCs/>
                <w:sz w:val="20"/>
                <w:szCs w:val="20"/>
              </w:rPr>
              <w:t xml:space="preserve"> </w:t>
            </w:r>
            <w:r w:rsidR="00825D9E" w:rsidRPr="000944FE">
              <w:rPr>
                <w:rFonts w:ascii="Arial" w:hAnsi="Arial" w:cs="Arial"/>
                <w:iCs/>
                <w:sz w:val="20"/>
                <w:szCs w:val="20"/>
              </w:rPr>
              <w:t>consideration of data in decision-making.</w:t>
            </w:r>
          </w:p>
          <w:p w14:paraId="79B9C124" w14:textId="77777777" w:rsidR="00BD475C" w:rsidRPr="000944FE" w:rsidRDefault="00BD475C" w:rsidP="00675FF1">
            <w:pPr>
              <w:rPr>
                <w:rFonts w:ascii="Arial" w:hAnsi="Arial" w:cs="Arial"/>
                <w:sz w:val="20"/>
                <w:szCs w:val="20"/>
                <w:highlight w:val="yellow"/>
              </w:rPr>
            </w:pPr>
          </w:p>
          <w:p w14:paraId="6FD348CF" w14:textId="77777777" w:rsidR="000677A4" w:rsidRPr="000944FE" w:rsidRDefault="007734FB" w:rsidP="00675FF1">
            <w:pPr>
              <w:rPr>
                <w:rFonts w:ascii="Arial" w:hAnsi="Arial" w:cs="Arial"/>
                <w:i/>
                <w:sz w:val="20"/>
                <w:szCs w:val="20"/>
              </w:rPr>
            </w:pPr>
            <w:r w:rsidRPr="000944FE">
              <w:rPr>
                <w:rFonts w:ascii="Arial" w:hAnsi="Arial" w:cs="Arial"/>
                <w:i/>
                <w:sz w:val="20"/>
                <w:szCs w:val="20"/>
              </w:rPr>
              <w:t>Kenya</w:t>
            </w:r>
            <w:r w:rsidR="000A5726" w:rsidRPr="000944FE">
              <w:rPr>
                <w:rFonts w:ascii="Arial" w:hAnsi="Arial" w:cs="Arial"/>
                <w:i/>
                <w:sz w:val="20"/>
                <w:szCs w:val="20"/>
              </w:rPr>
              <w:t>:</w:t>
            </w:r>
          </w:p>
          <w:p w14:paraId="2EF7A280" w14:textId="77777777" w:rsidR="000677A4" w:rsidRPr="000944FE" w:rsidRDefault="00FB576F" w:rsidP="00FB576F">
            <w:pPr>
              <w:rPr>
                <w:rFonts w:ascii="Arial" w:hAnsi="Arial" w:cs="Arial"/>
                <w:sz w:val="20"/>
                <w:szCs w:val="20"/>
              </w:rPr>
            </w:pPr>
            <w:r w:rsidRPr="000944FE">
              <w:rPr>
                <w:rFonts w:ascii="Arial" w:hAnsi="Arial" w:cs="Arial"/>
                <w:sz w:val="20"/>
                <w:szCs w:val="20"/>
              </w:rPr>
              <w:t>In Kenya, the project helped contribute towards the UNDAF by</w:t>
            </w:r>
            <w:r w:rsidR="000677A4" w:rsidRPr="000944FE">
              <w:rPr>
                <w:rFonts w:ascii="Arial" w:hAnsi="Arial" w:cs="Arial"/>
                <w:sz w:val="20"/>
                <w:szCs w:val="20"/>
              </w:rPr>
              <w:t>:</w:t>
            </w:r>
          </w:p>
          <w:p w14:paraId="7EA1C92E" w14:textId="77777777" w:rsidR="000677A4" w:rsidRPr="000944FE" w:rsidRDefault="000677A4" w:rsidP="00134D6F">
            <w:pPr>
              <w:pStyle w:val="ListParagraph"/>
              <w:numPr>
                <w:ilvl w:val="0"/>
                <w:numId w:val="11"/>
              </w:numPr>
              <w:rPr>
                <w:rFonts w:ascii="Arial" w:hAnsi="Arial" w:cs="Arial"/>
                <w:sz w:val="20"/>
                <w:szCs w:val="20"/>
              </w:rPr>
            </w:pPr>
            <w:r w:rsidRPr="000944FE">
              <w:rPr>
                <w:rFonts w:ascii="Arial" w:hAnsi="Arial" w:cs="Arial"/>
                <w:sz w:val="20"/>
                <w:szCs w:val="20"/>
              </w:rPr>
              <w:t>I</w:t>
            </w:r>
            <w:r w:rsidR="00FB576F" w:rsidRPr="000944FE">
              <w:rPr>
                <w:rFonts w:ascii="Arial" w:hAnsi="Arial" w:cs="Arial"/>
                <w:sz w:val="20"/>
                <w:szCs w:val="20"/>
              </w:rPr>
              <w:t>dentifying opportunities for landscape restoration;</w:t>
            </w:r>
          </w:p>
          <w:p w14:paraId="566113F7" w14:textId="734BB7C6" w:rsidR="000677A4" w:rsidRPr="000944FE" w:rsidRDefault="00B13CDC" w:rsidP="00134D6F">
            <w:pPr>
              <w:pStyle w:val="ListParagraph"/>
              <w:numPr>
                <w:ilvl w:val="0"/>
                <w:numId w:val="11"/>
              </w:numPr>
              <w:rPr>
                <w:rFonts w:ascii="Arial" w:hAnsi="Arial" w:cs="Arial"/>
                <w:sz w:val="20"/>
                <w:szCs w:val="20"/>
              </w:rPr>
            </w:pPr>
            <w:r w:rsidRPr="000944FE">
              <w:rPr>
                <w:rFonts w:ascii="Arial" w:hAnsi="Arial" w:cs="Arial"/>
                <w:sz w:val="20"/>
                <w:szCs w:val="20"/>
              </w:rPr>
              <w:t>Mobilizing</w:t>
            </w:r>
            <w:r w:rsidR="00FB576F" w:rsidRPr="000944FE">
              <w:rPr>
                <w:rFonts w:ascii="Arial" w:hAnsi="Arial" w:cs="Arial"/>
                <w:sz w:val="20"/>
                <w:szCs w:val="20"/>
              </w:rPr>
              <w:t xml:space="preserve"> and inspiring a national and sub-national</w:t>
            </w:r>
            <w:r w:rsidR="00D36C6B" w:rsidRPr="000944FE">
              <w:rPr>
                <w:rFonts w:ascii="Arial" w:hAnsi="Arial" w:cs="Arial"/>
                <w:sz w:val="20"/>
                <w:szCs w:val="20"/>
              </w:rPr>
              <w:t xml:space="preserve"> (Makueni County)</w:t>
            </w:r>
            <w:r w:rsidR="00FB576F" w:rsidRPr="000944FE">
              <w:rPr>
                <w:rFonts w:ascii="Arial" w:hAnsi="Arial" w:cs="Arial"/>
                <w:sz w:val="20"/>
                <w:szCs w:val="20"/>
              </w:rPr>
              <w:t xml:space="preserve"> restoration movement; </w:t>
            </w:r>
          </w:p>
          <w:p w14:paraId="0D1388BF" w14:textId="2A125862" w:rsidR="000677A4" w:rsidRPr="000944FE" w:rsidRDefault="000677A4" w:rsidP="00134D6F">
            <w:pPr>
              <w:pStyle w:val="ListParagraph"/>
              <w:numPr>
                <w:ilvl w:val="0"/>
                <w:numId w:val="11"/>
              </w:numPr>
              <w:rPr>
                <w:rFonts w:ascii="Arial" w:hAnsi="Arial" w:cs="Arial"/>
                <w:sz w:val="20"/>
                <w:szCs w:val="20"/>
              </w:rPr>
            </w:pPr>
            <w:r w:rsidRPr="000944FE">
              <w:rPr>
                <w:rFonts w:ascii="Arial" w:hAnsi="Arial" w:cs="Arial"/>
                <w:sz w:val="20"/>
                <w:szCs w:val="20"/>
              </w:rPr>
              <w:t>S</w:t>
            </w:r>
            <w:r w:rsidR="00FB576F" w:rsidRPr="000944FE">
              <w:rPr>
                <w:rFonts w:ascii="Arial" w:hAnsi="Arial" w:cs="Arial"/>
                <w:sz w:val="20"/>
                <w:szCs w:val="20"/>
              </w:rPr>
              <w:t xml:space="preserve">upporting the </w:t>
            </w:r>
            <w:r w:rsidR="00D36C6B" w:rsidRPr="000944FE">
              <w:rPr>
                <w:rFonts w:ascii="Arial" w:hAnsi="Arial" w:cs="Arial"/>
                <w:sz w:val="20"/>
                <w:szCs w:val="20"/>
              </w:rPr>
              <w:t>establishment of</w:t>
            </w:r>
            <w:r w:rsidR="00FB576F" w:rsidRPr="000944FE">
              <w:rPr>
                <w:rFonts w:ascii="Arial" w:hAnsi="Arial" w:cs="Arial"/>
                <w:sz w:val="20"/>
                <w:szCs w:val="20"/>
              </w:rPr>
              <w:t xml:space="preserve"> the first cross-sector landscape restoration working group to guide and coordinate restoration efforts;</w:t>
            </w:r>
          </w:p>
          <w:p w14:paraId="54E48354" w14:textId="42B6CB8C" w:rsidR="00E7381F" w:rsidRPr="000944FE" w:rsidRDefault="00E7381F" w:rsidP="00134D6F">
            <w:pPr>
              <w:pStyle w:val="ListParagraph"/>
              <w:numPr>
                <w:ilvl w:val="0"/>
                <w:numId w:val="11"/>
              </w:numPr>
              <w:rPr>
                <w:rFonts w:ascii="Arial" w:hAnsi="Arial" w:cs="Arial"/>
                <w:sz w:val="20"/>
                <w:szCs w:val="20"/>
              </w:rPr>
            </w:pPr>
            <w:r w:rsidRPr="000944FE">
              <w:rPr>
                <w:rFonts w:ascii="Arial" w:hAnsi="Arial" w:cs="Arial"/>
                <w:sz w:val="20"/>
                <w:szCs w:val="20"/>
              </w:rPr>
              <w:t>S</w:t>
            </w:r>
            <w:r w:rsidR="00FB576F" w:rsidRPr="000944FE">
              <w:rPr>
                <w:rFonts w:ascii="Arial" w:hAnsi="Arial" w:cs="Arial"/>
                <w:sz w:val="20"/>
                <w:szCs w:val="20"/>
              </w:rPr>
              <w:t xml:space="preserve">etting </w:t>
            </w:r>
            <w:r w:rsidRPr="000944FE">
              <w:rPr>
                <w:rFonts w:ascii="Arial" w:hAnsi="Arial" w:cs="Arial"/>
                <w:sz w:val="20"/>
                <w:szCs w:val="20"/>
              </w:rPr>
              <w:t xml:space="preserve">a </w:t>
            </w:r>
            <w:r w:rsidR="00FB576F" w:rsidRPr="000944FE">
              <w:rPr>
                <w:rFonts w:ascii="Arial" w:hAnsi="Arial" w:cs="Arial"/>
                <w:sz w:val="20"/>
                <w:szCs w:val="20"/>
              </w:rPr>
              <w:t xml:space="preserve">national restoration target to </w:t>
            </w:r>
            <w:r w:rsidR="00B13CDC" w:rsidRPr="000944FE">
              <w:rPr>
                <w:rFonts w:ascii="Arial" w:hAnsi="Arial" w:cs="Arial"/>
                <w:sz w:val="20"/>
                <w:szCs w:val="20"/>
              </w:rPr>
              <w:t>catalyze</w:t>
            </w:r>
            <w:r w:rsidR="00FB576F" w:rsidRPr="000944FE">
              <w:rPr>
                <w:rFonts w:ascii="Arial" w:hAnsi="Arial" w:cs="Arial"/>
                <w:sz w:val="20"/>
                <w:szCs w:val="20"/>
              </w:rPr>
              <w:t xml:space="preserve"> restoration and better coordination of landscape restoration. </w:t>
            </w:r>
          </w:p>
          <w:p w14:paraId="1DB2F201" w14:textId="6E14BF10" w:rsidR="00FB576F" w:rsidRPr="000944FE" w:rsidRDefault="00FB576F" w:rsidP="00134D6F">
            <w:pPr>
              <w:pStyle w:val="ListParagraph"/>
              <w:numPr>
                <w:ilvl w:val="0"/>
                <w:numId w:val="11"/>
              </w:numPr>
              <w:rPr>
                <w:rFonts w:ascii="Arial" w:hAnsi="Arial" w:cs="Arial"/>
                <w:sz w:val="20"/>
                <w:szCs w:val="20"/>
              </w:rPr>
            </w:pPr>
            <w:r w:rsidRPr="000944FE">
              <w:rPr>
                <w:rFonts w:ascii="Arial" w:hAnsi="Arial" w:cs="Arial"/>
                <w:sz w:val="20"/>
                <w:szCs w:val="20"/>
              </w:rPr>
              <w:t>The Water Towers monitoring framework will directly contribute to efficient and effective management of the water towers</w:t>
            </w:r>
            <w:r w:rsidR="00D36C6B" w:rsidRPr="000944FE">
              <w:rPr>
                <w:rFonts w:ascii="Arial" w:hAnsi="Arial" w:cs="Arial"/>
                <w:sz w:val="20"/>
                <w:szCs w:val="20"/>
              </w:rPr>
              <w:t xml:space="preserve"> ensuring sustainable supply of resources for communities into the future.</w:t>
            </w:r>
          </w:p>
          <w:p w14:paraId="078FA46C" w14:textId="77777777" w:rsidR="007734FB" w:rsidRPr="000944FE" w:rsidRDefault="007734FB" w:rsidP="00675FF1">
            <w:pPr>
              <w:rPr>
                <w:rFonts w:ascii="Arial" w:hAnsi="Arial" w:cs="Arial"/>
                <w:sz w:val="20"/>
                <w:szCs w:val="20"/>
                <w:highlight w:val="yellow"/>
              </w:rPr>
            </w:pPr>
          </w:p>
          <w:p w14:paraId="75B03F02" w14:textId="56BE27FE" w:rsidR="007734FB" w:rsidRPr="000944FE" w:rsidRDefault="007734FB" w:rsidP="00675FF1">
            <w:pPr>
              <w:rPr>
                <w:rFonts w:ascii="Arial" w:hAnsi="Arial" w:cs="Arial"/>
                <w:sz w:val="20"/>
                <w:szCs w:val="20"/>
              </w:rPr>
            </w:pPr>
            <w:r w:rsidRPr="000944FE">
              <w:rPr>
                <w:rFonts w:ascii="Arial" w:hAnsi="Arial" w:cs="Arial"/>
                <w:i/>
                <w:sz w:val="20"/>
                <w:szCs w:val="20"/>
              </w:rPr>
              <w:t>Niger</w:t>
            </w:r>
            <w:r w:rsidR="006840AD" w:rsidRPr="000944FE">
              <w:rPr>
                <w:rFonts w:ascii="Arial" w:hAnsi="Arial" w:cs="Arial"/>
                <w:i/>
                <w:sz w:val="20"/>
                <w:szCs w:val="20"/>
              </w:rPr>
              <w:t>:</w:t>
            </w:r>
          </w:p>
          <w:p w14:paraId="3CA20E80" w14:textId="527E0BC5" w:rsidR="00236A44" w:rsidRPr="000944FE" w:rsidRDefault="00236A44" w:rsidP="00236A44">
            <w:pPr>
              <w:rPr>
                <w:rFonts w:ascii="Arial" w:hAnsi="Arial" w:cs="Arial"/>
                <w:sz w:val="20"/>
                <w:szCs w:val="20"/>
              </w:rPr>
            </w:pPr>
            <w:r w:rsidRPr="000944FE">
              <w:rPr>
                <w:rFonts w:ascii="Arial" w:hAnsi="Arial" w:cs="Arial"/>
                <w:sz w:val="20"/>
                <w:szCs w:val="20"/>
              </w:rPr>
              <w:t xml:space="preserve">In Niger, the project helped contribute towards </w:t>
            </w:r>
            <w:r w:rsidR="00DD2096" w:rsidRPr="000944FE">
              <w:rPr>
                <w:rFonts w:ascii="Arial" w:hAnsi="Arial" w:cs="Arial"/>
                <w:sz w:val="20"/>
                <w:szCs w:val="20"/>
              </w:rPr>
              <w:t xml:space="preserve">Outcomes 3, 4 and 5 under </w:t>
            </w:r>
            <w:r w:rsidRPr="000944FE">
              <w:rPr>
                <w:rFonts w:ascii="Arial" w:hAnsi="Arial" w:cs="Arial"/>
                <w:sz w:val="20"/>
                <w:szCs w:val="20"/>
              </w:rPr>
              <w:t>the UNDAF by:</w:t>
            </w:r>
          </w:p>
          <w:p w14:paraId="30130756" w14:textId="2ED0A7BA" w:rsidR="00236A44" w:rsidRPr="000944FE" w:rsidRDefault="00236A44" w:rsidP="00134D6F">
            <w:pPr>
              <w:pStyle w:val="ListParagraph"/>
              <w:numPr>
                <w:ilvl w:val="0"/>
                <w:numId w:val="9"/>
              </w:numPr>
              <w:rPr>
                <w:rFonts w:ascii="Arial" w:hAnsi="Arial" w:cs="Arial"/>
                <w:sz w:val="20"/>
                <w:szCs w:val="20"/>
              </w:rPr>
            </w:pPr>
            <w:r w:rsidRPr="000944FE">
              <w:rPr>
                <w:rFonts w:ascii="Arial" w:hAnsi="Arial" w:cs="Arial"/>
                <w:sz w:val="20"/>
                <w:szCs w:val="20"/>
              </w:rPr>
              <w:t>Assisting the government of Niger in 1) identifying degraded areas; 2) mapping priority landscapes and 3) proposing low-cost solutions for greater management of scare resources and fragile ecosystems</w:t>
            </w:r>
            <w:r w:rsidR="00403DCF" w:rsidRPr="000944FE">
              <w:rPr>
                <w:rFonts w:ascii="Arial" w:hAnsi="Arial" w:cs="Arial"/>
                <w:sz w:val="20"/>
                <w:szCs w:val="20"/>
              </w:rPr>
              <w:t>.</w:t>
            </w:r>
          </w:p>
          <w:p w14:paraId="650D48FA" w14:textId="3C102848" w:rsidR="00236A44" w:rsidRPr="000944FE" w:rsidRDefault="00236A44" w:rsidP="00134D6F">
            <w:pPr>
              <w:pStyle w:val="ListParagraph"/>
              <w:numPr>
                <w:ilvl w:val="0"/>
                <w:numId w:val="9"/>
              </w:numPr>
              <w:rPr>
                <w:rFonts w:ascii="Arial" w:hAnsi="Arial" w:cs="Arial"/>
                <w:sz w:val="20"/>
                <w:szCs w:val="20"/>
              </w:rPr>
            </w:pPr>
            <w:r w:rsidRPr="000944FE">
              <w:rPr>
                <w:rFonts w:ascii="Arial" w:hAnsi="Arial" w:cs="Arial"/>
                <w:sz w:val="20"/>
                <w:szCs w:val="20"/>
              </w:rPr>
              <w:t xml:space="preserve">Proposing land restoration options (including Assisted Natural Regeneration and </w:t>
            </w:r>
            <w:r w:rsidR="0089372F" w:rsidRPr="000944FE">
              <w:rPr>
                <w:rFonts w:ascii="Arial" w:hAnsi="Arial" w:cs="Arial"/>
                <w:sz w:val="20"/>
                <w:szCs w:val="20"/>
              </w:rPr>
              <w:t>a</w:t>
            </w:r>
            <w:r w:rsidRPr="000944FE">
              <w:rPr>
                <w:rFonts w:ascii="Arial" w:hAnsi="Arial" w:cs="Arial"/>
                <w:sz w:val="20"/>
                <w:szCs w:val="20"/>
              </w:rPr>
              <w:t>groforestry) and mobilizing local restoration champion</w:t>
            </w:r>
            <w:r w:rsidR="006E4055" w:rsidRPr="000944FE">
              <w:rPr>
                <w:rFonts w:ascii="Arial" w:hAnsi="Arial" w:cs="Arial"/>
                <w:sz w:val="20"/>
                <w:szCs w:val="20"/>
              </w:rPr>
              <w:t>s</w:t>
            </w:r>
            <w:r w:rsidRPr="000944FE">
              <w:rPr>
                <w:rFonts w:ascii="Arial" w:hAnsi="Arial" w:cs="Arial"/>
                <w:sz w:val="20"/>
                <w:szCs w:val="20"/>
              </w:rPr>
              <w:t xml:space="preserve"> to improve resilience to climate change and food security</w:t>
            </w:r>
            <w:r w:rsidR="006E4055" w:rsidRPr="000944FE">
              <w:rPr>
                <w:rFonts w:ascii="Arial" w:hAnsi="Arial" w:cs="Arial"/>
                <w:sz w:val="20"/>
                <w:szCs w:val="20"/>
              </w:rPr>
              <w:t>.</w:t>
            </w:r>
          </w:p>
          <w:p w14:paraId="49B59DC0" w14:textId="6E0C405C" w:rsidR="00236A44" w:rsidRPr="000944FE" w:rsidRDefault="00236A44" w:rsidP="00134D6F">
            <w:pPr>
              <w:pStyle w:val="ListParagraph"/>
              <w:numPr>
                <w:ilvl w:val="0"/>
                <w:numId w:val="9"/>
              </w:numPr>
              <w:rPr>
                <w:rFonts w:ascii="Arial" w:hAnsi="Arial" w:cs="Arial"/>
                <w:sz w:val="20"/>
                <w:szCs w:val="20"/>
              </w:rPr>
            </w:pPr>
            <w:r w:rsidRPr="000944FE">
              <w:rPr>
                <w:rFonts w:ascii="Arial" w:hAnsi="Arial" w:cs="Arial"/>
                <w:sz w:val="20"/>
                <w:szCs w:val="20"/>
              </w:rPr>
              <w:t xml:space="preserve">Conducting research on the socioeconomic benefits of land restoration at the subnational level (in the Maradi Region) to </w:t>
            </w:r>
            <w:r w:rsidRPr="000944FE">
              <w:rPr>
                <w:rFonts w:ascii="Arial" w:hAnsi="Arial" w:cs="Arial"/>
                <w:sz w:val="20"/>
                <w:szCs w:val="20"/>
              </w:rPr>
              <w:lastRenderedPageBreak/>
              <w:t>understand the economical dimension of FLR</w:t>
            </w:r>
            <w:r w:rsidR="006E4055" w:rsidRPr="000944FE">
              <w:rPr>
                <w:rFonts w:ascii="Arial" w:hAnsi="Arial" w:cs="Arial"/>
                <w:sz w:val="20"/>
                <w:szCs w:val="20"/>
              </w:rPr>
              <w:t>,</w:t>
            </w:r>
            <w:r w:rsidRPr="000944FE">
              <w:rPr>
                <w:rFonts w:ascii="Arial" w:hAnsi="Arial" w:cs="Arial"/>
                <w:sz w:val="20"/>
                <w:szCs w:val="20"/>
              </w:rPr>
              <w:t xml:space="preserve"> thus allow</w:t>
            </w:r>
            <w:r w:rsidR="006E4055" w:rsidRPr="000944FE">
              <w:rPr>
                <w:rFonts w:ascii="Arial" w:hAnsi="Arial" w:cs="Arial"/>
                <w:sz w:val="20"/>
                <w:szCs w:val="20"/>
              </w:rPr>
              <w:t>ing</w:t>
            </w:r>
            <w:r w:rsidRPr="000944FE">
              <w:rPr>
                <w:rFonts w:ascii="Arial" w:hAnsi="Arial" w:cs="Arial"/>
                <w:sz w:val="20"/>
                <w:szCs w:val="20"/>
              </w:rPr>
              <w:t xml:space="preserve"> food insecure populations to have more resilient livelihood</w:t>
            </w:r>
            <w:r w:rsidR="006E4055" w:rsidRPr="000944FE">
              <w:rPr>
                <w:rFonts w:ascii="Arial" w:hAnsi="Arial" w:cs="Arial"/>
                <w:sz w:val="20"/>
                <w:szCs w:val="20"/>
              </w:rPr>
              <w:t>s</w:t>
            </w:r>
            <w:r w:rsidRPr="000944FE">
              <w:rPr>
                <w:rFonts w:ascii="Arial" w:hAnsi="Arial" w:cs="Arial"/>
                <w:sz w:val="20"/>
                <w:szCs w:val="20"/>
              </w:rPr>
              <w:t xml:space="preserve"> and sustainable food systems.</w:t>
            </w:r>
          </w:p>
          <w:p w14:paraId="57719D0D" w14:textId="741D417F" w:rsidR="00236A44" w:rsidRPr="000944FE" w:rsidRDefault="00236A44" w:rsidP="00134D6F">
            <w:pPr>
              <w:pStyle w:val="ListParagraph"/>
              <w:numPr>
                <w:ilvl w:val="0"/>
                <w:numId w:val="9"/>
              </w:numPr>
              <w:rPr>
                <w:rFonts w:ascii="Arial" w:hAnsi="Arial" w:cs="Arial"/>
                <w:sz w:val="20"/>
                <w:szCs w:val="20"/>
              </w:rPr>
            </w:pPr>
            <w:r w:rsidRPr="000944FE">
              <w:rPr>
                <w:rFonts w:ascii="Arial" w:hAnsi="Arial" w:cs="Arial"/>
                <w:sz w:val="20"/>
                <w:szCs w:val="20"/>
              </w:rPr>
              <w:t>Supporting Niger in the development of a National Strategy on Sustainable Land Management and adopting a decree allowing legal tree tenure to farmers, which contributed to establishing the legal/political environment for improved food security and social protection.</w:t>
            </w:r>
          </w:p>
          <w:p w14:paraId="6EB654AD" w14:textId="14EF9D3F" w:rsidR="008A61C8" w:rsidRPr="000944FE" w:rsidRDefault="00236A44" w:rsidP="00134D6F">
            <w:pPr>
              <w:pStyle w:val="ListParagraph"/>
              <w:numPr>
                <w:ilvl w:val="0"/>
                <w:numId w:val="9"/>
              </w:numPr>
              <w:rPr>
                <w:rFonts w:ascii="Arial" w:hAnsi="Arial" w:cs="Arial"/>
                <w:sz w:val="20"/>
                <w:szCs w:val="20"/>
              </w:rPr>
            </w:pPr>
            <w:r w:rsidRPr="000944FE">
              <w:rPr>
                <w:rFonts w:ascii="Arial" w:hAnsi="Arial" w:cs="Arial"/>
                <w:sz w:val="20"/>
                <w:szCs w:val="20"/>
              </w:rPr>
              <w:t>Strengthening the technical and financial capacity to tackle environmental management by providing trainings on monitoring and reporting systems and by supporting the country’s efforts to access private sector funding.</w:t>
            </w:r>
          </w:p>
          <w:p w14:paraId="187DB9BA" w14:textId="77777777" w:rsidR="007734FB" w:rsidRPr="000944FE" w:rsidRDefault="007734FB" w:rsidP="00675FF1">
            <w:pPr>
              <w:rPr>
                <w:rFonts w:ascii="Arial" w:hAnsi="Arial" w:cs="Arial"/>
                <w:sz w:val="20"/>
                <w:szCs w:val="20"/>
                <w:highlight w:val="yellow"/>
              </w:rPr>
            </w:pPr>
          </w:p>
          <w:p w14:paraId="7649664F" w14:textId="77777777" w:rsidR="001F12F3" w:rsidRPr="000944FE" w:rsidRDefault="007734FB" w:rsidP="008B3C81">
            <w:pPr>
              <w:rPr>
                <w:rFonts w:ascii="Arial" w:hAnsi="Arial" w:cs="Arial"/>
                <w:i/>
                <w:sz w:val="20"/>
                <w:szCs w:val="20"/>
              </w:rPr>
            </w:pPr>
            <w:r w:rsidRPr="000944FE">
              <w:rPr>
                <w:rFonts w:ascii="Arial" w:hAnsi="Arial" w:cs="Arial"/>
                <w:i/>
                <w:sz w:val="20"/>
                <w:szCs w:val="20"/>
              </w:rPr>
              <w:t>India</w:t>
            </w:r>
            <w:r w:rsidR="001F12F3" w:rsidRPr="000944FE">
              <w:rPr>
                <w:rFonts w:ascii="Arial" w:hAnsi="Arial" w:cs="Arial"/>
                <w:i/>
                <w:sz w:val="20"/>
                <w:szCs w:val="20"/>
              </w:rPr>
              <w:t>:</w:t>
            </w:r>
          </w:p>
          <w:p w14:paraId="5BE83EAD" w14:textId="2A65803E" w:rsidR="008B3C81" w:rsidRPr="000944FE" w:rsidRDefault="008B3C81" w:rsidP="003D5307">
            <w:pPr>
              <w:rPr>
                <w:rFonts w:ascii="Arial" w:hAnsi="Arial" w:cs="Arial"/>
                <w:sz w:val="20"/>
                <w:szCs w:val="20"/>
              </w:rPr>
            </w:pPr>
            <w:r w:rsidRPr="000944FE">
              <w:rPr>
                <w:rFonts w:ascii="Arial" w:hAnsi="Arial" w:cs="Arial"/>
                <w:sz w:val="20"/>
                <w:szCs w:val="20"/>
              </w:rPr>
              <w:t xml:space="preserve">In India, the project helped contribute towards </w:t>
            </w:r>
            <w:r w:rsidR="003D5307" w:rsidRPr="000944FE">
              <w:rPr>
                <w:rFonts w:ascii="Arial" w:hAnsi="Arial" w:cs="Arial"/>
                <w:sz w:val="20"/>
                <w:szCs w:val="20"/>
              </w:rPr>
              <w:t xml:space="preserve">Outcome 6 </w:t>
            </w:r>
            <w:r w:rsidR="00DD2096" w:rsidRPr="000944FE">
              <w:rPr>
                <w:rFonts w:ascii="Arial" w:hAnsi="Arial" w:cs="Arial"/>
                <w:sz w:val="20"/>
                <w:szCs w:val="20"/>
              </w:rPr>
              <w:t>under the</w:t>
            </w:r>
            <w:r w:rsidRPr="000944FE">
              <w:rPr>
                <w:rFonts w:ascii="Arial" w:hAnsi="Arial" w:cs="Arial"/>
                <w:sz w:val="20"/>
                <w:szCs w:val="20"/>
              </w:rPr>
              <w:t xml:space="preserve"> UNDAF by</w:t>
            </w:r>
            <w:r w:rsidR="00753FB9" w:rsidRPr="000944FE">
              <w:rPr>
                <w:rFonts w:ascii="Arial" w:hAnsi="Arial" w:cs="Arial"/>
                <w:sz w:val="20"/>
                <w:szCs w:val="20"/>
              </w:rPr>
              <w:t>:</w:t>
            </w:r>
            <w:r w:rsidRPr="000944FE">
              <w:rPr>
                <w:rFonts w:ascii="Arial" w:hAnsi="Arial" w:cs="Arial"/>
                <w:sz w:val="20"/>
                <w:szCs w:val="20"/>
              </w:rPr>
              <w:t xml:space="preserve"> </w:t>
            </w:r>
          </w:p>
          <w:p w14:paraId="36923BBF" w14:textId="378E832E" w:rsidR="00225599" w:rsidRPr="000944FE" w:rsidRDefault="00403DCF" w:rsidP="00134D6F">
            <w:pPr>
              <w:pStyle w:val="ListParagraph"/>
              <w:numPr>
                <w:ilvl w:val="0"/>
                <w:numId w:val="8"/>
              </w:numPr>
              <w:rPr>
                <w:rFonts w:ascii="Arial" w:hAnsi="Arial" w:cs="Arial"/>
                <w:sz w:val="20"/>
                <w:szCs w:val="20"/>
              </w:rPr>
            </w:pPr>
            <w:r w:rsidRPr="000944FE">
              <w:rPr>
                <w:rFonts w:ascii="Arial" w:hAnsi="Arial" w:cs="Arial"/>
                <w:sz w:val="20"/>
                <w:szCs w:val="20"/>
              </w:rPr>
              <w:t>P</w:t>
            </w:r>
            <w:r w:rsidR="008B3C81" w:rsidRPr="000944FE">
              <w:rPr>
                <w:rFonts w:ascii="Arial" w:hAnsi="Arial" w:cs="Arial"/>
                <w:sz w:val="20"/>
                <w:szCs w:val="20"/>
              </w:rPr>
              <w:t xml:space="preserve">ublishing </w:t>
            </w:r>
            <w:r w:rsidR="00266566" w:rsidRPr="000944FE">
              <w:rPr>
                <w:rFonts w:ascii="Arial" w:hAnsi="Arial" w:cs="Arial"/>
                <w:sz w:val="20"/>
                <w:szCs w:val="20"/>
              </w:rPr>
              <w:t xml:space="preserve">a </w:t>
            </w:r>
            <w:r w:rsidR="008B3C81" w:rsidRPr="000944FE">
              <w:rPr>
                <w:rFonts w:ascii="Arial" w:hAnsi="Arial" w:cs="Arial"/>
                <w:sz w:val="20"/>
                <w:szCs w:val="20"/>
              </w:rPr>
              <w:t xml:space="preserve">national level </w:t>
            </w:r>
            <w:hyperlink r:id="rId16" w:history="1">
              <w:r w:rsidR="008B3C81" w:rsidRPr="000944FE">
                <w:rPr>
                  <w:rStyle w:val="Hyperlink"/>
                  <w:rFonts w:ascii="Arial" w:hAnsi="Arial" w:cs="Arial"/>
                  <w:sz w:val="20"/>
                  <w:szCs w:val="20"/>
                </w:rPr>
                <w:t>restoration opportunities atlas</w:t>
              </w:r>
            </w:hyperlink>
            <w:r w:rsidR="008B3C81" w:rsidRPr="000944FE">
              <w:rPr>
                <w:rFonts w:ascii="Arial" w:hAnsi="Arial" w:cs="Arial"/>
                <w:sz w:val="20"/>
                <w:szCs w:val="20"/>
              </w:rPr>
              <w:t xml:space="preserve"> that supports building national and state-level restoration pathways for achieving India’s climate and sustainable development commitments including the nationally determined contribution to </w:t>
            </w:r>
            <w:r w:rsidR="00A61E99" w:rsidRPr="000944FE">
              <w:rPr>
                <w:rFonts w:ascii="Arial" w:hAnsi="Arial" w:cs="Arial"/>
                <w:sz w:val="20"/>
                <w:szCs w:val="20"/>
              </w:rPr>
              <w:t xml:space="preserve">the </w:t>
            </w:r>
            <w:r w:rsidR="008B3C81" w:rsidRPr="000944FE">
              <w:rPr>
                <w:rFonts w:ascii="Arial" w:hAnsi="Arial" w:cs="Arial"/>
                <w:sz w:val="20"/>
                <w:szCs w:val="20"/>
              </w:rPr>
              <w:t xml:space="preserve">Paris </w:t>
            </w:r>
            <w:r w:rsidR="00A61E99" w:rsidRPr="000944FE">
              <w:rPr>
                <w:rFonts w:ascii="Arial" w:hAnsi="Arial" w:cs="Arial"/>
                <w:sz w:val="20"/>
                <w:szCs w:val="20"/>
              </w:rPr>
              <w:t>C</w:t>
            </w:r>
            <w:r w:rsidR="008B3C81" w:rsidRPr="000944FE">
              <w:rPr>
                <w:rFonts w:ascii="Arial" w:hAnsi="Arial" w:cs="Arial"/>
                <w:sz w:val="20"/>
                <w:szCs w:val="20"/>
              </w:rPr>
              <w:t xml:space="preserve">limate </w:t>
            </w:r>
            <w:r w:rsidR="00A61E99" w:rsidRPr="000944FE">
              <w:rPr>
                <w:rFonts w:ascii="Arial" w:hAnsi="Arial" w:cs="Arial"/>
                <w:sz w:val="20"/>
                <w:szCs w:val="20"/>
              </w:rPr>
              <w:t>A</w:t>
            </w:r>
            <w:r w:rsidR="008B3C81" w:rsidRPr="000944FE">
              <w:rPr>
                <w:rFonts w:ascii="Arial" w:hAnsi="Arial" w:cs="Arial"/>
                <w:sz w:val="20"/>
                <w:szCs w:val="20"/>
              </w:rPr>
              <w:t xml:space="preserve">greement, </w:t>
            </w:r>
            <w:r w:rsidR="00A61E99" w:rsidRPr="000944FE">
              <w:rPr>
                <w:rFonts w:ascii="Arial" w:hAnsi="Arial" w:cs="Arial"/>
                <w:sz w:val="20"/>
                <w:szCs w:val="20"/>
              </w:rPr>
              <w:t>S</w:t>
            </w:r>
            <w:r w:rsidR="008B3C81" w:rsidRPr="000944FE">
              <w:rPr>
                <w:rFonts w:ascii="Arial" w:hAnsi="Arial" w:cs="Arial"/>
                <w:sz w:val="20"/>
                <w:szCs w:val="20"/>
              </w:rPr>
              <w:t xml:space="preserve">ustainable </w:t>
            </w:r>
            <w:r w:rsidR="00A61E99" w:rsidRPr="000944FE">
              <w:rPr>
                <w:rFonts w:ascii="Arial" w:hAnsi="Arial" w:cs="Arial"/>
                <w:sz w:val="20"/>
                <w:szCs w:val="20"/>
              </w:rPr>
              <w:t>D</w:t>
            </w:r>
            <w:r w:rsidR="008B3C81" w:rsidRPr="000944FE">
              <w:rPr>
                <w:rFonts w:ascii="Arial" w:hAnsi="Arial" w:cs="Arial"/>
                <w:sz w:val="20"/>
                <w:szCs w:val="20"/>
              </w:rPr>
              <w:t xml:space="preserve">evelopment </w:t>
            </w:r>
            <w:r w:rsidR="00A61E99" w:rsidRPr="000944FE">
              <w:rPr>
                <w:rFonts w:ascii="Arial" w:hAnsi="Arial" w:cs="Arial"/>
                <w:sz w:val="20"/>
                <w:szCs w:val="20"/>
              </w:rPr>
              <w:t>G</w:t>
            </w:r>
            <w:r w:rsidR="008B3C81" w:rsidRPr="000944FE">
              <w:rPr>
                <w:rFonts w:ascii="Arial" w:hAnsi="Arial" w:cs="Arial"/>
                <w:sz w:val="20"/>
                <w:szCs w:val="20"/>
              </w:rPr>
              <w:t xml:space="preserve">oals, Bonn </w:t>
            </w:r>
            <w:r w:rsidR="00A61E99" w:rsidRPr="000944FE">
              <w:rPr>
                <w:rFonts w:ascii="Arial" w:hAnsi="Arial" w:cs="Arial"/>
                <w:sz w:val="20"/>
                <w:szCs w:val="20"/>
              </w:rPr>
              <w:t>C</w:t>
            </w:r>
            <w:r w:rsidR="008B3C81" w:rsidRPr="000944FE">
              <w:rPr>
                <w:rFonts w:ascii="Arial" w:hAnsi="Arial" w:cs="Arial"/>
                <w:sz w:val="20"/>
                <w:szCs w:val="20"/>
              </w:rPr>
              <w:t xml:space="preserve">hallenge, Aichi biodiversity targets and land degradation neutrality target. </w:t>
            </w:r>
          </w:p>
          <w:p w14:paraId="21372E01" w14:textId="701E2AE9" w:rsidR="00225599" w:rsidRPr="000944FE" w:rsidRDefault="00403DCF" w:rsidP="00134D6F">
            <w:pPr>
              <w:pStyle w:val="ListParagraph"/>
              <w:numPr>
                <w:ilvl w:val="0"/>
                <w:numId w:val="8"/>
              </w:numPr>
              <w:rPr>
                <w:rFonts w:ascii="Arial" w:hAnsi="Arial" w:cs="Arial"/>
                <w:sz w:val="20"/>
                <w:szCs w:val="20"/>
              </w:rPr>
            </w:pPr>
            <w:r w:rsidRPr="000944FE">
              <w:rPr>
                <w:rFonts w:ascii="Arial" w:hAnsi="Arial" w:cs="Arial"/>
                <w:sz w:val="20"/>
                <w:szCs w:val="20"/>
              </w:rPr>
              <w:t>A</w:t>
            </w:r>
            <w:r w:rsidR="008B3C81" w:rsidRPr="000944FE">
              <w:rPr>
                <w:rFonts w:ascii="Arial" w:hAnsi="Arial" w:cs="Arial"/>
                <w:sz w:val="20"/>
                <w:szCs w:val="20"/>
              </w:rPr>
              <w:t>dapting the Restoration Opportunity Assessment Methodology (ROAM) to the Sidhi</w:t>
            </w:r>
            <w:r w:rsidR="00A61E99" w:rsidRPr="000944FE">
              <w:rPr>
                <w:rFonts w:ascii="Arial" w:hAnsi="Arial" w:cs="Arial"/>
                <w:sz w:val="20"/>
                <w:szCs w:val="20"/>
              </w:rPr>
              <w:t xml:space="preserve"> district and </w:t>
            </w:r>
            <w:r w:rsidR="008B3C81" w:rsidRPr="000944FE">
              <w:rPr>
                <w:rFonts w:ascii="Arial" w:hAnsi="Arial" w:cs="Arial"/>
                <w:sz w:val="20"/>
                <w:szCs w:val="20"/>
              </w:rPr>
              <w:t>Indian context</w:t>
            </w:r>
            <w:r w:rsidR="002E3450" w:rsidRPr="000944FE">
              <w:rPr>
                <w:rFonts w:ascii="Arial" w:hAnsi="Arial" w:cs="Arial"/>
                <w:sz w:val="20"/>
                <w:szCs w:val="20"/>
              </w:rPr>
              <w:t xml:space="preserve">, </w:t>
            </w:r>
            <w:r w:rsidR="00FE476D" w:rsidRPr="000944FE">
              <w:rPr>
                <w:rFonts w:ascii="Arial" w:hAnsi="Arial" w:cs="Arial"/>
                <w:sz w:val="20"/>
                <w:szCs w:val="20"/>
              </w:rPr>
              <w:t>enabling the</w:t>
            </w:r>
            <w:r w:rsidR="008B3C81" w:rsidRPr="000944FE">
              <w:rPr>
                <w:rFonts w:ascii="Arial" w:hAnsi="Arial" w:cs="Arial"/>
                <w:sz w:val="20"/>
                <w:szCs w:val="20"/>
              </w:rPr>
              <w:t xml:space="preserve"> assess</w:t>
            </w:r>
            <w:r w:rsidR="00FE476D" w:rsidRPr="000944FE">
              <w:rPr>
                <w:rFonts w:ascii="Arial" w:hAnsi="Arial" w:cs="Arial"/>
                <w:sz w:val="20"/>
                <w:szCs w:val="20"/>
              </w:rPr>
              <w:t xml:space="preserve">ment of </w:t>
            </w:r>
            <w:r w:rsidR="008B3C81" w:rsidRPr="000944FE">
              <w:rPr>
                <w:rFonts w:ascii="Arial" w:hAnsi="Arial" w:cs="Arial"/>
                <w:sz w:val="20"/>
                <w:szCs w:val="20"/>
              </w:rPr>
              <w:t>landscape restoration</w:t>
            </w:r>
            <w:r w:rsidR="00FE476D" w:rsidRPr="000944FE">
              <w:rPr>
                <w:rFonts w:ascii="Arial" w:hAnsi="Arial" w:cs="Arial"/>
                <w:sz w:val="20"/>
                <w:szCs w:val="20"/>
              </w:rPr>
              <w:t xml:space="preserve"> potential</w:t>
            </w:r>
            <w:r w:rsidR="008B3C81" w:rsidRPr="000944FE">
              <w:rPr>
                <w:rFonts w:ascii="Arial" w:hAnsi="Arial" w:cs="Arial"/>
                <w:sz w:val="20"/>
                <w:szCs w:val="20"/>
              </w:rPr>
              <w:t xml:space="preserve"> at landscape level for enhanced flow of ecosystem services, increased resilience to climate change, creation of green jobs – particularly for women, persons belonging to Scheduled Caste/Scheduled Tribe and other marginalized groups</w:t>
            </w:r>
            <w:r w:rsidR="009466E6" w:rsidRPr="000944FE">
              <w:rPr>
                <w:rFonts w:ascii="Arial" w:hAnsi="Arial" w:cs="Arial"/>
                <w:sz w:val="20"/>
                <w:szCs w:val="20"/>
              </w:rPr>
              <w:t xml:space="preserve"> – </w:t>
            </w:r>
            <w:r w:rsidR="008B3C81" w:rsidRPr="000944FE">
              <w:rPr>
                <w:rFonts w:ascii="Arial" w:hAnsi="Arial" w:cs="Arial"/>
                <w:sz w:val="20"/>
                <w:szCs w:val="20"/>
              </w:rPr>
              <w:t>and strengthened management of natural resources.</w:t>
            </w:r>
          </w:p>
          <w:p w14:paraId="316E4FFA" w14:textId="0672D617" w:rsidR="00225599" w:rsidRPr="000944FE" w:rsidRDefault="00403DCF" w:rsidP="00134D6F">
            <w:pPr>
              <w:pStyle w:val="ListParagraph"/>
              <w:numPr>
                <w:ilvl w:val="0"/>
                <w:numId w:val="8"/>
              </w:numPr>
              <w:rPr>
                <w:rFonts w:ascii="Arial" w:hAnsi="Arial" w:cs="Arial"/>
                <w:sz w:val="20"/>
                <w:szCs w:val="20"/>
              </w:rPr>
            </w:pPr>
            <w:r w:rsidRPr="000944FE">
              <w:rPr>
                <w:rFonts w:ascii="Arial" w:hAnsi="Arial" w:cs="Arial"/>
                <w:sz w:val="20"/>
                <w:szCs w:val="20"/>
              </w:rPr>
              <w:t>D</w:t>
            </w:r>
            <w:r w:rsidR="008B3C81" w:rsidRPr="000944FE">
              <w:rPr>
                <w:rFonts w:ascii="Arial" w:hAnsi="Arial" w:cs="Arial"/>
                <w:sz w:val="20"/>
                <w:szCs w:val="20"/>
              </w:rPr>
              <w:t xml:space="preserve">eveloping a resource suite of tools and methods that can be </w:t>
            </w:r>
            <w:r w:rsidR="000F759F" w:rsidRPr="000944FE">
              <w:rPr>
                <w:rFonts w:ascii="Arial" w:hAnsi="Arial" w:cs="Arial"/>
                <w:sz w:val="20"/>
                <w:szCs w:val="20"/>
              </w:rPr>
              <w:t>utilized</w:t>
            </w:r>
            <w:r w:rsidR="008B3C81" w:rsidRPr="000944FE">
              <w:rPr>
                <w:rFonts w:ascii="Arial" w:hAnsi="Arial" w:cs="Arial"/>
                <w:sz w:val="20"/>
                <w:szCs w:val="20"/>
              </w:rPr>
              <w:t xml:space="preserve"> by government, industry and other relevant stakeholders to promote sustainable development using a landscape approach, that supports monitoring and planning landscape restoration to meet environmental goals and developmental priorities. </w:t>
            </w:r>
          </w:p>
          <w:p w14:paraId="383BEFFA" w14:textId="1CEF9916" w:rsidR="008B3C81" w:rsidRPr="000944FE" w:rsidRDefault="00403DCF" w:rsidP="00134D6F">
            <w:pPr>
              <w:pStyle w:val="ListParagraph"/>
              <w:numPr>
                <w:ilvl w:val="0"/>
                <w:numId w:val="8"/>
              </w:numPr>
              <w:rPr>
                <w:rFonts w:ascii="Arial" w:hAnsi="Arial" w:cs="Arial"/>
                <w:sz w:val="20"/>
                <w:szCs w:val="20"/>
              </w:rPr>
            </w:pPr>
            <w:r w:rsidRPr="000944FE">
              <w:rPr>
                <w:rFonts w:ascii="Arial" w:hAnsi="Arial" w:cs="Arial"/>
                <w:sz w:val="20"/>
                <w:szCs w:val="20"/>
              </w:rPr>
              <w:t>C</w:t>
            </w:r>
            <w:r w:rsidR="008B3C81" w:rsidRPr="000944FE">
              <w:rPr>
                <w:rFonts w:ascii="Arial" w:hAnsi="Arial" w:cs="Arial"/>
                <w:sz w:val="20"/>
                <w:szCs w:val="20"/>
              </w:rPr>
              <w:t xml:space="preserve">onducting capacity building workshops on </w:t>
            </w:r>
            <w:r w:rsidR="00FA6F3A" w:rsidRPr="000944FE">
              <w:rPr>
                <w:rFonts w:ascii="Arial" w:hAnsi="Arial" w:cs="Arial"/>
                <w:sz w:val="20"/>
                <w:szCs w:val="20"/>
              </w:rPr>
              <w:t xml:space="preserve">the </w:t>
            </w:r>
            <w:r w:rsidR="008B3C81" w:rsidRPr="000944FE">
              <w:rPr>
                <w:rFonts w:ascii="Arial" w:hAnsi="Arial" w:cs="Arial"/>
                <w:sz w:val="20"/>
                <w:szCs w:val="20"/>
              </w:rPr>
              <w:t>assessment of restoration opportunit</w:t>
            </w:r>
            <w:r w:rsidR="00AC103B" w:rsidRPr="000944FE">
              <w:rPr>
                <w:rFonts w:ascii="Arial" w:hAnsi="Arial" w:cs="Arial"/>
                <w:sz w:val="20"/>
                <w:szCs w:val="20"/>
              </w:rPr>
              <w:t>ies</w:t>
            </w:r>
            <w:r w:rsidR="008B3C81" w:rsidRPr="000944FE">
              <w:rPr>
                <w:rFonts w:ascii="Arial" w:hAnsi="Arial" w:cs="Arial"/>
                <w:sz w:val="20"/>
                <w:szCs w:val="20"/>
              </w:rPr>
              <w:t xml:space="preserve"> for officials from NABARD, forest department, state governments, civil society and private sector.</w:t>
            </w:r>
          </w:p>
          <w:p w14:paraId="15CEB928" w14:textId="73DF8C18" w:rsidR="007734FB" w:rsidRPr="000944FE" w:rsidRDefault="007734FB" w:rsidP="00675FF1">
            <w:pPr>
              <w:rPr>
                <w:rFonts w:ascii="Arial" w:hAnsi="Arial" w:cs="Arial"/>
                <w:sz w:val="20"/>
                <w:szCs w:val="20"/>
              </w:rPr>
            </w:pPr>
          </w:p>
          <w:p w14:paraId="23EFE2F7" w14:textId="77777777" w:rsidR="009C1FB1" w:rsidRPr="000944FE" w:rsidRDefault="007734FB">
            <w:pPr>
              <w:rPr>
                <w:rFonts w:ascii="Arial" w:hAnsi="Arial" w:cs="Arial"/>
                <w:i/>
                <w:iCs/>
                <w:sz w:val="20"/>
                <w:szCs w:val="20"/>
              </w:rPr>
            </w:pPr>
            <w:r w:rsidRPr="000944FE">
              <w:rPr>
                <w:rFonts w:ascii="Arial" w:hAnsi="Arial" w:cs="Arial"/>
                <w:i/>
                <w:iCs/>
                <w:sz w:val="20"/>
                <w:szCs w:val="20"/>
              </w:rPr>
              <w:t>Indonesia</w:t>
            </w:r>
            <w:r w:rsidR="009C1FB1" w:rsidRPr="000944FE">
              <w:rPr>
                <w:rFonts w:ascii="Arial" w:hAnsi="Arial" w:cs="Arial"/>
                <w:i/>
                <w:iCs/>
                <w:sz w:val="20"/>
                <w:szCs w:val="20"/>
              </w:rPr>
              <w:t>:</w:t>
            </w:r>
          </w:p>
          <w:p w14:paraId="2EF95A47" w14:textId="74CF6548" w:rsidR="001A28A3" w:rsidRPr="000944FE" w:rsidDel="00EB4C0D" w:rsidRDefault="001A28A3">
            <w:pPr>
              <w:rPr>
                <w:rFonts w:ascii="Arial" w:hAnsi="Arial" w:cs="Arial"/>
                <w:sz w:val="20"/>
                <w:szCs w:val="20"/>
              </w:rPr>
            </w:pPr>
            <w:r w:rsidRPr="000944FE">
              <w:rPr>
                <w:rFonts w:ascii="Arial" w:hAnsi="Arial" w:cs="Arial"/>
                <w:sz w:val="20"/>
                <w:szCs w:val="20"/>
              </w:rPr>
              <w:t>In Indonesia, the pro</w:t>
            </w:r>
            <w:r w:rsidR="16CC0502" w:rsidRPr="000944FE">
              <w:rPr>
                <w:rFonts w:ascii="Arial" w:hAnsi="Arial" w:cs="Arial"/>
                <w:sz w:val="20"/>
                <w:szCs w:val="20"/>
              </w:rPr>
              <w:t>j</w:t>
            </w:r>
            <w:r w:rsidRPr="000944FE">
              <w:rPr>
                <w:rFonts w:ascii="Arial" w:hAnsi="Arial" w:cs="Arial"/>
                <w:sz w:val="20"/>
                <w:szCs w:val="20"/>
              </w:rPr>
              <w:t>ect helped contribute towards the UNDAF by</w:t>
            </w:r>
            <w:r w:rsidR="467B99D8" w:rsidRPr="000944FE">
              <w:rPr>
                <w:rFonts w:ascii="Arial" w:hAnsi="Arial" w:cs="Arial"/>
                <w:sz w:val="20"/>
                <w:szCs w:val="20"/>
              </w:rPr>
              <w:t>:</w:t>
            </w:r>
          </w:p>
          <w:p w14:paraId="0BB38835" w14:textId="110632E1" w:rsidR="001A28A3" w:rsidRPr="000944FE" w:rsidDel="00EB4C0D" w:rsidRDefault="467B99D8" w:rsidP="00134D6F">
            <w:pPr>
              <w:pStyle w:val="ListParagraph"/>
              <w:numPr>
                <w:ilvl w:val="0"/>
                <w:numId w:val="10"/>
              </w:numPr>
              <w:rPr>
                <w:rFonts w:ascii="Arial" w:hAnsi="Arial" w:cs="Arial"/>
                <w:sz w:val="20"/>
                <w:szCs w:val="20"/>
              </w:rPr>
            </w:pPr>
            <w:r w:rsidRPr="000944FE">
              <w:rPr>
                <w:rFonts w:ascii="Arial" w:hAnsi="Arial" w:cs="Arial"/>
                <w:sz w:val="20"/>
                <w:szCs w:val="20"/>
              </w:rPr>
              <w:t>Support</w:t>
            </w:r>
            <w:r w:rsidR="612EC697" w:rsidRPr="000944FE">
              <w:rPr>
                <w:rFonts w:ascii="Arial" w:hAnsi="Arial" w:cs="Arial"/>
                <w:sz w:val="20"/>
                <w:szCs w:val="20"/>
              </w:rPr>
              <w:t>ing</w:t>
            </w:r>
            <w:r w:rsidRPr="000944FE">
              <w:rPr>
                <w:rFonts w:ascii="Arial" w:hAnsi="Arial" w:cs="Arial"/>
                <w:sz w:val="20"/>
                <w:szCs w:val="20"/>
              </w:rPr>
              <w:t xml:space="preserve"> the sub-national government in mapping degraded land </w:t>
            </w:r>
            <w:r w:rsidR="30BF52C3" w:rsidRPr="000944FE">
              <w:rPr>
                <w:rFonts w:ascii="Arial" w:hAnsi="Arial" w:cs="Arial"/>
                <w:sz w:val="20"/>
                <w:szCs w:val="20"/>
              </w:rPr>
              <w:t>an</w:t>
            </w:r>
            <w:r w:rsidR="63B5BF61" w:rsidRPr="000944FE">
              <w:rPr>
                <w:rFonts w:ascii="Arial" w:hAnsi="Arial" w:cs="Arial"/>
                <w:sz w:val="20"/>
                <w:szCs w:val="20"/>
              </w:rPr>
              <w:t>d restoration potential</w:t>
            </w:r>
            <w:r w:rsidR="00307507" w:rsidRPr="000944FE">
              <w:rPr>
                <w:rFonts w:ascii="Arial" w:hAnsi="Arial" w:cs="Arial"/>
                <w:sz w:val="20"/>
                <w:szCs w:val="20"/>
              </w:rPr>
              <w:t xml:space="preserve">, </w:t>
            </w:r>
            <w:r w:rsidR="1DA5E0CC" w:rsidRPr="000944FE">
              <w:rPr>
                <w:rFonts w:ascii="Arial" w:hAnsi="Arial" w:cs="Arial"/>
                <w:sz w:val="20"/>
                <w:szCs w:val="20"/>
              </w:rPr>
              <w:t>i</w:t>
            </w:r>
            <w:r w:rsidR="748D0DBF" w:rsidRPr="000944FE">
              <w:rPr>
                <w:rFonts w:ascii="Arial" w:hAnsi="Arial" w:cs="Arial"/>
                <w:sz w:val="20"/>
                <w:szCs w:val="20"/>
              </w:rPr>
              <w:t>ncluding in peatland</w:t>
            </w:r>
            <w:r w:rsidR="00C34D06" w:rsidRPr="000944FE">
              <w:rPr>
                <w:rFonts w:ascii="Arial" w:hAnsi="Arial" w:cs="Arial"/>
                <w:sz w:val="20"/>
                <w:szCs w:val="20"/>
              </w:rPr>
              <w:t>s</w:t>
            </w:r>
            <w:r w:rsidR="00307507" w:rsidRPr="000944FE">
              <w:rPr>
                <w:rFonts w:ascii="Arial" w:hAnsi="Arial" w:cs="Arial"/>
                <w:sz w:val="20"/>
                <w:szCs w:val="20"/>
              </w:rPr>
              <w:t>,</w:t>
            </w:r>
            <w:r w:rsidR="748D0DBF" w:rsidRPr="000944FE">
              <w:rPr>
                <w:rFonts w:ascii="Arial" w:hAnsi="Arial" w:cs="Arial"/>
                <w:sz w:val="20"/>
                <w:szCs w:val="20"/>
              </w:rPr>
              <w:t xml:space="preserve"> </w:t>
            </w:r>
            <w:r w:rsidR="09D6198A" w:rsidRPr="000944FE">
              <w:rPr>
                <w:rFonts w:ascii="Arial" w:hAnsi="Arial" w:cs="Arial"/>
                <w:sz w:val="20"/>
                <w:szCs w:val="20"/>
              </w:rPr>
              <w:t xml:space="preserve">where </w:t>
            </w:r>
            <w:r w:rsidR="00307507" w:rsidRPr="000944FE">
              <w:rPr>
                <w:rFonts w:ascii="Arial" w:hAnsi="Arial" w:cs="Arial"/>
                <w:sz w:val="20"/>
                <w:szCs w:val="20"/>
              </w:rPr>
              <w:t xml:space="preserve">Indonesia is </w:t>
            </w:r>
            <w:r w:rsidR="09D6198A" w:rsidRPr="000944FE">
              <w:rPr>
                <w:rFonts w:ascii="Arial" w:hAnsi="Arial" w:cs="Arial"/>
                <w:sz w:val="20"/>
                <w:szCs w:val="20"/>
              </w:rPr>
              <w:t>focus</w:t>
            </w:r>
            <w:r w:rsidR="00307507" w:rsidRPr="000944FE">
              <w:rPr>
                <w:rFonts w:ascii="Arial" w:hAnsi="Arial" w:cs="Arial"/>
                <w:sz w:val="20"/>
                <w:szCs w:val="20"/>
              </w:rPr>
              <w:t>ing</w:t>
            </w:r>
            <w:r w:rsidR="09D6198A" w:rsidRPr="000944FE">
              <w:rPr>
                <w:rFonts w:ascii="Arial" w:hAnsi="Arial" w:cs="Arial"/>
                <w:sz w:val="20"/>
                <w:szCs w:val="20"/>
              </w:rPr>
              <w:t xml:space="preserve"> </w:t>
            </w:r>
            <w:r w:rsidR="00A2317B" w:rsidRPr="000944FE">
              <w:rPr>
                <w:rFonts w:ascii="Arial" w:hAnsi="Arial" w:cs="Arial"/>
                <w:sz w:val="20"/>
                <w:szCs w:val="20"/>
              </w:rPr>
              <w:t>its</w:t>
            </w:r>
            <w:r w:rsidR="34EE8175" w:rsidRPr="000944FE">
              <w:rPr>
                <w:rFonts w:ascii="Arial" w:hAnsi="Arial" w:cs="Arial"/>
                <w:sz w:val="20"/>
                <w:szCs w:val="20"/>
              </w:rPr>
              <w:t xml:space="preserve"> </w:t>
            </w:r>
            <w:r w:rsidR="087D8BBE" w:rsidRPr="000944FE">
              <w:rPr>
                <w:rFonts w:ascii="Arial" w:hAnsi="Arial" w:cs="Arial"/>
                <w:sz w:val="20"/>
                <w:szCs w:val="20"/>
              </w:rPr>
              <w:t xml:space="preserve">emission reduction target. </w:t>
            </w:r>
          </w:p>
          <w:p w14:paraId="40762592" w14:textId="55A514B3" w:rsidR="748D0DBF" w:rsidRPr="000944FE" w:rsidRDefault="57CAA53D" w:rsidP="00134D6F">
            <w:pPr>
              <w:pStyle w:val="ListParagraph"/>
              <w:numPr>
                <w:ilvl w:val="0"/>
                <w:numId w:val="10"/>
              </w:numPr>
              <w:rPr>
                <w:rFonts w:ascii="Arial" w:hAnsi="Arial" w:cs="Arial"/>
                <w:sz w:val="20"/>
                <w:szCs w:val="20"/>
              </w:rPr>
            </w:pPr>
            <w:r w:rsidRPr="000944FE">
              <w:rPr>
                <w:rFonts w:ascii="Arial" w:hAnsi="Arial" w:cs="Arial"/>
                <w:sz w:val="20"/>
                <w:szCs w:val="20"/>
              </w:rPr>
              <w:t xml:space="preserve">Recommending </w:t>
            </w:r>
            <w:r w:rsidR="131976AC" w:rsidRPr="000944FE">
              <w:rPr>
                <w:rFonts w:ascii="Arial" w:hAnsi="Arial" w:cs="Arial"/>
                <w:sz w:val="20"/>
                <w:szCs w:val="20"/>
              </w:rPr>
              <w:t xml:space="preserve">restoration interventions </w:t>
            </w:r>
            <w:r w:rsidR="475549BE" w:rsidRPr="000944FE">
              <w:rPr>
                <w:rFonts w:ascii="Arial" w:hAnsi="Arial" w:cs="Arial"/>
                <w:sz w:val="20"/>
                <w:szCs w:val="20"/>
              </w:rPr>
              <w:t>consisting of natural</w:t>
            </w:r>
            <w:r w:rsidR="08CDDC7E" w:rsidRPr="000944FE">
              <w:rPr>
                <w:rFonts w:ascii="Arial" w:hAnsi="Arial" w:cs="Arial"/>
                <w:sz w:val="20"/>
                <w:szCs w:val="20"/>
              </w:rPr>
              <w:t xml:space="preserve"> regeneration, agroforestry, and rehabilitation. </w:t>
            </w:r>
          </w:p>
          <w:p w14:paraId="24D193C8" w14:textId="77777777" w:rsidR="00393EC6" w:rsidRPr="000944FE" w:rsidRDefault="2726DBD7" w:rsidP="00134D6F">
            <w:pPr>
              <w:pStyle w:val="ListParagraph"/>
              <w:numPr>
                <w:ilvl w:val="0"/>
                <w:numId w:val="10"/>
              </w:numPr>
              <w:rPr>
                <w:rFonts w:ascii="Arial" w:hAnsi="Arial" w:cs="Arial"/>
                <w:sz w:val="20"/>
                <w:szCs w:val="20"/>
              </w:rPr>
            </w:pPr>
            <w:r w:rsidRPr="000944FE">
              <w:rPr>
                <w:rFonts w:ascii="Arial" w:hAnsi="Arial" w:cs="Arial"/>
                <w:sz w:val="20"/>
                <w:szCs w:val="20"/>
              </w:rPr>
              <w:t>Enhancing technical capacity of government t</w:t>
            </w:r>
            <w:r w:rsidR="4BA8E959" w:rsidRPr="000944FE">
              <w:rPr>
                <w:rFonts w:ascii="Arial" w:hAnsi="Arial" w:cs="Arial"/>
                <w:sz w:val="20"/>
                <w:szCs w:val="20"/>
              </w:rPr>
              <w:t>hr</w:t>
            </w:r>
            <w:r w:rsidRPr="000944FE">
              <w:rPr>
                <w:rFonts w:ascii="Arial" w:hAnsi="Arial" w:cs="Arial"/>
                <w:sz w:val="20"/>
                <w:szCs w:val="20"/>
              </w:rPr>
              <w:t>ough collating best prac</w:t>
            </w:r>
            <w:r w:rsidR="4BA8E959" w:rsidRPr="000944FE">
              <w:rPr>
                <w:rFonts w:ascii="Arial" w:hAnsi="Arial" w:cs="Arial"/>
                <w:sz w:val="20"/>
                <w:szCs w:val="20"/>
              </w:rPr>
              <w:t xml:space="preserve">tices </w:t>
            </w:r>
            <w:r w:rsidR="00FD66E3" w:rsidRPr="000944FE">
              <w:rPr>
                <w:rFonts w:ascii="Arial" w:hAnsi="Arial" w:cs="Arial"/>
                <w:sz w:val="20"/>
                <w:szCs w:val="20"/>
              </w:rPr>
              <w:t>for</w:t>
            </w:r>
            <w:r w:rsidR="4BA8E959" w:rsidRPr="000944FE">
              <w:rPr>
                <w:rFonts w:ascii="Arial" w:hAnsi="Arial" w:cs="Arial"/>
                <w:sz w:val="20"/>
                <w:szCs w:val="20"/>
              </w:rPr>
              <w:t xml:space="preserve"> restoration in protected area</w:t>
            </w:r>
            <w:r w:rsidR="00FD66E3" w:rsidRPr="000944FE">
              <w:rPr>
                <w:rFonts w:ascii="Arial" w:hAnsi="Arial" w:cs="Arial"/>
                <w:sz w:val="20"/>
                <w:szCs w:val="20"/>
              </w:rPr>
              <w:t>s</w:t>
            </w:r>
            <w:r w:rsidR="4BA8E959" w:rsidRPr="000944FE">
              <w:rPr>
                <w:rFonts w:ascii="Arial" w:hAnsi="Arial" w:cs="Arial"/>
                <w:sz w:val="20"/>
                <w:szCs w:val="20"/>
              </w:rPr>
              <w:t xml:space="preserve"> and knowledg</w:t>
            </w:r>
            <w:r w:rsidR="663E5458" w:rsidRPr="000944FE">
              <w:rPr>
                <w:rFonts w:ascii="Arial" w:hAnsi="Arial" w:cs="Arial"/>
                <w:sz w:val="20"/>
                <w:szCs w:val="20"/>
              </w:rPr>
              <w:t xml:space="preserve">e sharing. </w:t>
            </w:r>
          </w:p>
          <w:p w14:paraId="06CD446F" w14:textId="14D75B2D" w:rsidR="748D0DBF" w:rsidRPr="000944FE" w:rsidRDefault="3D943447" w:rsidP="00134D6F">
            <w:pPr>
              <w:pStyle w:val="ListParagraph"/>
              <w:numPr>
                <w:ilvl w:val="0"/>
                <w:numId w:val="10"/>
              </w:numPr>
              <w:rPr>
                <w:rFonts w:ascii="Arial" w:hAnsi="Arial" w:cs="Arial"/>
                <w:sz w:val="20"/>
                <w:szCs w:val="20"/>
              </w:rPr>
            </w:pPr>
            <w:r w:rsidRPr="000944FE">
              <w:rPr>
                <w:rFonts w:ascii="Arial" w:hAnsi="Arial" w:cs="Arial"/>
                <w:sz w:val="20"/>
                <w:szCs w:val="20"/>
              </w:rPr>
              <w:t xml:space="preserve">Assisting the government </w:t>
            </w:r>
            <w:r w:rsidR="1AF8FBAF" w:rsidRPr="000944FE">
              <w:rPr>
                <w:rFonts w:ascii="Arial" w:hAnsi="Arial" w:cs="Arial"/>
                <w:sz w:val="20"/>
                <w:szCs w:val="20"/>
              </w:rPr>
              <w:t xml:space="preserve">to achieve </w:t>
            </w:r>
            <w:r w:rsidR="00393EC6" w:rsidRPr="000944FE">
              <w:rPr>
                <w:rFonts w:ascii="Arial" w:hAnsi="Arial" w:cs="Arial"/>
                <w:sz w:val="20"/>
                <w:szCs w:val="20"/>
              </w:rPr>
              <w:t xml:space="preserve">its </w:t>
            </w:r>
            <w:r w:rsidR="1AF8FBAF" w:rsidRPr="000944FE">
              <w:rPr>
                <w:rFonts w:ascii="Arial" w:hAnsi="Arial" w:cs="Arial"/>
                <w:sz w:val="20"/>
                <w:szCs w:val="20"/>
              </w:rPr>
              <w:t xml:space="preserve">restoration target through developing </w:t>
            </w:r>
            <w:r w:rsidR="00393EC6" w:rsidRPr="000944FE">
              <w:rPr>
                <w:rFonts w:ascii="Arial" w:hAnsi="Arial" w:cs="Arial"/>
                <w:sz w:val="20"/>
                <w:szCs w:val="20"/>
              </w:rPr>
              <w:t xml:space="preserve">a </w:t>
            </w:r>
            <w:r w:rsidR="1AF8FBAF" w:rsidRPr="000944FE">
              <w:rPr>
                <w:rFonts w:ascii="Arial" w:hAnsi="Arial" w:cs="Arial"/>
                <w:sz w:val="20"/>
                <w:szCs w:val="20"/>
              </w:rPr>
              <w:t xml:space="preserve">platform to </w:t>
            </w:r>
            <w:r w:rsidR="30FF71A8" w:rsidRPr="000944FE">
              <w:rPr>
                <w:rFonts w:ascii="Arial" w:hAnsi="Arial" w:cs="Arial"/>
                <w:sz w:val="20"/>
                <w:szCs w:val="20"/>
              </w:rPr>
              <w:t xml:space="preserve">monitor peatland restoration and </w:t>
            </w:r>
            <w:r w:rsidR="00393EC6" w:rsidRPr="000944FE">
              <w:rPr>
                <w:rFonts w:ascii="Arial" w:hAnsi="Arial" w:cs="Arial"/>
                <w:sz w:val="20"/>
                <w:szCs w:val="20"/>
              </w:rPr>
              <w:t xml:space="preserve">the </w:t>
            </w:r>
            <w:r w:rsidR="30FF71A8" w:rsidRPr="000944FE">
              <w:rPr>
                <w:rFonts w:ascii="Arial" w:hAnsi="Arial" w:cs="Arial"/>
                <w:sz w:val="20"/>
                <w:szCs w:val="20"/>
              </w:rPr>
              <w:t>st</w:t>
            </w:r>
            <w:r w:rsidR="3E7645AE" w:rsidRPr="000944FE">
              <w:rPr>
                <w:rFonts w:ascii="Arial" w:hAnsi="Arial" w:cs="Arial"/>
                <w:sz w:val="20"/>
                <w:szCs w:val="20"/>
              </w:rPr>
              <w:t>ate of peatlands</w:t>
            </w:r>
            <w:r w:rsidR="00393EC6" w:rsidRPr="000944FE">
              <w:rPr>
                <w:rFonts w:ascii="Arial" w:hAnsi="Arial" w:cs="Arial"/>
                <w:sz w:val="20"/>
                <w:szCs w:val="20"/>
              </w:rPr>
              <w:t xml:space="preserve"> nationally</w:t>
            </w:r>
            <w:r w:rsidR="3E7645AE" w:rsidRPr="000944FE">
              <w:rPr>
                <w:rFonts w:ascii="Arial" w:hAnsi="Arial" w:cs="Arial"/>
                <w:sz w:val="20"/>
                <w:szCs w:val="20"/>
              </w:rPr>
              <w:t>.</w:t>
            </w:r>
            <w:r w:rsidR="3E7645AE" w:rsidRPr="000944FE">
              <w:rPr>
                <w:sz w:val="20"/>
                <w:szCs w:val="20"/>
              </w:rPr>
              <w:t xml:space="preserve"> </w:t>
            </w:r>
          </w:p>
        </w:tc>
      </w:tr>
    </w:tbl>
    <w:p w14:paraId="3E77BC76" w14:textId="03E18234" w:rsidR="6612A18A" w:rsidRDefault="6612A18A"/>
    <w:p w14:paraId="5F89D8E9" w14:textId="21731572" w:rsidR="009B465A" w:rsidRPr="000944FE" w:rsidRDefault="009B465A" w:rsidP="00675FF1">
      <w:pPr>
        <w:rPr>
          <w:rFonts w:ascii="Arial" w:hAnsi="Arial" w:cs="Arial"/>
          <w: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0944FE" w14:paraId="0425AB48" w14:textId="77777777" w:rsidTr="00A66F04">
        <w:tc>
          <w:tcPr>
            <w:tcW w:w="2268" w:type="dxa"/>
            <w:shd w:val="clear" w:color="auto" w:fill="F3F3F3"/>
          </w:tcPr>
          <w:p w14:paraId="465348C6" w14:textId="77777777" w:rsidR="00C94BEE" w:rsidRPr="000944FE" w:rsidRDefault="00C94BEE" w:rsidP="00CF471B">
            <w:pPr>
              <w:rPr>
                <w:rFonts w:ascii="Arial" w:hAnsi="Arial" w:cs="Arial"/>
                <w:b/>
                <w:sz w:val="20"/>
                <w:szCs w:val="20"/>
              </w:rPr>
            </w:pPr>
            <w:r w:rsidRPr="000944FE">
              <w:rPr>
                <w:rFonts w:ascii="Arial" w:hAnsi="Arial" w:cs="Arial"/>
                <w:b/>
                <w:sz w:val="20"/>
                <w:szCs w:val="20"/>
              </w:rPr>
              <w:t xml:space="preserve">Planned contribution to relevant SDG </w:t>
            </w:r>
            <w:r w:rsidRPr="000944FE">
              <w:rPr>
                <w:rFonts w:ascii="Arial" w:hAnsi="Arial" w:cs="Arial"/>
                <w:b/>
                <w:sz w:val="20"/>
                <w:szCs w:val="20"/>
              </w:rPr>
              <w:lastRenderedPageBreak/>
              <w:t>target(s) and SDG indicator(s)</w:t>
            </w:r>
          </w:p>
        </w:tc>
        <w:tc>
          <w:tcPr>
            <w:tcW w:w="6771" w:type="dxa"/>
          </w:tcPr>
          <w:p w14:paraId="7A616E74" w14:textId="2B5FEDCB" w:rsidR="006B0CA5" w:rsidRPr="000944FE" w:rsidRDefault="006B0CA5" w:rsidP="006B0CA5">
            <w:pPr>
              <w:rPr>
                <w:rFonts w:ascii="Arial" w:hAnsi="Arial" w:cs="Arial"/>
                <w:iCs/>
                <w:sz w:val="20"/>
                <w:szCs w:val="20"/>
              </w:rPr>
            </w:pPr>
            <w:r w:rsidRPr="000944FE">
              <w:rPr>
                <w:rFonts w:ascii="Arial" w:hAnsi="Arial" w:cs="Arial"/>
                <w:i/>
                <w:iCs/>
                <w:sz w:val="20"/>
                <w:szCs w:val="20"/>
              </w:rPr>
              <w:lastRenderedPageBreak/>
              <w:t>2.4.1 - Proportion of agricultural area under productive and sustainable agriculture</w:t>
            </w:r>
            <w:r w:rsidR="009E772A" w:rsidRPr="000944FE">
              <w:rPr>
                <w:rFonts w:ascii="Arial" w:hAnsi="Arial" w:cs="Arial"/>
                <w:i/>
                <w:iCs/>
                <w:sz w:val="20"/>
                <w:szCs w:val="20"/>
              </w:rPr>
              <w:t>:</w:t>
            </w:r>
            <w:r w:rsidR="00796D7A" w:rsidRPr="000944FE">
              <w:rPr>
                <w:rFonts w:ascii="Arial" w:hAnsi="Arial" w:cs="Arial"/>
                <w:i/>
                <w:iCs/>
                <w:sz w:val="20"/>
                <w:szCs w:val="20"/>
              </w:rPr>
              <w:t xml:space="preserve"> </w:t>
            </w:r>
            <w:r w:rsidR="007D73FE" w:rsidRPr="000944FE">
              <w:rPr>
                <w:rFonts w:ascii="Arial" w:hAnsi="Arial" w:cs="Arial"/>
                <w:iCs/>
                <w:sz w:val="20"/>
                <w:szCs w:val="20"/>
              </w:rPr>
              <w:t>T</w:t>
            </w:r>
            <w:r w:rsidR="00A36C06" w:rsidRPr="000944FE">
              <w:rPr>
                <w:rFonts w:ascii="Arial" w:hAnsi="Arial" w:cs="Arial"/>
                <w:iCs/>
                <w:sz w:val="20"/>
                <w:szCs w:val="20"/>
              </w:rPr>
              <w:t>he restoration potential mapping done through this project</w:t>
            </w:r>
            <w:r w:rsidR="008A5097" w:rsidRPr="000944FE">
              <w:rPr>
                <w:rFonts w:ascii="Arial" w:hAnsi="Arial" w:cs="Arial"/>
                <w:iCs/>
                <w:sz w:val="20"/>
                <w:szCs w:val="20"/>
              </w:rPr>
              <w:t xml:space="preserve"> </w:t>
            </w:r>
            <w:r w:rsidR="008A5097" w:rsidRPr="000944FE">
              <w:rPr>
                <w:rFonts w:ascii="Arial" w:hAnsi="Arial" w:cs="Arial"/>
                <w:iCs/>
                <w:sz w:val="20"/>
                <w:szCs w:val="20"/>
              </w:rPr>
              <w:lastRenderedPageBreak/>
              <w:t xml:space="preserve">has given </w:t>
            </w:r>
            <w:r w:rsidR="00A36C06" w:rsidRPr="000944FE">
              <w:rPr>
                <w:rFonts w:ascii="Arial" w:hAnsi="Arial" w:cs="Arial"/>
                <w:iCs/>
                <w:sz w:val="20"/>
                <w:szCs w:val="20"/>
              </w:rPr>
              <w:t xml:space="preserve">countries </w:t>
            </w:r>
            <w:r w:rsidR="00E732FC" w:rsidRPr="000944FE">
              <w:rPr>
                <w:rFonts w:ascii="Arial" w:hAnsi="Arial" w:cs="Arial"/>
                <w:iCs/>
                <w:sz w:val="20"/>
                <w:szCs w:val="20"/>
              </w:rPr>
              <w:t>a clear understand</w:t>
            </w:r>
            <w:r w:rsidR="008A5097" w:rsidRPr="000944FE">
              <w:rPr>
                <w:rFonts w:ascii="Arial" w:hAnsi="Arial" w:cs="Arial"/>
                <w:iCs/>
                <w:sz w:val="20"/>
                <w:szCs w:val="20"/>
              </w:rPr>
              <w:t>ing</w:t>
            </w:r>
            <w:r w:rsidR="00E732FC" w:rsidRPr="000944FE">
              <w:rPr>
                <w:rFonts w:ascii="Arial" w:hAnsi="Arial" w:cs="Arial"/>
                <w:iCs/>
                <w:sz w:val="20"/>
                <w:szCs w:val="20"/>
              </w:rPr>
              <w:t xml:space="preserve"> of where and to what extent agroforestry and climate smart agriculture can be</w:t>
            </w:r>
            <w:r w:rsidR="00F14B02" w:rsidRPr="000944FE">
              <w:rPr>
                <w:rFonts w:ascii="Arial" w:hAnsi="Arial" w:cs="Arial"/>
                <w:iCs/>
                <w:sz w:val="20"/>
                <w:szCs w:val="20"/>
              </w:rPr>
              <w:t xml:space="preserve"> implemented</w:t>
            </w:r>
            <w:r w:rsidR="007D73FE" w:rsidRPr="000944FE">
              <w:rPr>
                <w:rFonts w:ascii="Arial" w:hAnsi="Arial" w:cs="Arial"/>
                <w:iCs/>
                <w:sz w:val="20"/>
                <w:szCs w:val="20"/>
              </w:rPr>
              <w:t>. Th</w:t>
            </w:r>
            <w:r w:rsidR="00414BCB" w:rsidRPr="000944FE">
              <w:rPr>
                <w:rFonts w:ascii="Arial" w:hAnsi="Arial" w:cs="Arial"/>
                <w:iCs/>
                <w:sz w:val="20"/>
                <w:szCs w:val="20"/>
              </w:rPr>
              <w:t>e action plans that have been developed or are under development by the technical working groups</w:t>
            </w:r>
            <w:r w:rsidR="0036101B" w:rsidRPr="000944FE">
              <w:rPr>
                <w:rFonts w:ascii="Arial" w:hAnsi="Arial" w:cs="Arial"/>
                <w:iCs/>
                <w:sz w:val="20"/>
                <w:szCs w:val="20"/>
              </w:rPr>
              <w:t xml:space="preserve"> have a strong focus on expanding the inclusion of trees into agricultural landscapes to enhance ecosystem services and aid with climate change adaptation.</w:t>
            </w:r>
          </w:p>
          <w:p w14:paraId="06D74850" w14:textId="7A20C07E" w:rsidR="006B0CA5" w:rsidRPr="000944FE" w:rsidRDefault="006B0CA5" w:rsidP="006B0CA5">
            <w:pPr>
              <w:rPr>
                <w:rFonts w:ascii="Arial" w:hAnsi="Arial" w:cs="Arial"/>
                <w:iCs/>
                <w:sz w:val="20"/>
                <w:szCs w:val="20"/>
              </w:rPr>
            </w:pPr>
            <w:r w:rsidRPr="000944FE">
              <w:rPr>
                <w:rFonts w:ascii="Arial" w:hAnsi="Arial" w:cs="Arial"/>
                <w:i/>
                <w:iCs/>
                <w:sz w:val="20"/>
                <w:szCs w:val="20"/>
              </w:rPr>
              <w:t>6.3.2 - Proportion of bodies of water with good ambient water quality</w:t>
            </w:r>
            <w:r w:rsidR="002D1DE3" w:rsidRPr="000944FE">
              <w:rPr>
                <w:rFonts w:ascii="Arial" w:hAnsi="Arial" w:cs="Arial"/>
                <w:i/>
                <w:iCs/>
                <w:sz w:val="20"/>
                <w:szCs w:val="20"/>
              </w:rPr>
              <w:t xml:space="preserve">: </w:t>
            </w:r>
            <w:r w:rsidR="007E14BE" w:rsidRPr="000944FE">
              <w:rPr>
                <w:rFonts w:ascii="Arial" w:hAnsi="Arial" w:cs="Arial"/>
                <w:iCs/>
                <w:sz w:val="20"/>
                <w:szCs w:val="20"/>
              </w:rPr>
              <w:t>In ma</w:t>
            </w:r>
            <w:r w:rsidR="0016029B" w:rsidRPr="000944FE">
              <w:rPr>
                <w:rFonts w:ascii="Arial" w:hAnsi="Arial" w:cs="Arial"/>
                <w:iCs/>
                <w:sz w:val="20"/>
                <w:szCs w:val="20"/>
              </w:rPr>
              <w:t>n</w:t>
            </w:r>
            <w:r w:rsidR="007E14BE" w:rsidRPr="000944FE">
              <w:rPr>
                <w:rFonts w:ascii="Arial" w:hAnsi="Arial" w:cs="Arial"/>
                <w:iCs/>
                <w:sz w:val="20"/>
                <w:szCs w:val="20"/>
              </w:rPr>
              <w:t xml:space="preserve">y of the countries, water is one of the main drivers of restoration. In Kenya specifically, the proejct is working </w:t>
            </w:r>
            <w:r w:rsidR="0016029B" w:rsidRPr="000944FE">
              <w:rPr>
                <w:rFonts w:ascii="Arial" w:hAnsi="Arial" w:cs="Arial"/>
                <w:iCs/>
                <w:sz w:val="20"/>
                <w:szCs w:val="20"/>
              </w:rPr>
              <w:t xml:space="preserve">with the Kenya Water Towers Agency, whose mandate is to </w:t>
            </w:r>
            <w:r w:rsidR="00F3619C" w:rsidRPr="000944FE">
              <w:rPr>
                <w:rFonts w:ascii="Arial" w:hAnsi="Arial" w:cs="Arial"/>
                <w:iCs/>
                <w:sz w:val="20"/>
                <w:szCs w:val="20"/>
              </w:rPr>
              <w:t>conserve and restore the forested water catchments to provide a number of ecosystem service, clean water being one of the most importan</w:t>
            </w:r>
            <w:r w:rsidR="00DE3D89" w:rsidRPr="000944FE">
              <w:rPr>
                <w:rFonts w:ascii="Arial" w:hAnsi="Arial" w:cs="Arial"/>
                <w:iCs/>
                <w:sz w:val="20"/>
                <w:szCs w:val="20"/>
              </w:rPr>
              <w:t>t. Kenya’s water towers are the sources of nearly all of Kenya’s</w:t>
            </w:r>
            <w:r w:rsidR="00923A6E" w:rsidRPr="000944FE">
              <w:rPr>
                <w:rFonts w:ascii="Arial" w:hAnsi="Arial" w:cs="Arial"/>
                <w:iCs/>
                <w:sz w:val="20"/>
                <w:szCs w:val="20"/>
              </w:rPr>
              <w:t xml:space="preserve"> surface </w:t>
            </w:r>
            <w:r w:rsidR="00F67F1D" w:rsidRPr="000944FE">
              <w:rPr>
                <w:rFonts w:ascii="Arial" w:hAnsi="Arial" w:cs="Arial"/>
                <w:iCs/>
                <w:sz w:val="20"/>
                <w:szCs w:val="20"/>
              </w:rPr>
              <w:t>water and</w:t>
            </w:r>
            <w:r w:rsidR="00923A6E" w:rsidRPr="000944FE">
              <w:rPr>
                <w:rFonts w:ascii="Arial" w:hAnsi="Arial" w:cs="Arial"/>
                <w:iCs/>
                <w:sz w:val="20"/>
                <w:szCs w:val="20"/>
              </w:rPr>
              <w:t xml:space="preserve"> play a key role in filtering this water for downstream uses.</w:t>
            </w:r>
          </w:p>
          <w:p w14:paraId="62CFD269" w14:textId="174C8086" w:rsidR="00F67F1D" w:rsidRPr="000944FE" w:rsidRDefault="006B0CA5" w:rsidP="006B0CA5">
            <w:pPr>
              <w:rPr>
                <w:rFonts w:ascii="Arial" w:hAnsi="Arial" w:cs="Arial"/>
                <w:iCs/>
                <w:sz w:val="20"/>
                <w:szCs w:val="20"/>
              </w:rPr>
            </w:pPr>
            <w:r w:rsidRPr="000944FE">
              <w:rPr>
                <w:rFonts w:ascii="Arial" w:hAnsi="Arial" w:cs="Arial"/>
                <w:i/>
                <w:iCs/>
                <w:sz w:val="20"/>
                <w:szCs w:val="20"/>
              </w:rPr>
              <w:t>15.1.1 - Forest area as a proportion of total land area</w:t>
            </w:r>
            <w:r w:rsidR="00F67F1D" w:rsidRPr="000944FE">
              <w:rPr>
                <w:rFonts w:ascii="Arial" w:hAnsi="Arial" w:cs="Arial"/>
                <w:i/>
                <w:iCs/>
                <w:sz w:val="20"/>
                <w:szCs w:val="20"/>
              </w:rPr>
              <w:t xml:space="preserve">: </w:t>
            </w:r>
            <w:r w:rsidR="00B519E8" w:rsidRPr="000944FE">
              <w:rPr>
                <w:rFonts w:ascii="Arial" w:hAnsi="Arial" w:cs="Arial"/>
                <w:iCs/>
                <w:sz w:val="20"/>
                <w:szCs w:val="20"/>
              </w:rPr>
              <w:t xml:space="preserve">Through this project, WRI and its partners were able to help secure restoration targets in all of the target countries totaling </w:t>
            </w:r>
            <w:r w:rsidR="005B65D0" w:rsidRPr="000944FE">
              <w:rPr>
                <w:rFonts w:ascii="Arial" w:hAnsi="Arial" w:cs="Arial"/>
                <w:iCs/>
                <w:sz w:val="20"/>
                <w:szCs w:val="20"/>
              </w:rPr>
              <w:t>44.6 million ha.</w:t>
            </w:r>
            <w:r w:rsidR="00C233AC" w:rsidRPr="000944FE">
              <w:rPr>
                <w:rFonts w:ascii="Arial" w:hAnsi="Arial" w:cs="Arial"/>
                <w:iCs/>
                <w:sz w:val="20"/>
                <w:szCs w:val="20"/>
              </w:rPr>
              <w:t xml:space="preserve"> Additionally, other countries in Africa have made commitments to the AFR100 during the life of this project</w:t>
            </w:r>
            <w:r w:rsidR="004F3726" w:rsidRPr="000944FE">
              <w:rPr>
                <w:rFonts w:ascii="Arial" w:hAnsi="Arial" w:cs="Arial"/>
                <w:iCs/>
                <w:sz w:val="20"/>
                <w:szCs w:val="20"/>
              </w:rPr>
              <w:t>, inspired by the steps taken by Niger, Kenya, and Ethiopia.</w:t>
            </w:r>
            <w:r w:rsidR="005B65D0" w:rsidRPr="000944FE">
              <w:rPr>
                <w:rFonts w:ascii="Arial" w:hAnsi="Arial" w:cs="Arial"/>
                <w:iCs/>
                <w:sz w:val="20"/>
                <w:szCs w:val="20"/>
              </w:rPr>
              <w:t xml:space="preserve"> This area includes both naturally forested areas, commercial plantations, and agroforests</w:t>
            </w:r>
            <w:r w:rsidR="00481896" w:rsidRPr="000944FE">
              <w:rPr>
                <w:rFonts w:ascii="Arial" w:hAnsi="Arial" w:cs="Arial"/>
                <w:iCs/>
                <w:sz w:val="20"/>
                <w:szCs w:val="20"/>
              </w:rPr>
              <w:t xml:space="preserve">. Through the resto of the </w:t>
            </w:r>
            <w:r w:rsidR="00B75FBB" w:rsidRPr="000944FE">
              <w:rPr>
                <w:rFonts w:ascii="Arial" w:hAnsi="Arial" w:cs="Arial"/>
                <w:iCs/>
                <w:sz w:val="20"/>
                <w:szCs w:val="20"/>
              </w:rPr>
              <w:t>activities</w:t>
            </w:r>
            <w:r w:rsidR="00481896" w:rsidRPr="000944FE">
              <w:rPr>
                <w:rFonts w:ascii="Arial" w:hAnsi="Arial" w:cs="Arial"/>
                <w:iCs/>
                <w:sz w:val="20"/>
                <w:szCs w:val="20"/>
              </w:rPr>
              <w:t xml:space="preserve"> carried out on mapping, planning, policy development, and so on, the countries are in a better position to </w:t>
            </w:r>
            <w:r w:rsidR="00AB1828" w:rsidRPr="000944FE">
              <w:rPr>
                <w:rFonts w:ascii="Arial" w:hAnsi="Arial" w:cs="Arial"/>
                <w:iCs/>
                <w:sz w:val="20"/>
                <w:szCs w:val="20"/>
              </w:rPr>
              <w:t>fulfill these commitments, adding nearly 50 million ha of additional forest</w:t>
            </w:r>
            <w:r w:rsidR="00B75FBB" w:rsidRPr="000944FE">
              <w:rPr>
                <w:rFonts w:ascii="Arial" w:hAnsi="Arial" w:cs="Arial"/>
                <w:iCs/>
                <w:sz w:val="20"/>
                <w:szCs w:val="20"/>
              </w:rPr>
              <w:t xml:space="preserve"> land to the world.</w:t>
            </w:r>
          </w:p>
          <w:p w14:paraId="23F03D3D" w14:textId="53CB9094" w:rsidR="006B0CA5" w:rsidRPr="000944FE" w:rsidRDefault="006B0CA5" w:rsidP="006B0CA5">
            <w:pPr>
              <w:rPr>
                <w:rFonts w:ascii="Arial" w:hAnsi="Arial" w:cs="Arial"/>
                <w:iCs/>
                <w:sz w:val="20"/>
                <w:szCs w:val="20"/>
              </w:rPr>
            </w:pPr>
            <w:r w:rsidRPr="000944FE">
              <w:rPr>
                <w:rFonts w:ascii="Arial" w:hAnsi="Arial" w:cs="Arial"/>
                <w:i/>
                <w:iCs/>
                <w:sz w:val="20"/>
                <w:szCs w:val="20"/>
              </w:rPr>
              <w:t>15.2.1 - Progress towards sustainable forest management</w:t>
            </w:r>
            <w:r w:rsidR="00DC340F" w:rsidRPr="000944FE">
              <w:rPr>
                <w:rFonts w:ascii="Arial" w:hAnsi="Arial" w:cs="Arial"/>
                <w:i/>
                <w:iCs/>
                <w:sz w:val="20"/>
                <w:szCs w:val="20"/>
              </w:rPr>
              <w:t xml:space="preserve">: </w:t>
            </w:r>
            <w:r w:rsidR="006D50D9" w:rsidRPr="000944FE">
              <w:rPr>
                <w:rFonts w:ascii="Arial" w:hAnsi="Arial" w:cs="Arial"/>
                <w:iCs/>
                <w:sz w:val="20"/>
                <w:szCs w:val="20"/>
              </w:rPr>
              <w:t>The restoration strategies and plans developed through this project and based on the results from the ROAM process</w:t>
            </w:r>
            <w:r w:rsidR="00EE2F3E" w:rsidRPr="000944FE">
              <w:rPr>
                <w:rFonts w:ascii="Arial" w:hAnsi="Arial" w:cs="Arial"/>
                <w:iCs/>
                <w:sz w:val="20"/>
                <w:szCs w:val="20"/>
              </w:rPr>
              <w:t>,</w:t>
            </w:r>
            <w:r w:rsidR="006E212F" w:rsidRPr="000944FE">
              <w:rPr>
                <w:rFonts w:ascii="Arial" w:hAnsi="Arial" w:cs="Arial"/>
                <w:iCs/>
                <w:sz w:val="20"/>
                <w:szCs w:val="20"/>
              </w:rPr>
              <w:t xml:space="preserve"> highlight the importance of managing current forest cover sustainably while taking </w:t>
            </w:r>
            <w:r w:rsidR="00372354" w:rsidRPr="000944FE">
              <w:rPr>
                <w:rFonts w:ascii="Arial" w:hAnsi="Arial" w:cs="Arial"/>
                <w:iCs/>
                <w:sz w:val="20"/>
                <w:szCs w:val="20"/>
              </w:rPr>
              <w:t xml:space="preserve">steps towards expanding these forests through restoration. The Technical Working Groups established in the countries are </w:t>
            </w:r>
            <w:r w:rsidR="009A1D11" w:rsidRPr="000944FE">
              <w:rPr>
                <w:rFonts w:ascii="Arial" w:hAnsi="Arial" w:cs="Arial"/>
                <w:iCs/>
                <w:sz w:val="20"/>
                <w:szCs w:val="20"/>
              </w:rPr>
              <w:t>well positioned to continue providing guidance</w:t>
            </w:r>
            <w:r w:rsidR="0015500E" w:rsidRPr="000944FE">
              <w:rPr>
                <w:rFonts w:ascii="Arial" w:hAnsi="Arial" w:cs="Arial"/>
                <w:iCs/>
                <w:sz w:val="20"/>
                <w:szCs w:val="20"/>
              </w:rPr>
              <w:t xml:space="preserve"> on best practices for sustainable forest management and restoration.</w:t>
            </w:r>
          </w:p>
          <w:p w14:paraId="526A13D1" w14:textId="62AB6B24" w:rsidR="006B0CA5" w:rsidRPr="000944FE" w:rsidRDefault="006B0CA5" w:rsidP="006B0CA5">
            <w:pPr>
              <w:rPr>
                <w:rFonts w:ascii="Arial" w:hAnsi="Arial" w:cs="Arial"/>
                <w:iCs/>
                <w:sz w:val="20"/>
                <w:szCs w:val="20"/>
              </w:rPr>
            </w:pPr>
            <w:r w:rsidRPr="000944FE">
              <w:rPr>
                <w:rFonts w:ascii="Arial" w:hAnsi="Arial" w:cs="Arial"/>
                <w:i/>
                <w:iCs/>
                <w:sz w:val="20"/>
                <w:szCs w:val="20"/>
              </w:rPr>
              <w:t>15.3.1 - Proportion of land that is degraded over total land area</w:t>
            </w:r>
            <w:r w:rsidR="0015500E" w:rsidRPr="000944FE">
              <w:rPr>
                <w:rFonts w:ascii="Arial" w:hAnsi="Arial" w:cs="Arial"/>
                <w:i/>
                <w:iCs/>
                <w:sz w:val="20"/>
                <w:szCs w:val="20"/>
              </w:rPr>
              <w:t xml:space="preserve">: </w:t>
            </w:r>
            <w:r w:rsidR="00CD3985" w:rsidRPr="000944FE">
              <w:rPr>
                <w:rFonts w:ascii="Arial" w:hAnsi="Arial" w:cs="Arial"/>
                <w:iCs/>
                <w:sz w:val="20"/>
                <w:szCs w:val="20"/>
              </w:rPr>
              <w:t>The 44.6 million ha committed to being restored by the target countries</w:t>
            </w:r>
            <w:r w:rsidR="001104A0" w:rsidRPr="000944FE">
              <w:rPr>
                <w:rFonts w:ascii="Arial" w:hAnsi="Arial" w:cs="Arial"/>
                <w:iCs/>
                <w:sz w:val="20"/>
                <w:szCs w:val="20"/>
              </w:rPr>
              <w:t xml:space="preserve"> will target degraded land</w:t>
            </w:r>
            <w:r w:rsidR="00EA10C9" w:rsidRPr="000944FE">
              <w:rPr>
                <w:rFonts w:ascii="Arial" w:hAnsi="Arial" w:cs="Arial"/>
                <w:iCs/>
                <w:sz w:val="20"/>
                <w:szCs w:val="20"/>
              </w:rPr>
              <w:t xml:space="preserve">, bring it back into productivity. By restoring these areas, the countries are not only increasing forest and tree </w:t>
            </w:r>
            <w:r w:rsidR="00052986" w:rsidRPr="000944FE">
              <w:rPr>
                <w:rFonts w:ascii="Arial" w:hAnsi="Arial" w:cs="Arial"/>
                <w:iCs/>
                <w:sz w:val="20"/>
                <w:szCs w:val="20"/>
              </w:rPr>
              <w:t>cover but</w:t>
            </w:r>
            <w:r w:rsidR="00EA10C9" w:rsidRPr="000944FE">
              <w:rPr>
                <w:rFonts w:ascii="Arial" w:hAnsi="Arial" w:cs="Arial"/>
                <w:iCs/>
                <w:sz w:val="20"/>
                <w:szCs w:val="20"/>
              </w:rPr>
              <w:t xml:space="preserve"> are </w:t>
            </w:r>
            <w:r w:rsidR="003B6091" w:rsidRPr="000944FE">
              <w:rPr>
                <w:rFonts w:ascii="Arial" w:hAnsi="Arial" w:cs="Arial"/>
                <w:iCs/>
                <w:sz w:val="20"/>
                <w:szCs w:val="20"/>
              </w:rPr>
              <w:t>recuperating degraded ecosystem services that will benefit many</w:t>
            </w:r>
            <w:r w:rsidR="00052986" w:rsidRPr="000944FE">
              <w:rPr>
                <w:rFonts w:ascii="Arial" w:hAnsi="Arial" w:cs="Arial"/>
                <w:iCs/>
                <w:sz w:val="20"/>
                <w:szCs w:val="20"/>
              </w:rPr>
              <w:t xml:space="preserve"> communities, both natural and human.</w:t>
            </w:r>
          </w:p>
          <w:p w14:paraId="32766C4E" w14:textId="740F4F99" w:rsidR="003E1DFA" w:rsidRPr="000944FE" w:rsidRDefault="006B0CA5" w:rsidP="003E1DFA">
            <w:pPr>
              <w:rPr>
                <w:rFonts w:ascii="Arial" w:hAnsi="Arial" w:cs="Arial"/>
                <w:color w:val="4472C4"/>
                <w:sz w:val="20"/>
                <w:szCs w:val="20"/>
              </w:rPr>
            </w:pPr>
            <w:r w:rsidRPr="000944FE">
              <w:rPr>
                <w:rFonts w:ascii="Arial" w:hAnsi="Arial" w:cs="Arial"/>
                <w:i/>
                <w:iCs/>
                <w:sz w:val="20"/>
                <w:szCs w:val="20"/>
              </w:rPr>
              <w:t>15.9.1 - Progress towards national targets established in accordance with Aichi Biodiversity Target 2 of the Strategic Plan for Biodiversity 2011-2020</w:t>
            </w:r>
            <w:r w:rsidR="00052986" w:rsidRPr="000944FE">
              <w:rPr>
                <w:rFonts w:ascii="Arial" w:hAnsi="Arial" w:cs="Arial"/>
                <w:i/>
                <w:iCs/>
                <w:sz w:val="20"/>
                <w:szCs w:val="20"/>
              </w:rPr>
              <w:t>:</w:t>
            </w:r>
            <w:r w:rsidR="00052986" w:rsidRPr="000944FE">
              <w:rPr>
                <w:rFonts w:ascii="Arial" w:hAnsi="Arial" w:cs="Arial"/>
                <w:iCs/>
                <w:sz w:val="20"/>
                <w:szCs w:val="20"/>
              </w:rPr>
              <w:t xml:space="preserve"> </w:t>
            </w:r>
            <w:r w:rsidR="0000208E" w:rsidRPr="000944FE">
              <w:rPr>
                <w:rFonts w:ascii="Arial" w:hAnsi="Arial" w:cs="Arial"/>
                <w:iCs/>
                <w:sz w:val="20"/>
                <w:szCs w:val="20"/>
              </w:rPr>
              <w:t>In many of the target countries, biodiversity was also a strong driver of restoration</w:t>
            </w:r>
            <w:r w:rsidR="00134AA4" w:rsidRPr="000944FE">
              <w:rPr>
                <w:rFonts w:ascii="Arial" w:hAnsi="Arial" w:cs="Arial"/>
                <w:iCs/>
                <w:sz w:val="20"/>
                <w:szCs w:val="20"/>
              </w:rPr>
              <w:t>. The provision of important wildlife habitat was a key factor in</w:t>
            </w:r>
            <w:r w:rsidR="00220D12" w:rsidRPr="000944FE">
              <w:rPr>
                <w:rFonts w:ascii="Arial" w:hAnsi="Arial" w:cs="Arial"/>
                <w:iCs/>
                <w:sz w:val="20"/>
                <w:szCs w:val="20"/>
              </w:rPr>
              <w:t xml:space="preserve"> many of the ROAM processes undertaken. In Indonesia, the </w:t>
            </w:r>
            <w:r w:rsidR="00C85A08" w:rsidRPr="000944FE">
              <w:rPr>
                <w:rFonts w:ascii="Arial" w:hAnsi="Arial" w:cs="Arial"/>
                <w:iCs/>
                <w:sz w:val="20"/>
                <w:szCs w:val="20"/>
              </w:rPr>
              <w:t>target restoration of critical peatlands will have massive positive impacts for local wildlife. In Kenya</w:t>
            </w:r>
            <w:r w:rsidR="00AF4C63" w:rsidRPr="000944FE">
              <w:rPr>
                <w:rFonts w:ascii="Arial" w:hAnsi="Arial" w:cs="Arial"/>
                <w:iCs/>
                <w:sz w:val="20"/>
                <w:szCs w:val="20"/>
              </w:rPr>
              <w:t xml:space="preserve"> and Ethiopia, wildlife corridors and water body buffers emerged as important areas to target for restoration.</w:t>
            </w:r>
          </w:p>
        </w:tc>
      </w:tr>
    </w:tbl>
    <w:p w14:paraId="12A0E076" w14:textId="77777777" w:rsidR="00C94BEE" w:rsidRPr="000944FE" w:rsidRDefault="00C94BEE" w:rsidP="00CF471B">
      <w:pPr>
        <w:rPr>
          <w:rFonts w:ascii="Roboto" w:hAnsi="Roboto"/>
          <w:color w:val="0070C0"/>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1"/>
        <w:gridCol w:w="1311"/>
        <w:gridCol w:w="1311"/>
        <w:gridCol w:w="1311"/>
        <w:gridCol w:w="1270"/>
        <w:gridCol w:w="1270"/>
      </w:tblGrid>
      <w:tr w:rsidR="00CD2DFC" w:rsidRPr="000944FE" w14:paraId="2B22243E" w14:textId="77777777" w:rsidTr="00D45176">
        <w:tc>
          <w:tcPr>
            <w:tcW w:w="2371" w:type="dxa"/>
            <w:vMerge w:val="restart"/>
            <w:shd w:val="clear" w:color="auto" w:fill="D9D9D9"/>
          </w:tcPr>
          <w:p w14:paraId="7E792EF7" w14:textId="77777777" w:rsidR="00CD2DFC" w:rsidRPr="000944FE" w:rsidRDefault="007A5E6C" w:rsidP="00CF471B">
            <w:pPr>
              <w:rPr>
                <w:rFonts w:ascii="Arial" w:hAnsi="Arial" w:cs="Arial"/>
                <w:b/>
                <w:sz w:val="22"/>
                <w:szCs w:val="22"/>
              </w:rPr>
            </w:pPr>
            <w:r w:rsidRPr="000944FE">
              <w:rPr>
                <w:rFonts w:ascii="Arial" w:hAnsi="Arial" w:cs="Arial"/>
                <w:b/>
                <w:sz w:val="20"/>
                <w:szCs w:val="20"/>
              </w:rPr>
              <w:t>Implementation Status</w:t>
            </w:r>
          </w:p>
        </w:tc>
        <w:tc>
          <w:tcPr>
            <w:tcW w:w="1311" w:type="dxa"/>
            <w:shd w:val="clear" w:color="auto" w:fill="auto"/>
          </w:tcPr>
          <w:p w14:paraId="0A0BA542" w14:textId="0C53C717" w:rsidR="00CD2DFC" w:rsidRPr="000944FE" w:rsidRDefault="00CD2DFC" w:rsidP="00CF471B">
            <w:pPr>
              <w:rPr>
                <w:rFonts w:ascii="Arial" w:hAnsi="Arial" w:cs="Arial"/>
                <w:sz w:val="22"/>
                <w:szCs w:val="22"/>
              </w:rPr>
            </w:pPr>
            <w:r w:rsidRPr="000944FE">
              <w:rPr>
                <w:rFonts w:ascii="Arial" w:hAnsi="Arial" w:cs="Arial"/>
                <w:sz w:val="22"/>
                <w:szCs w:val="22"/>
              </w:rPr>
              <w:t>FY 20</w:t>
            </w:r>
            <w:r w:rsidR="000F0124" w:rsidRPr="000944FE">
              <w:rPr>
                <w:rFonts w:ascii="Arial" w:hAnsi="Arial" w:cs="Arial"/>
                <w:sz w:val="22"/>
                <w:szCs w:val="22"/>
              </w:rPr>
              <w:t>17</w:t>
            </w:r>
          </w:p>
        </w:tc>
        <w:tc>
          <w:tcPr>
            <w:tcW w:w="1311" w:type="dxa"/>
            <w:shd w:val="clear" w:color="auto" w:fill="auto"/>
          </w:tcPr>
          <w:p w14:paraId="7BCF7B43" w14:textId="05097C73" w:rsidR="00CD2DFC" w:rsidRPr="000944FE" w:rsidRDefault="00CD2DFC" w:rsidP="00CF471B">
            <w:pPr>
              <w:rPr>
                <w:rFonts w:ascii="Arial" w:hAnsi="Arial" w:cs="Arial"/>
                <w:b/>
                <w:sz w:val="22"/>
                <w:szCs w:val="22"/>
              </w:rPr>
            </w:pPr>
            <w:r w:rsidRPr="000944FE">
              <w:rPr>
                <w:rFonts w:ascii="Arial" w:hAnsi="Arial" w:cs="Arial"/>
                <w:sz w:val="22"/>
                <w:szCs w:val="22"/>
              </w:rPr>
              <w:t>FY 20</w:t>
            </w:r>
            <w:r w:rsidR="000F0124" w:rsidRPr="000944FE">
              <w:rPr>
                <w:rFonts w:ascii="Arial" w:hAnsi="Arial" w:cs="Arial"/>
                <w:sz w:val="22"/>
                <w:szCs w:val="22"/>
              </w:rPr>
              <w:t>18</w:t>
            </w:r>
          </w:p>
        </w:tc>
        <w:tc>
          <w:tcPr>
            <w:tcW w:w="1311" w:type="dxa"/>
            <w:shd w:val="clear" w:color="auto" w:fill="auto"/>
          </w:tcPr>
          <w:p w14:paraId="61B8B292" w14:textId="57F7F901" w:rsidR="00CD2DFC" w:rsidRPr="000944FE" w:rsidRDefault="00CD2DFC" w:rsidP="00CF471B">
            <w:pPr>
              <w:rPr>
                <w:rFonts w:ascii="Arial" w:hAnsi="Arial" w:cs="Arial"/>
                <w:b/>
                <w:sz w:val="22"/>
                <w:szCs w:val="22"/>
              </w:rPr>
            </w:pPr>
            <w:r w:rsidRPr="000944FE">
              <w:rPr>
                <w:rFonts w:ascii="Arial" w:hAnsi="Arial" w:cs="Arial"/>
                <w:sz w:val="22"/>
                <w:szCs w:val="22"/>
              </w:rPr>
              <w:t>FY 20</w:t>
            </w:r>
            <w:r w:rsidR="000F0124" w:rsidRPr="000944FE">
              <w:rPr>
                <w:rFonts w:ascii="Arial" w:hAnsi="Arial" w:cs="Arial"/>
                <w:sz w:val="22"/>
                <w:szCs w:val="22"/>
              </w:rPr>
              <w:t>19</w:t>
            </w:r>
          </w:p>
        </w:tc>
        <w:tc>
          <w:tcPr>
            <w:tcW w:w="1270" w:type="dxa"/>
            <w:shd w:val="clear" w:color="auto" w:fill="auto"/>
          </w:tcPr>
          <w:p w14:paraId="05A78759" w14:textId="5794BA3C" w:rsidR="00CD2DFC" w:rsidRPr="000944FE" w:rsidRDefault="00CD2DFC" w:rsidP="00CF471B">
            <w:pPr>
              <w:rPr>
                <w:rFonts w:ascii="Arial" w:hAnsi="Arial" w:cs="Arial"/>
                <w:b/>
                <w:sz w:val="22"/>
                <w:szCs w:val="22"/>
              </w:rPr>
            </w:pPr>
          </w:p>
        </w:tc>
        <w:tc>
          <w:tcPr>
            <w:tcW w:w="1270" w:type="dxa"/>
            <w:shd w:val="clear" w:color="auto" w:fill="auto"/>
          </w:tcPr>
          <w:p w14:paraId="070021ED" w14:textId="5DBA8532" w:rsidR="00CD2DFC" w:rsidRPr="000944FE" w:rsidRDefault="00CD2DFC" w:rsidP="00CF471B">
            <w:pPr>
              <w:rPr>
                <w:rFonts w:ascii="Arial" w:hAnsi="Arial" w:cs="Arial"/>
                <w:b/>
                <w:sz w:val="22"/>
                <w:szCs w:val="22"/>
              </w:rPr>
            </w:pPr>
          </w:p>
        </w:tc>
      </w:tr>
      <w:tr w:rsidR="00CD2DFC" w:rsidRPr="000944FE" w14:paraId="5B1E993A" w14:textId="77777777" w:rsidTr="00D45176">
        <w:tc>
          <w:tcPr>
            <w:tcW w:w="2371" w:type="dxa"/>
            <w:vMerge/>
            <w:shd w:val="clear" w:color="auto" w:fill="D9D9D9"/>
          </w:tcPr>
          <w:p w14:paraId="57D51944" w14:textId="77777777" w:rsidR="00CD2DFC" w:rsidRPr="000944FE" w:rsidRDefault="00CD2DFC" w:rsidP="00CF471B">
            <w:pPr>
              <w:rPr>
                <w:rFonts w:ascii="Arial" w:hAnsi="Arial" w:cs="Arial"/>
                <w:b/>
                <w:sz w:val="22"/>
                <w:szCs w:val="22"/>
              </w:rPr>
            </w:pPr>
          </w:p>
        </w:tc>
        <w:tc>
          <w:tcPr>
            <w:tcW w:w="1311" w:type="dxa"/>
            <w:shd w:val="clear" w:color="auto" w:fill="auto"/>
          </w:tcPr>
          <w:p w14:paraId="25372F21" w14:textId="77777777" w:rsidR="00CD2DFC" w:rsidRPr="000944FE" w:rsidRDefault="00ED259E" w:rsidP="00CF471B">
            <w:pPr>
              <w:rPr>
                <w:rFonts w:ascii="Arial" w:hAnsi="Arial" w:cs="Arial"/>
                <w:color w:val="000000"/>
                <w:sz w:val="20"/>
                <w:szCs w:val="22"/>
              </w:rPr>
            </w:pPr>
            <w:r w:rsidRPr="000944FE">
              <w:rPr>
                <w:rFonts w:ascii="Arial" w:hAnsi="Arial" w:cs="Arial"/>
                <w:color w:val="000000"/>
                <w:sz w:val="20"/>
                <w:szCs w:val="22"/>
              </w:rPr>
              <w:t>1</w:t>
            </w:r>
            <w:r w:rsidRPr="000944FE">
              <w:rPr>
                <w:rFonts w:ascii="Arial" w:hAnsi="Arial" w:cs="Arial"/>
                <w:color w:val="000000"/>
                <w:sz w:val="20"/>
                <w:szCs w:val="22"/>
                <w:vertAlign w:val="superscript"/>
              </w:rPr>
              <w:t>st</w:t>
            </w:r>
            <w:r w:rsidRPr="000944FE">
              <w:rPr>
                <w:rFonts w:ascii="Arial" w:hAnsi="Arial" w:cs="Arial"/>
                <w:color w:val="000000"/>
                <w:sz w:val="20"/>
                <w:szCs w:val="22"/>
              </w:rPr>
              <w:t xml:space="preserve"> PIR</w:t>
            </w:r>
          </w:p>
        </w:tc>
        <w:tc>
          <w:tcPr>
            <w:tcW w:w="1311" w:type="dxa"/>
            <w:shd w:val="clear" w:color="auto" w:fill="auto"/>
          </w:tcPr>
          <w:p w14:paraId="5117CE44" w14:textId="77777777" w:rsidR="00CD2DFC" w:rsidRPr="000944FE" w:rsidRDefault="0025374D" w:rsidP="00CF471B">
            <w:pPr>
              <w:rPr>
                <w:rFonts w:ascii="Arial" w:hAnsi="Arial" w:cs="Arial"/>
                <w:color w:val="D9D9D9"/>
                <w:sz w:val="20"/>
                <w:szCs w:val="22"/>
              </w:rPr>
            </w:pPr>
            <w:r w:rsidRPr="000944FE">
              <w:rPr>
                <w:rFonts w:ascii="Arial" w:hAnsi="Arial" w:cs="Arial"/>
                <w:color w:val="000000"/>
                <w:sz w:val="20"/>
                <w:szCs w:val="22"/>
              </w:rPr>
              <w:t>2</w:t>
            </w:r>
            <w:r w:rsidRPr="000944FE">
              <w:rPr>
                <w:rFonts w:ascii="Arial" w:hAnsi="Arial" w:cs="Arial"/>
                <w:color w:val="000000"/>
                <w:sz w:val="20"/>
                <w:szCs w:val="22"/>
                <w:vertAlign w:val="superscript"/>
              </w:rPr>
              <w:t>nd</w:t>
            </w:r>
            <w:r w:rsidRPr="000944FE">
              <w:rPr>
                <w:rFonts w:ascii="Arial" w:hAnsi="Arial" w:cs="Arial"/>
                <w:color w:val="000000"/>
                <w:sz w:val="20"/>
                <w:szCs w:val="22"/>
              </w:rPr>
              <w:t xml:space="preserve"> PIR</w:t>
            </w:r>
          </w:p>
        </w:tc>
        <w:tc>
          <w:tcPr>
            <w:tcW w:w="1311" w:type="dxa"/>
            <w:shd w:val="clear" w:color="auto" w:fill="auto"/>
          </w:tcPr>
          <w:p w14:paraId="1950F945" w14:textId="4DD97B5F" w:rsidR="00CD2DFC" w:rsidRPr="000944FE" w:rsidRDefault="000F0124" w:rsidP="00CF471B">
            <w:pPr>
              <w:rPr>
                <w:rFonts w:ascii="Arial" w:hAnsi="Arial" w:cs="Arial"/>
                <w:b/>
                <w:sz w:val="20"/>
                <w:szCs w:val="22"/>
              </w:rPr>
            </w:pPr>
            <w:r w:rsidRPr="000944FE">
              <w:rPr>
                <w:rFonts w:ascii="Arial" w:hAnsi="Arial" w:cs="Arial"/>
                <w:color w:val="000000"/>
                <w:sz w:val="20"/>
                <w:szCs w:val="22"/>
              </w:rPr>
              <w:t>Final</w:t>
            </w:r>
            <w:r w:rsidR="0025374D" w:rsidRPr="000944FE">
              <w:rPr>
                <w:rFonts w:ascii="Arial" w:hAnsi="Arial" w:cs="Arial"/>
                <w:color w:val="000000"/>
                <w:sz w:val="20"/>
                <w:szCs w:val="22"/>
              </w:rPr>
              <w:t xml:space="preserve"> PIR</w:t>
            </w:r>
          </w:p>
        </w:tc>
        <w:tc>
          <w:tcPr>
            <w:tcW w:w="1270" w:type="dxa"/>
            <w:shd w:val="clear" w:color="auto" w:fill="auto"/>
          </w:tcPr>
          <w:p w14:paraId="52779B7D" w14:textId="0A551E84" w:rsidR="00CD2DFC" w:rsidRPr="000944FE" w:rsidRDefault="00CD2DFC" w:rsidP="00CF471B">
            <w:pPr>
              <w:rPr>
                <w:rFonts w:ascii="Arial" w:hAnsi="Arial" w:cs="Arial"/>
                <w:b/>
                <w:sz w:val="20"/>
                <w:szCs w:val="22"/>
              </w:rPr>
            </w:pPr>
          </w:p>
        </w:tc>
        <w:tc>
          <w:tcPr>
            <w:tcW w:w="1270" w:type="dxa"/>
            <w:shd w:val="clear" w:color="auto" w:fill="auto"/>
          </w:tcPr>
          <w:p w14:paraId="5194F8EE" w14:textId="7FB97F49" w:rsidR="00CD2DFC" w:rsidRPr="000944FE" w:rsidRDefault="00CD2DFC" w:rsidP="00CF471B">
            <w:pPr>
              <w:rPr>
                <w:rFonts w:ascii="Arial" w:hAnsi="Arial" w:cs="Arial"/>
                <w:b/>
                <w:sz w:val="20"/>
                <w:szCs w:val="22"/>
              </w:rPr>
            </w:pPr>
          </w:p>
        </w:tc>
      </w:tr>
    </w:tbl>
    <w:p w14:paraId="3FE92CF2" w14:textId="77777777" w:rsidR="00CD2DFC" w:rsidRPr="000944FE" w:rsidRDefault="00CD2DFC" w:rsidP="00CF471B">
      <w:pPr>
        <w:ind w:left="360"/>
        <w:rPr>
          <w:rFonts w:ascii="Arial" w:hAnsi="Arial" w:cs="Arial"/>
          <w:b/>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2"/>
        <w:gridCol w:w="1302"/>
        <w:gridCol w:w="1302"/>
        <w:gridCol w:w="1302"/>
        <w:gridCol w:w="1283"/>
        <w:gridCol w:w="1283"/>
      </w:tblGrid>
      <w:tr w:rsidR="00CD2DFC" w:rsidRPr="000944FE" w14:paraId="1F883F3B" w14:textId="77777777" w:rsidTr="00D45176">
        <w:tc>
          <w:tcPr>
            <w:tcW w:w="2372" w:type="dxa"/>
            <w:vMerge w:val="restart"/>
            <w:shd w:val="clear" w:color="auto" w:fill="BFBFBF"/>
          </w:tcPr>
          <w:p w14:paraId="702098CA" w14:textId="77777777" w:rsidR="00CD2DFC" w:rsidRPr="000944FE" w:rsidRDefault="00CD2DFC" w:rsidP="00CF471B">
            <w:pPr>
              <w:rPr>
                <w:rFonts w:ascii="Arial" w:hAnsi="Arial" w:cs="Arial"/>
                <w:b/>
                <w:sz w:val="20"/>
                <w:szCs w:val="20"/>
              </w:rPr>
            </w:pPr>
            <w:r w:rsidRPr="000944FE">
              <w:rPr>
                <w:rFonts w:ascii="Arial" w:hAnsi="Arial" w:cs="Arial"/>
                <w:b/>
                <w:sz w:val="20"/>
                <w:szCs w:val="20"/>
              </w:rPr>
              <w:t>Development Objective Rating FY</w:t>
            </w:r>
          </w:p>
          <w:p w14:paraId="2D926682" w14:textId="77777777" w:rsidR="00977B5B" w:rsidRPr="000944FE" w:rsidRDefault="00977B5B" w:rsidP="00CF471B">
            <w:pPr>
              <w:rPr>
                <w:rFonts w:ascii="Arial" w:hAnsi="Arial" w:cs="Arial"/>
                <w:sz w:val="22"/>
                <w:szCs w:val="22"/>
              </w:rPr>
            </w:pPr>
          </w:p>
        </w:tc>
        <w:tc>
          <w:tcPr>
            <w:tcW w:w="1302" w:type="dxa"/>
            <w:shd w:val="clear" w:color="auto" w:fill="auto"/>
          </w:tcPr>
          <w:p w14:paraId="64735D12" w14:textId="5F18822A" w:rsidR="00CD2DFC" w:rsidRPr="000944FE" w:rsidRDefault="00CD2DFC" w:rsidP="00CF471B">
            <w:pPr>
              <w:rPr>
                <w:rFonts w:ascii="Arial" w:hAnsi="Arial" w:cs="Arial"/>
                <w:sz w:val="22"/>
                <w:szCs w:val="22"/>
              </w:rPr>
            </w:pPr>
            <w:r w:rsidRPr="000944FE">
              <w:rPr>
                <w:rFonts w:ascii="Arial" w:hAnsi="Arial" w:cs="Arial"/>
                <w:sz w:val="22"/>
                <w:szCs w:val="22"/>
              </w:rPr>
              <w:t>FY 20</w:t>
            </w:r>
            <w:r w:rsidR="00B30402" w:rsidRPr="000944FE">
              <w:rPr>
                <w:rFonts w:ascii="Arial" w:hAnsi="Arial" w:cs="Arial"/>
                <w:sz w:val="22"/>
                <w:szCs w:val="22"/>
              </w:rPr>
              <w:t>1</w:t>
            </w:r>
            <w:r w:rsidR="00416EBF" w:rsidRPr="000944FE">
              <w:rPr>
                <w:rFonts w:ascii="Arial" w:hAnsi="Arial" w:cs="Arial"/>
                <w:sz w:val="22"/>
                <w:szCs w:val="22"/>
              </w:rPr>
              <w:t>7</w:t>
            </w:r>
          </w:p>
        </w:tc>
        <w:tc>
          <w:tcPr>
            <w:tcW w:w="1302" w:type="dxa"/>
            <w:shd w:val="clear" w:color="auto" w:fill="auto"/>
          </w:tcPr>
          <w:p w14:paraId="38C65F32" w14:textId="4A466730" w:rsidR="00CD2DFC" w:rsidRPr="000944FE" w:rsidRDefault="00CD2DFC" w:rsidP="00CF471B">
            <w:pPr>
              <w:rPr>
                <w:rFonts w:ascii="Arial" w:hAnsi="Arial" w:cs="Arial"/>
                <w:b/>
                <w:sz w:val="22"/>
                <w:szCs w:val="22"/>
              </w:rPr>
            </w:pPr>
            <w:r w:rsidRPr="000944FE">
              <w:rPr>
                <w:rFonts w:ascii="Arial" w:hAnsi="Arial" w:cs="Arial"/>
                <w:sz w:val="22"/>
                <w:szCs w:val="22"/>
              </w:rPr>
              <w:t>FY 20</w:t>
            </w:r>
            <w:r w:rsidR="00416EBF" w:rsidRPr="000944FE">
              <w:rPr>
                <w:rFonts w:ascii="Arial" w:hAnsi="Arial" w:cs="Arial"/>
                <w:sz w:val="22"/>
                <w:szCs w:val="22"/>
              </w:rPr>
              <w:t>18</w:t>
            </w:r>
          </w:p>
        </w:tc>
        <w:tc>
          <w:tcPr>
            <w:tcW w:w="1302" w:type="dxa"/>
            <w:shd w:val="clear" w:color="auto" w:fill="auto"/>
          </w:tcPr>
          <w:p w14:paraId="2D3ECAF8" w14:textId="09F185CA" w:rsidR="00CD2DFC" w:rsidRPr="000944FE" w:rsidRDefault="00CD2DFC" w:rsidP="00CF471B">
            <w:pPr>
              <w:rPr>
                <w:rFonts w:ascii="Arial" w:hAnsi="Arial" w:cs="Arial"/>
                <w:b/>
                <w:sz w:val="22"/>
                <w:szCs w:val="22"/>
              </w:rPr>
            </w:pPr>
            <w:r w:rsidRPr="000944FE">
              <w:rPr>
                <w:rFonts w:ascii="Arial" w:hAnsi="Arial" w:cs="Arial"/>
                <w:sz w:val="22"/>
                <w:szCs w:val="22"/>
              </w:rPr>
              <w:t>FY 20</w:t>
            </w:r>
            <w:r w:rsidR="00416EBF" w:rsidRPr="000944FE">
              <w:rPr>
                <w:rFonts w:ascii="Arial" w:hAnsi="Arial" w:cs="Arial"/>
                <w:sz w:val="22"/>
                <w:szCs w:val="22"/>
              </w:rPr>
              <w:t>19</w:t>
            </w:r>
          </w:p>
        </w:tc>
        <w:tc>
          <w:tcPr>
            <w:tcW w:w="1283" w:type="dxa"/>
            <w:shd w:val="clear" w:color="auto" w:fill="auto"/>
          </w:tcPr>
          <w:p w14:paraId="5CFD62B6" w14:textId="557A950B" w:rsidR="00CD2DFC" w:rsidRPr="000944FE" w:rsidRDefault="00CD2DFC" w:rsidP="00CF471B">
            <w:pPr>
              <w:rPr>
                <w:rFonts w:ascii="Arial" w:hAnsi="Arial" w:cs="Arial"/>
                <w:b/>
                <w:sz w:val="22"/>
                <w:szCs w:val="22"/>
              </w:rPr>
            </w:pPr>
          </w:p>
        </w:tc>
        <w:tc>
          <w:tcPr>
            <w:tcW w:w="1283" w:type="dxa"/>
            <w:shd w:val="clear" w:color="auto" w:fill="auto"/>
          </w:tcPr>
          <w:p w14:paraId="7FC0B90E" w14:textId="2785DCF6" w:rsidR="00CD2DFC" w:rsidRPr="000944FE" w:rsidRDefault="00CD2DFC" w:rsidP="00CF471B">
            <w:pPr>
              <w:rPr>
                <w:rFonts w:ascii="Arial" w:hAnsi="Arial" w:cs="Arial"/>
                <w:b/>
                <w:sz w:val="22"/>
                <w:szCs w:val="22"/>
              </w:rPr>
            </w:pPr>
          </w:p>
        </w:tc>
      </w:tr>
      <w:tr w:rsidR="00CD2DFC" w:rsidRPr="000944FE" w14:paraId="096E7A73" w14:textId="77777777" w:rsidTr="00D45176">
        <w:tc>
          <w:tcPr>
            <w:tcW w:w="2372" w:type="dxa"/>
            <w:vMerge/>
            <w:shd w:val="clear" w:color="auto" w:fill="BFBFBF"/>
          </w:tcPr>
          <w:p w14:paraId="48EE78B3" w14:textId="77777777" w:rsidR="00CD2DFC" w:rsidRPr="000944FE" w:rsidRDefault="00CD2DFC" w:rsidP="00CF471B">
            <w:pPr>
              <w:rPr>
                <w:rFonts w:ascii="Arial" w:hAnsi="Arial" w:cs="Arial"/>
                <w:b/>
                <w:sz w:val="22"/>
                <w:szCs w:val="22"/>
              </w:rPr>
            </w:pPr>
          </w:p>
        </w:tc>
        <w:tc>
          <w:tcPr>
            <w:tcW w:w="1302" w:type="dxa"/>
            <w:shd w:val="clear" w:color="auto" w:fill="auto"/>
          </w:tcPr>
          <w:p w14:paraId="7F9942B1" w14:textId="00BEF638" w:rsidR="00CD2DFC" w:rsidRPr="000944FE" w:rsidRDefault="00D55D11" w:rsidP="009367D1">
            <w:pPr>
              <w:jc w:val="center"/>
              <w:rPr>
                <w:rFonts w:ascii="Arial" w:hAnsi="Arial" w:cs="Arial"/>
                <w:sz w:val="20"/>
                <w:szCs w:val="20"/>
              </w:rPr>
            </w:pPr>
            <w:r w:rsidRPr="000944FE">
              <w:rPr>
                <w:rFonts w:ascii="Arial" w:hAnsi="Arial" w:cs="Arial"/>
                <w:sz w:val="20"/>
                <w:szCs w:val="20"/>
              </w:rPr>
              <w:t>S</w:t>
            </w:r>
          </w:p>
        </w:tc>
        <w:tc>
          <w:tcPr>
            <w:tcW w:w="1302" w:type="dxa"/>
            <w:shd w:val="clear" w:color="auto" w:fill="auto"/>
          </w:tcPr>
          <w:p w14:paraId="35A06E12" w14:textId="21CE41CC" w:rsidR="00CD2DFC" w:rsidRPr="000944FE" w:rsidRDefault="00D55D11" w:rsidP="009367D1">
            <w:pPr>
              <w:jc w:val="center"/>
              <w:rPr>
                <w:rFonts w:ascii="Arial" w:hAnsi="Arial" w:cs="Arial"/>
                <w:sz w:val="20"/>
                <w:szCs w:val="20"/>
              </w:rPr>
            </w:pPr>
            <w:r w:rsidRPr="000944FE">
              <w:rPr>
                <w:rFonts w:ascii="Arial" w:hAnsi="Arial" w:cs="Arial"/>
                <w:sz w:val="20"/>
                <w:szCs w:val="20"/>
              </w:rPr>
              <w:t>S</w:t>
            </w:r>
          </w:p>
        </w:tc>
        <w:tc>
          <w:tcPr>
            <w:tcW w:w="1302" w:type="dxa"/>
            <w:shd w:val="clear" w:color="auto" w:fill="auto"/>
          </w:tcPr>
          <w:p w14:paraId="66AB866C" w14:textId="129C83EA" w:rsidR="00CD2DFC" w:rsidRPr="000944FE" w:rsidRDefault="00AC017C" w:rsidP="009367D1">
            <w:pPr>
              <w:jc w:val="center"/>
              <w:rPr>
                <w:rFonts w:ascii="Arial" w:hAnsi="Arial" w:cs="Arial"/>
                <w:sz w:val="20"/>
                <w:szCs w:val="20"/>
              </w:rPr>
            </w:pPr>
            <w:r w:rsidRPr="000944FE">
              <w:rPr>
                <w:rFonts w:ascii="Arial" w:hAnsi="Arial" w:cs="Arial"/>
                <w:sz w:val="20"/>
                <w:szCs w:val="20"/>
              </w:rPr>
              <w:t>S</w:t>
            </w:r>
          </w:p>
        </w:tc>
        <w:tc>
          <w:tcPr>
            <w:tcW w:w="1283" w:type="dxa"/>
            <w:shd w:val="clear" w:color="auto" w:fill="auto"/>
          </w:tcPr>
          <w:p w14:paraId="5D50CDED" w14:textId="77777777" w:rsidR="00CD2DFC" w:rsidRPr="000944FE" w:rsidRDefault="00CD2DFC" w:rsidP="00CF471B">
            <w:pPr>
              <w:rPr>
                <w:rFonts w:ascii="Arial" w:hAnsi="Arial" w:cs="Arial"/>
                <w:sz w:val="20"/>
                <w:szCs w:val="20"/>
              </w:rPr>
            </w:pPr>
          </w:p>
        </w:tc>
        <w:tc>
          <w:tcPr>
            <w:tcW w:w="1283" w:type="dxa"/>
            <w:shd w:val="clear" w:color="auto" w:fill="auto"/>
          </w:tcPr>
          <w:p w14:paraId="7FF8DE20" w14:textId="77777777" w:rsidR="00CD2DFC" w:rsidRPr="000944FE" w:rsidRDefault="00CD2DFC" w:rsidP="00CF471B">
            <w:pPr>
              <w:rPr>
                <w:rFonts w:ascii="Arial" w:hAnsi="Arial" w:cs="Arial"/>
                <w:sz w:val="20"/>
                <w:szCs w:val="20"/>
              </w:rPr>
            </w:pPr>
          </w:p>
        </w:tc>
      </w:tr>
      <w:tr w:rsidR="00CD2DFC" w:rsidRPr="000944FE" w14:paraId="6268C17E" w14:textId="77777777" w:rsidTr="00D45176">
        <w:trPr>
          <w:trHeight w:val="516"/>
        </w:trPr>
        <w:tc>
          <w:tcPr>
            <w:tcW w:w="8844" w:type="dxa"/>
            <w:gridSpan w:val="6"/>
            <w:shd w:val="clear" w:color="auto" w:fill="auto"/>
          </w:tcPr>
          <w:p w14:paraId="48BA6C7B" w14:textId="7B32B4C4" w:rsidR="00B131D2" w:rsidRPr="000944FE" w:rsidRDefault="0024559C" w:rsidP="00702C12">
            <w:pPr>
              <w:rPr>
                <w:rStyle w:val="eop"/>
                <w:rFonts w:ascii="Arial" w:hAnsi="Arial" w:cs="Arial"/>
                <w:b/>
                <w:szCs w:val="20"/>
              </w:rPr>
            </w:pPr>
            <w:r w:rsidRPr="000944FE">
              <w:rPr>
                <w:rStyle w:val="normaltextrun"/>
                <w:rFonts w:ascii="Arial" w:hAnsi="Arial" w:cs="Arial"/>
                <w:b/>
                <w:color w:val="191919"/>
                <w:szCs w:val="20"/>
              </w:rPr>
              <w:t>Global:</w:t>
            </w:r>
            <w:r w:rsidRPr="000944FE">
              <w:rPr>
                <w:rStyle w:val="eop"/>
                <w:rFonts w:ascii="Arial" w:hAnsi="Arial" w:cs="Arial"/>
                <w:b/>
                <w:szCs w:val="20"/>
              </w:rPr>
              <w:t> </w:t>
            </w:r>
          </w:p>
          <w:p w14:paraId="2904AA5A" w14:textId="151CCB45" w:rsidR="00B131D2" w:rsidRPr="000944FE" w:rsidRDefault="00B131D2" w:rsidP="00702C12">
            <w:pPr>
              <w:rPr>
                <w:rFonts w:ascii="Arial" w:eastAsia="Arial" w:hAnsi="Arial" w:cs="Arial"/>
                <w:sz w:val="20"/>
                <w:szCs w:val="20"/>
              </w:rPr>
            </w:pPr>
            <w:r w:rsidRPr="000944FE">
              <w:rPr>
                <w:rFonts w:ascii="Arial" w:eastAsia="Arial" w:hAnsi="Arial" w:cs="Arial"/>
                <w:sz w:val="20"/>
                <w:szCs w:val="20"/>
              </w:rPr>
              <w:lastRenderedPageBreak/>
              <w:t xml:space="preserve">The World Resources Institute and partners have </w:t>
            </w:r>
            <w:r w:rsidR="00A30CE6" w:rsidRPr="000944FE">
              <w:rPr>
                <w:rFonts w:ascii="Arial" w:eastAsia="Arial" w:hAnsi="Arial" w:cs="Arial"/>
                <w:sz w:val="20"/>
                <w:szCs w:val="20"/>
              </w:rPr>
              <w:t xml:space="preserve">achieved the </w:t>
            </w:r>
            <w:r w:rsidRPr="000944FE">
              <w:rPr>
                <w:rFonts w:ascii="Arial" w:eastAsia="Arial" w:hAnsi="Arial" w:cs="Arial"/>
                <w:sz w:val="20"/>
                <w:szCs w:val="20"/>
              </w:rPr>
              <w:t xml:space="preserve">target </w:t>
            </w:r>
            <w:r w:rsidR="00A30CE6" w:rsidRPr="000944FE">
              <w:rPr>
                <w:rFonts w:ascii="Arial" w:eastAsia="Arial" w:hAnsi="Arial" w:cs="Arial"/>
                <w:sz w:val="20"/>
                <w:szCs w:val="20"/>
              </w:rPr>
              <w:t xml:space="preserve">outcomes </w:t>
            </w:r>
            <w:r w:rsidRPr="000944FE">
              <w:rPr>
                <w:rFonts w:ascii="Arial" w:eastAsia="Arial" w:hAnsi="Arial" w:cs="Arial"/>
                <w:sz w:val="20"/>
                <w:szCs w:val="20"/>
              </w:rPr>
              <w:t xml:space="preserve">for this reporting period. </w:t>
            </w:r>
            <w:r w:rsidR="00A30CE6" w:rsidRPr="000944FE">
              <w:rPr>
                <w:rFonts w:ascii="Arial" w:eastAsia="Arial" w:hAnsi="Arial" w:cs="Arial"/>
                <w:sz w:val="20"/>
                <w:szCs w:val="20"/>
              </w:rPr>
              <w:t xml:space="preserve">The </w:t>
            </w:r>
            <w:r w:rsidR="00714288" w:rsidRPr="000944FE">
              <w:rPr>
                <w:rFonts w:ascii="Arial" w:eastAsia="Arial" w:hAnsi="Arial" w:cs="Arial"/>
                <w:sz w:val="20"/>
                <w:szCs w:val="20"/>
              </w:rPr>
              <w:t>high-level achievements</w:t>
            </w:r>
            <w:r w:rsidR="000C094C" w:rsidRPr="000944FE">
              <w:rPr>
                <w:rFonts w:ascii="Arial" w:eastAsia="Arial" w:hAnsi="Arial" w:cs="Arial"/>
                <w:sz w:val="20"/>
                <w:szCs w:val="20"/>
              </w:rPr>
              <w:t xml:space="preserve"> in each target country have positioned each of them </w:t>
            </w:r>
            <w:r w:rsidR="0050061F" w:rsidRPr="000944FE">
              <w:rPr>
                <w:rFonts w:ascii="Arial" w:eastAsia="Arial" w:hAnsi="Arial" w:cs="Arial"/>
                <w:sz w:val="20"/>
                <w:szCs w:val="20"/>
              </w:rPr>
              <w:t>to be able to build on this foundation and meet their am</w:t>
            </w:r>
            <w:r w:rsidRPr="000944FE">
              <w:rPr>
                <w:rFonts w:ascii="Arial" w:eastAsia="Arial" w:hAnsi="Arial" w:cs="Arial"/>
                <w:sz w:val="20"/>
                <w:szCs w:val="20"/>
              </w:rPr>
              <w:t xml:space="preserve">bitious targets set forth in the first years of the project. The project team </w:t>
            </w:r>
            <w:r w:rsidR="0050061F" w:rsidRPr="000944FE">
              <w:rPr>
                <w:rFonts w:ascii="Arial" w:eastAsia="Arial" w:hAnsi="Arial" w:cs="Arial"/>
                <w:sz w:val="20"/>
                <w:szCs w:val="20"/>
              </w:rPr>
              <w:t xml:space="preserve">has </w:t>
            </w:r>
            <w:r w:rsidR="00944951" w:rsidRPr="000944FE">
              <w:rPr>
                <w:rFonts w:ascii="Arial" w:eastAsia="Arial" w:hAnsi="Arial" w:cs="Arial"/>
                <w:sz w:val="20"/>
                <w:szCs w:val="20"/>
              </w:rPr>
              <w:t xml:space="preserve">completed all final activities in this final reporting period. </w:t>
            </w:r>
            <w:r w:rsidRPr="000944FE">
              <w:rPr>
                <w:rFonts w:ascii="Arial" w:eastAsia="Arial" w:hAnsi="Arial" w:cs="Arial"/>
                <w:sz w:val="20"/>
                <w:szCs w:val="20"/>
              </w:rPr>
              <w:t>Globally relevant highlights of the project team’s progress include:</w:t>
            </w:r>
          </w:p>
          <w:p w14:paraId="33081038" w14:textId="50C668F5" w:rsidR="00B131D2" w:rsidRPr="000944FE" w:rsidRDefault="0064319B" w:rsidP="00134D6F">
            <w:pPr>
              <w:pStyle w:val="ListParagraph"/>
              <w:numPr>
                <w:ilvl w:val="0"/>
                <w:numId w:val="6"/>
              </w:numPr>
              <w:rPr>
                <w:rFonts w:ascii="Arial" w:eastAsia="Arial" w:hAnsi="Arial" w:cs="Arial"/>
                <w:sz w:val="20"/>
                <w:szCs w:val="20"/>
              </w:rPr>
            </w:pPr>
            <w:r w:rsidRPr="000944FE">
              <w:rPr>
                <w:rFonts w:ascii="Arial" w:eastAsia="Arial" w:hAnsi="Arial" w:cs="Arial"/>
                <w:b/>
                <w:sz w:val="20"/>
                <w:szCs w:val="20"/>
              </w:rPr>
              <w:t>The World Resources Institute continues to develop and test new tools and methods</w:t>
            </w:r>
            <w:r w:rsidR="00CD6A32" w:rsidRPr="000944FE">
              <w:rPr>
                <w:rFonts w:ascii="Arial" w:eastAsia="Arial" w:hAnsi="Arial" w:cs="Arial"/>
                <w:b/>
                <w:sz w:val="20"/>
                <w:szCs w:val="20"/>
              </w:rPr>
              <w:t xml:space="preserve"> across the world to support FLR planning and implementation.</w:t>
            </w:r>
            <w:r w:rsidR="00BC3F6B" w:rsidRPr="000944FE">
              <w:rPr>
                <w:rFonts w:ascii="Arial" w:eastAsia="Arial" w:hAnsi="Arial" w:cs="Arial"/>
                <w:sz w:val="20"/>
                <w:szCs w:val="20"/>
              </w:rPr>
              <w:t xml:space="preserve"> In the last reporting period, WRI published a new guide</w:t>
            </w:r>
            <w:r w:rsidR="008D4ADF" w:rsidRPr="000944FE">
              <w:rPr>
                <w:rFonts w:ascii="Arial" w:eastAsia="Arial" w:hAnsi="Arial" w:cs="Arial"/>
                <w:sz w:val="20"/>
                <w:szCs w:val="20"/>
              </w:rPr>
              <w:t xml:space="preserve">, </w:t>
            </w:r>
            <w:hyperlink r:id="rId17" w:history="1">
              <w:r w:rsidR="008D4ADF" w:rsidRPr="000944FE">
                <w:rPr>
                  <w:rStyle w:val="Hyperlink"/>
                  <w:rFonts w:ascii="Arial" w:eastAsia="Arial" w:hAnsi="Arial" w:cs="Arial"/>
                  <w:i/>
                  <w:sz w:val="20"/>
                  <w:szCs w:val="20"/>
                </w:rPr>
                <w:t>Mapping Social Landscapes</w:t>
              </w:r>
            </w:hyperlink>
            <w:r w:rsidR="008D4ADF" w:rsidRPr="000944FE">
              <w:rPr>
                <w:rFonts w:ascii="Arial" w:eastAsia="Arial" w:hAnsi="Arial" w:cs="Arial"/>
                <w:sz w:val="20"/>
                <w:szCs w:val="20"/>
              </w:rPr>
              <w:t>,</w:t>
            </w:r>
            <w:r w:rsidR="00707FFC" w:rsidRPr="000944FE">
              <w:rPr>
                <w:rFonts w:ascii="Arial" w:eastAsia="Arial" w:hAnsi="Arial" w:cs="Arial"/>
                <w:sz w:val="20"/>
                <w:szCs w:val="20"/>
              </w:rPr>
              <w:t xml:space="preserve"> which for the first time details the process for identifying and mapping</w:t>
            </w:r>
            <w:r w:rsidR="00E27A40" w:rsidRPr="000944FE">
              <w:rPr>
                <w:rFonts w:ascii="Arial" w:eastAsia="Arial" w:hAnsi="Arial" w:cs="Arial"/>
                <w:sz w:val="20"/>
                <w:szCs w:val="20"/>
              </w:rPr>
              <w:t xml:space="preserve"> the diverse</w:t>
            </w:r>
            <w:r w:rsidR="00D908A7" w:rsidRPr="000944FE">
              <w:rPr>
                <w:rFonts w:ascii="Arial" w:eastAsia="Arial" w:hAnsi="Arial" w:cs="Arial"/>
                <w:sz w:val="20"/>
                <w:szCs w:val="20"/>
              </w:rPr>
              <w:t xml:space="preserve"> set of actors present within a</w:t>
            </w:r>
            <w:r w:rsidR="00C5411E" w:rsidRPr="000944FE">
              <w:rPr>
                <w:rFonts w:ascii="Arial" w:eastAsia="Arial" w:hAnsi="Arial" w:cs="Arial"/>
                <w:sz w:val="20"/>
                <w:szCs w:val="20"/>
              </w:rPr>
              <w:t xml:space="preserve"> specified geographic space (e.g. country, district, landscape) and how they are connected. This analysis helps identify key areas </w:t>
            </w:r>
            <w:r w:rsidR="001365CF" w:rsidRPr="000944FE">
              <w:rPr>
                <w:rFonts w:ascii="Arial" w:eastAsia="Arial" w:hAnsi="Arial" w:cs="Arial"/>
                <w:sz w:val="20"/>
                <w:szCs w:val="20"/>
              </w:rPr>
              <w:t xml:space="preserve">for intervention (e.g. which actors serve as bridges to other groups or sectors that are currently not being reached; which actors </w:t>
            </w:r>
            <w:r w:rsidR="006777EF" w:rsidRPr="000944FE">
              <w:rPr>
                <w:rFonts w:ascii="Arial" w:eastAsia="Arial" w:hAnsi="Arial" w:cs="Arial"/>
                <w:sz w:val="20"/>
                <w:szCs w:val="20"/>
              </w:rPr>
              <w:t xml:space="preserve">are bottle necks or gate keepers of information). The team has also </w:t>
            </w:r>
            <w:r w:rsidR="00BD0F26" w:rsidRPr="000944FE">
              <w:rPr>
                <w:rFonts w:ascii="Arial" w:eastAsia="Arial" w:hAnsi="Arial" w:cs="Arial"/>
                <w:sz w:val="20"/>
                <w:szCs w:val="20"/>
              </w:rPr>
              <w:t>further developed and refined the WRI-FAO restoration monitoring framework</w:t>
            </w:r>
            <w:r w:rsidR="00384745" w:rsidRPr="000944FE">
              <w:rPr>
                <w:rFonts w:ascii="Arial" w:eastAsia="Arial" w:hAnsi="Arial" w:cs="Arial"/>
                <w:sz w:val="20"/>
                <w:szCs w:val="20"/>
              </w:rPr>
              <w:t xml:space="preserve"> into a step-by-step guide</w:t>
            </w:r>
            <w:r w:rsidR="00BD0F26" w:rsidRPr="000944FE">
              <w:rPr>
                <w:rFonts w:ascii="Arial" w:eastAsia="Arial" w:hAnsi="Arial" w:cs="Arial"/>
                <w:sz w:val="20"/>
                <w:szCs w:val="20"/>
              </w:rPr>
              <w:t xml:space="preserve"> which will be officially launched in October in Rome. The </w:t>
            </w:r>
            <w:r w:rsidR="00384745" w:rsidRPr="000944FE">
              <w:rPr>
                <w:rFonts w:ascii="Arial" w:eastAsia="Arial" w:hAnsi="Arial" w:cs="Arial"/>
                <w:sz w:val="20"/>
                <w:szCs w:val="20"/>
              </w:rPr>
              <w:t>monitoring guide</w:t>
            </w:r>
            <w:r w:rsidR="008D4ADF" w:rsidRPr="000944FE">
              <w:rPr>
                <w:rFonts w:ascii="Arial" w:eastAsia="Arial" w:hAnsi="Arial" w:cs="Arial"/>
                <w:sz w:val="20"/>
                <w:szCs w:val="20"/>
              </w:rPr>
              <w:t xml:space="preserve"> </w:t>
            </w:r>
            <w:r w:rsidR="007673CE" w:rsidRPr="000944FE">
              <w:rPr>
                <w:rFonts w:ascii="Arial" w:eastAsia="Arial" w:hAnsi="Arial" w:cs="Arial"/>
                <w:sz w:val="20"/>
                <w:szCs w:val="20"/>
              </w:rPr>
              <w:t xml:space="preserve">has now been used in </w:t>
            </w:r>
            <w:r w:rsidR="00696BB0" w:rsidRPr="000944FE">
              <w:rPr>
                <w:rFonts w:ascii="Arial" w:eastAsia="Arial" w:hAnsi="Arial" w:cs="Arial"/>
                <w:sz w:val="20"/>
                <w:szCs w:val="20"/>
              </w:rPr>
              <w:t xml:space="preserve">5 countries to assist in identifying key indicators and metrics for monitoring progress towards FLR goals within countries or sub-national administrations. </w:t>
            </w:r>
            <w:r w:rsidR="00AA0A00" w:rsidRPr="000944FE">
              <w:rPr>
                <w:rFonts w:ascii="Arial" w:eastAsia="Arial" w:hAnsi="Arial" w:cs="Arial"/>
                <w:sz w:val="20"/>
                <w:szCs w:val="20"/>
              </w:rPr>
              <w:t>Finally, the team continues to explore and test new tools for monitoring restoration</w:t>
            </w:r>
            <w:r w:rsidR="00266E93" w:rsidRPr="000944FE">
              <w:rPr>
                <w:rFonts w:ascii="Arial" w:eastAsia="Arial" w:hAnsi="Arial" w:cs="Arial"/>
                <w:sz w:val="20"/>
                <w:szCs w:val="20"/>
              </w:rPr>
              <w:t xml:space="preserve"> progress by using Collect Earth Online</w:t>
            </w:r>
            <w:r w:rsidR="008E55E3" w:rsidRPr="000944FE">
              <w:rPr>
                <w:rFonts w:ascii="Arial" w:eastAsia="Arial" w:hAnsi="Arial" w:cs="Arial"/>
                <w:sz w:val="20"/>
                <w:szCs w:val="20"/>
              </w:rPr>
              <w:t xml:space="preserve"> for assessments in a selection of landscapes. The online version of the FAO-developed tool Collect Earth allows for </w:t>
            </w:r>
            <w:r w:rsidR="00AC2B34" w:rsidRPr="000944FE">
              <w:rPr>
                <w:rFonts w:ascii="Arial" w:eastAsia="Arial" w:hAnsi="Arial" w:cs="Arial"/>
                <w:sz w:val="20"/>
                <w:szCs w:val="20"/>
              </w:rPr>
              <w:t xml:space="preserve">greater detailed analysis and </w:t>
            </w:r>
            <w:r w:rsidR="008A1C15" w:rsidRPr="000944FE">
              <w:rPr>
                <w:rFonts w:ascii="Arial" w:eastAsia="Arial" w:hAnsi="Arial" w:cs="Arial"/>
                <w:sz w:val="20"/>
                <w:szCs w:val="20"/>
              </w:rPr>
              <w:t>collaboration</w:t>
            </w:r>
            <w:r w:rsidR="00AC2B34" w:rsidRPr="000944FE">
              <w:rPr>
                <w:rFonts w:ascii="Arial" w:eastAsia="Arial" w:hAnsi="Arial" w:cs="Arial"/>
                <w:sz w:val="20"/>
                <w:szCs w:val="20"/>
              </w:rPr>
              <w:t xml:space="preserve"> across geographies, opening the</w:t>
            </w:r>
            <w:r w:rsidR="008A1C15" w:rsidRPr="000944FE">
              <w:rPr>
                <w:rFonts w:ascii="Arial" w:eastAsia="Arial" w:hAnsi="Arial" w:cs="Arial"/>
                <w:sz w:val="20"/>
                <w:szCs w:val="20"/>
              </w:rPr>
              <w:t xml:space="preserve"> possibilities for collaborative monitoring efforts with teams from around the globe. WRI will be publishing a</w:t>
            </w:r>
            <w:r w:rsidR="004A5A76" w:rsidRPr="000944FE">
              <w:rPr>
                <w:rFonts w:ascii="Arial" w:eastAsia="Arial" w:hAnsi="Arial" w:cs="Arial"/>
                <w:sz w:val="20"/>
                <w:szCs w:val="20"/>
              </w:rPr>
              <w:t xml:space="preserve"> detailed user guide for using Collect Earth for monitoring FLR by the end of 2019.</w:t>
            </w:r>
          </w:p>
          <w:p w14:paraId="46C13C86" w14:textId="4D40036E" w:rsidR="009E68DF" w:rsidRPr="000944FE" w:rsidRDefault="002A1056" w:rsidP="00134D6F">
            <w:pPr>
              <w:pStyle w:val="ListParagraph"/>
              <w:numPr>
                <w:ilvl w:val="0"/>
                <w:numId w:val="6"/>
              </w:numPr>
              <w:rPr>
                <w:rFonts w:ascii="Arial" w:eastAsia="Arial" w:hAnsi="Arial" w:cs="Arial"/>
                <w:sz w:val="20"/>
                <w:szCs w:val="20"/>
              </w:rPr>
            </w:pPr>
            <w:r w:rsidRPr="000944FE">
              <w:rPr>
                <w:rFonts w:ascii="Arial" w:eastAsia="Arial" w:hAnsi="Arial" w:cs="Arial"/>
                <w:b/>
                <w:sz w:val="20"/>
                <w:szCs w:val="20"/>
              </w:rPr>
              <w:t>Country</w:t>
            </w:r>
            <w:r w:rsidR="009542CC" w:rsidRPr="000944FE">
              <w:rPr>
                <w:rFonts w:ascii="Arial" w:eastAsia="Arial" w:hAnsi="Arial" w:cs="Arial"/>
                <w:b/>
                <w:sz w:val="20"/>
                <w:szCs w:val="20"/>
              </w:rPr>
              <w:t>-level c</w:t>
            </w:r>
            <w:r w:rsidR="009E68DF" w:rsidRPr="000944FE">
              <w:rPr>
                <w:rFonts w:ascii="Arial" w:eastAsia="Arial" w:hAnsi="Arial" w:cs="Arial"/>
                <w:b/>
                <w:sz w:val="20"/>
                <w:szCs w:val="20"/>
              </w:rPr>
              <w:t>ommitments</w:t>
            </w:r>
            <w:r w:rsidR="009542CC" w:rsidRPr="000944FE">
              <w:rPr>
                <w:rFonts w:ascii="Arial" w:eastAsia="Arial" w:hAnsi="Arial" w:cs="Arial"/>
                <w:b/>
                <w:sz w:val="20"/>
                <w:szCs w:val="20"/>
              </w:rPr>
              <w:t xml:space="preserve"> to FLR continue to be made across the globe.</w:t>
            </w:r>
            <w:r w:rsidR="009542CC" w:rsidRPr="000944FE">
              <w:rPr>
                <w:rFonts w:ascii="Arial" w:eastAsia="Arial" w:hAnsi="Arial" w:cs="Arial"/>
                <w:sz w:val="20"/>
                <w:szCs w:val="20"/>
              </w:rPr>
              <w:t xml:space="preserve"> During the reporting period, three additional countries in Africa have</w:t>
            </w:r>
            <w:r w:rsidR="004A1315" w:rsidRPr="000944FE">
              <w:rPr>
                <w:rFonts w:ascii="Arial" w:eastAsia="Arial" w:hAnsi="Arial" w:cs="Arial"/>
                <w:sz w:val="20"/>
                <w:szCs w:val="20"/>
              </w:rPr>
              <w:t xml:space="preserve"> officially joined the </w:t>
            </w:r>
            <w:hyperlink r:id="rId18" w:history="1">
              <w:r w:rsidR="004A1315" w:rsidRPr="000944FE">
                <w:rPr>
                  <w:rStyle w:val="Hyperlink"/>
                  <w:rFonts w:ascii="Arial" w:eastAsia="Arial" w:hAnsi="Arial" w:cs="Arial"/>
                  <w:sz w:val="20"/>
                  <w:szCs w:val="20"/>
                </w:rPr>
                <w:t>AFR100</w:t>
              </w:r>
            </w:hyperlink>
            <w:r w:rsidR="0016460B" w:rsidRPr="000944FE">
              <w:rPr>
                <w:rFonts w:ascii="Arial" w:eastAsia="Arial" w:hAnsi="Arial" w:cs="Arial"/>
                <w:sz w:val="20"/>
                <w:szCs w:val="20"/>
              </w:rPr>
              <w:t>, bringing the total number of hectares committed to the initiative to 113 million ha</w:t>
            </w:r>
            <w:r w:rsidR="00BD0E83" w:rsidRPr="000944FE">
              <w:rPr>
                <w:rFonts w:ascii="Arial" w:eastAsia="Arial" w:hAnsi="Arial" w:cs="Arial"/>
                <w:sz w:val="20"/>
                <w:szCs w:val="20"/>
              </w:rPr>
              <w:t xml:space="preserve"> across 28 countries.</w:t>
            </w:r>
          </w:p>
          <w:p w14:paraId="79D13F22" w14:textId="765319F0" w:rsidR="004A1315" w:rsidRPr="000944FE" w:rsidRDefault="004A1315" w:rsidP="00134D6F">
            <w:pPr>
              <w:pStyle w:val="ListParagraph"/>
              <w:numPr>
                <w:ilvl w:val="1"/>
                <w:numId w:val="6"/>
              </w:numPr>
              <w:rPr>
                <w:rFonts w:ascii="Arial" w:eastAsia="Arial" w:hAnsi="Arial" w:cs="Arial"/>
                <w:sz w:val="20"/>
                <w:szCs w:val="20"/>
              </w:rPr>
            </w:pPr>
            <w:r w:rsidRPr="000944FE">
              <w:rPr>
                <w:rFonts w:ascii="Arial" w:eastAsia="Arial" w:hAnsi="Arial" w:cs="Arial"/>
                <w:sz w:val="20"/>
                <w:szCs w:val="20"/>
              </w:rPr>
              <w:t>Burkina Faso</w:t>
            </w:r>
            <w:r w:rsidR="000B7570" w:rsidRPr="000944FE">
              <w:rPr>
                <w:rFonts w:ascii="Arial" w:eastAsia="Arial" w:hAnsi="Arial" w:cs="Arial"/>
                <w:sz w:val="20"/>
                <w:szCs w:val="20"/>
              </w:rPr>
              <w:t>: 5 million ha</w:t>
            </w:r>
          </w:p>
          <w:p w14:paraId="6D170665" w14:textId="67FE2155" w:rsidR="000B7570" w:rsidRPr="000944FE" w:rsidRDefault="000B7570" w:rsidP="00134D6F">
            <w:pPr>
              <w:pStyle w:val="ListParagraph"/>
              <w:numPr>
                <w:ilvl w:val="1"/>
                <w:numId w:val="6"/>
              </w:numPr>
              <w:rPr>
                <w:rFonts w:ascii="Arial" w:eastAsia="Arial" w:hAnsi="Arial" w:cs="Arial"/>
                <w:sz w:val="20"/>
                <w:szCs w:val="20"/>
              </w:rPr>
            </w:pPr>
            <w:r w:rsidRPr="000944FE">
              <w:rPr>
                <w:rFonts w:ascii="Arial" w:eastAsia="Arial" w:hAnsi="Arial" w:cs="Arial"/>
                <w:sz w:val="20"/>
                <w:szCs w:val="20"/>
              </w:rPr>
              <w:t>Tanzania: 5.2 million ha</w:t>
            </w:r>
          </w:p>
          <w:p w14:paraId="1B51B5D0" w14:textId="07D54CA6" w:rsidR="000B7570" w:rsidRPr="000944FE" w:rsidRDefault="000B7570" w:rsidP="00134D6F">
            <w:pPr>
              <w:pStyle w:val="ListParagraph"/>
              <w:numPr>
                <w:ilvl w:val="1"/>
                <w:numId w:val="6"/>
              </w:numPr>
              <w:rPr>
                <w:rFonts w:ascii="Arial" w:eastAsia="Arial" w:hAnsi="Arial" w:cs="Arial"/>
                <w:sz w:val="20"/>
                <w:szCs w:val="20"/>
              </w:rPr>
            </w:pPr>
            <w:r w:rsidRPr="000944FE">
              <w:rPr>
                <w:rFonts w:ascii="Arial" w:eastAsia="Arial" w:hAnsi="Arial" w:cs="Arial"/>
                <w:sz w:val="20"/>
                <w:szCs w:val="20"/>
              </w:rPr>
              <w:t>Zimbabwe: 2 million ha</w:t>
            </w:r>
          </w:p>
          <w:p w14:paraId="1CEA2704" w14:textId="30F53517" w:rsidR="000B7570" w:rsidRPr="000944FE" w:rsidRDefault="00807109" w:rsidP="00702C12">
            <w:pPr>
              <w:ind w:left="720"/>
              <w:rPr>
                <w:rFonts w:ascii="Arial" w:eastAsia="Arial" w:hAnsi="Arial" w:cs="Arial"/>
                <w:sz w:val="20"/>
                <w:szCs w:val="20"/>
              </w:rPr>
            </w:pPr>
            <w:r w:rsidRPr="000944FE">
              <w:rPr>
                <w:rFonts w:ascii="Arial" w:eastAsia="Arial" w:hAnsi="Arial" w:cs="Arial"/>
                <w:sz w:val="20"/>
                <w:szCs w:val="20"/>
              </w:rPr>
              <w:t xml:space="preserve">In Latin </w:t>
            </w:r>
            <w:r w:rsidR="002468B2" w:rsidRPr="000944FE">
              <w:rPr>
                <w:rFonts w:ascii="Arial" w:eastAsia="Arial" w:hAnsi="Arial" w:cs="Arial"/>
                <w:sz w:val="20"/>
                <w:szCs w:val="20"/>
              </w:rPr>
              <w:t xml:space="preserve">America, the </w:t>
            </w:r>
            <w:hyperlink r:id="rId19" w:history="1">
              <w:r w:rsidR="002468B2" w:rsidRPr="000944FE">
                <w:rPr>
                  <w:rStyle w:val="Hyperlink"/>
                  <w:rFonts w:ascii="Arial" w:eastAsia="Arial" w:hAnsi="Arial" w:cs="Arial"/>
                  <w:sz w:val="20"/>
                  <w:szCs w:val="20"/>
                </w:rPr>
                <w:t>Initiative 20x20</w:t>
              </w:r>
            </w:hyperlink>
            <w:r w:rsidR="002468B2" w:rsidRPr="000944FE">
              <w:rPr>
                <w:rFonts w:ascii="Arial" w:eastAsia="Arial" w:hAnsi="Arial" w:cs="Arial"/>
                <w:sz w:val="20"/>
                <w:szCs w:val="20"/>
              </w:rPr>
              <w:t xml:space="preserve"> has</w:t>
            </w:r>
            <w:r w:rsidR="003C44AB" w:rsidRPr="000944FE">
              <w:rPr>
                <w:rFonts w:ascii="Arial" w:eastAsia="Arial" w:hAnsi="Arial" w:cs="Arial"/>
                <w:sz w:val="20"/>
                <w:szCs w:val="20"/>
              </w:rPr>
              <w:t xml:space="preserve"> surpassed its commitment goal by more than double, with 50 million ha now committed to being restored</w:t>
            </w:r>
            <w:r w:rsidR="007038C7" w:rsidRPr="000944FE">
              <w:rPr>
                <w:rFonts w:ascii="Arial" w:eastAsia="Arial" w:hAnsi="Arial" w:cs="Arial"/>
                <w:sz w:val="20"/>
                <w:szCs w:val="20"/>
              </w:rPr>
              <w:t xml:space="preserve"> across the region. The initiative is on track to meet the 20 million ha target by 2020, with the additional 30 million extending through to 2030.</w:t>
            </w:r>
          </w:p>
          <w:p w14:paraId="3797B5F6" w14:textId="77777777" w:rsidR="003F5D03" w:rsidRPr="000944FE" w:rsidRDefault="00A60ECB" w:rsidP="00134D6F">
            <w:pPr>
              <w:pStyle w:val="ListParagraph"/>
              <w:numPr>
                <w:ilvl w:val="0"/>
                <w:numId w:val="6"/>
              </w:numPr>
              <w:rPr>
                <w:rStyle w:val="normaltextrun"/>
                <w:rFonts w:ascii="Arial" w:eastAsia="Arial" w:hAnsi="Arial" w:cs="Arial"/>
                <w:sz w:val="20"/>
                <w:szCs w:val="20"/>
              </w:rPr>
            </w:pPr>
            <w:r w:rsidRPr="000944FE">
              <w:rPr>
                <w:rStyle w:val="normaltextrun"/>
                <w:rFonts w:ascii="Arial" w:hAnsi="Arial" w:cs="Arial"/>
                <w:b/>
                <w:color w:val="000000"/>
                <w:sz w:val="20"/>
                <w:szCs w:val="20"/>
                <w:shd w:val="clear" w:color="auto" w:fill="FFFFFF"/>
              </w:rPr>
              <w:t>High-level commitments to accelerate and scale up FLR continue to</w:t>
            </w:r>
            <w:r w:rsidR="00E35002" w:rsidRPr="000944FE">
              <w:rPr>
                <w:rStyle w:val="normaltextrun"/>
                <w:rFonts w:ascii="Arial" w:hAnsi="Arial" w:cs="Arial"/>
                <w:b/>
                <w:color w:val="000000"/>
                <w:sz w:val="20"/>
                <w:szCs w:val="20"/>
                <w:shd w:val="clear" w:color="auto" w:fill="FFFFFF"/>
              </w:rPr>
              <w:t xml:space="preserve"> emerge as more countries see the </w:t>
            </w:r>
            <w:r w:rsidR="00527922" w:rsidRPr="000944FE">
              <w:rPr>
                <w:rStyle w:val="normaltextrun"/>
                <w:rFonts w:ascii="Arial" w:hAnsi="Arial" w:cs="Arial"/>
                <w:b/>
                <w:color w:val="000000"/>
                <w:sz w:val="20"/>
                <w:szCs w:val="20"/>
                <w:shd w:val="clear" w:color="auto" w:fill="FFFFFF"/>
              </w:rPr>
              <w:t xml:space="preserve">connection between ecosystem restoration and meeting development goals. </w:t>
            </w:r>
            <w:r w:rsidR="00527922" w:rsidRPr="000944FE">
              <w:rPr>
                <w:rStyle w:val="normaltextrun"/>
                <w:rFonts w:ascii="Arial" w:hAnsi="Arial" w:cs="Arial"/>
                <w:color w:val="000000"/>
                <w:sz w:val="20"/>
                <w:szCs w:val="20"/>
                <w:shd w:val="clear" w:color="auto" w:fill="FFFFFF"/>
              </w:rPr>
              <w:t>First proposed in March by El Salvador’s Ministry of Environment and</w:t>
            </w:r>
            <w:r w:rsidR="007B6F2F" w:rsidRPr="000944FE">
              <w:rPr>
                <w:rStyle w:val="normaltextrun"/>
                <w:rFonts w:ascii="Arial" w:hAnsi="Arial" w:cs="Arial"/>
                <w:color w:val="000000"/>
                <w:sz w:val="20"/>
                <w:szCs w:val="20"/>
                <w:shd w:val="clear" w:color="auto" w:fill="FFFFFF"/>
              </w:rPr>
              <w:t xml:space="preserve"> then</w:t>
            </w:r>
            <w:r w:rsidR="00527922" w:rsidRPr="000944FE">
              <w:rPr>
                <w:rStyle w:val="normaltextrun"/>
                <w:rFonts w:ascii="Arial" w:hAnsi="Arial" w:cs="Arial"/>
                <w:color w:val="000000"/>
                <w:sz w:val="20"/>
                <w:szCs w:val="20"/>
                <w:shd w:val="clear" w:color="auto" w:fill="FFFFFF"/>
              </w:rPr>
              <w:t xml:space="preserve"> </w:t>
            </w:r>
            <w:r w:rsidR="00C24FE9" w:rsidRPr="000944FE">
              <w:rPr>
                <w:rStyle w:val="normaltextrun"/>
                <w:rFonts w:ascii="Arial" w:hAnsi="Arial" w:cs="Arial"/>
                <w:color w:val="000000"/>
                <w:sz w:val="20"/>
                <w:szCs w:val="20"/>
                <w:shd w:val="clear" w:color="auto" w:fill="FFFFFF"/>
              </w:rPr>
              <w:t>endorsed by m</w:t>
            </w:r>
            <w:r w:rsidRPr="000944FE">
              <w:rPr>
                <w:rStyle w:val="normaltextrun"/>
                <w:rFonts w:ascii="Arial" w:hAnsi="Arial" w:cs="Arial"/>
                <w:color w:val="000000"/>
                <w:sz w:val="20"/>
                <w:szCs w:val="20"/>
                <w:shd w:val="clear" w:color="auto" w:fill="FFFFFF"/>
              </w:rPr>
              <w:t>eeting participants</w:t>
            </w:r>
            <w:r w:rsidR="00C24FE9" w:rsidRPr="000944FE">
              <w:rPr>
                <w:rStyle w:val="normaltextrun"/>
                <w:rFonts w:ascii="Arial" w:hAnsi="Arial" w:cs="Arial"/>
                <w:color w:val="000000"/>
                <w:sz w:val="20"/>
                <w:szCs w:val="20"/>
                <w:shd w:val="clear" w:color="auto" w:fill="FFFFFF"/>
              </w:rPr>
              <w:t xml:space="preserve"> at the 3</w:t>
            </w:r>
            <w:r w:rsidR="00C24FE9" w:rsidRPr="000944FE">
              <w:rPr>
                <w:rStyle w:val="normaltextrun"/>
                <w:rFonts w:ascii="Arial" w:hAnsi="Arial" w:cs="Arial"/>
                <w:color w:val="000000"/>
                <w:sz w:val="20"/>
                <w:szCs w:val="20"/>
                <w:shd w:val="clear" w:color="auto" w:fill="FFFFFF"/>
                <w:vertAlign w:val="superscript"/>
              </w:rPr>
              <w:t>rd</w:t>
            </w:r>
            <w:r w:rsidR="00C24FE9" w:rsidRPr="000944FE">
              <w:rPr>
                <w:rStyle w:val="normaltextrun"/>
                <w:rFonts w:ascii="Arial" w:hAnsi="Arial" w:cs="Arial"/>
                <w:color w:val="000000"/>
                <w:sz w:val="20"/>
                <w:szCs w:val="20"/>
                <w:shd w:val="clear" w:color="auto" w:fill="FFFFFF"/>
              </w:rPr>
              <w:t xml:space="preserve"> annual AFR100 partners’ meeting (including the 28 member countries)</w:t>
            </w:r>
            <w:r w:rsidR="00D56466" w:rsidRPr="000944FE">
              <w:rPr>
                <w:rStyle w:val="normaltextrun"/>
                <w:rFonts w:ascii="Arial" w:hAnsi="Arial" w:cs="Arial"/>
                <w:color w:val="000000"/>
                <w:sz w:val="20"/>
                <w:szCs w:val="20"/>
                <w:shd w:val="clear" w:color="auto" w:fill="FFFFFF"/>
              </w:rPr>
              <w:t xml:space="preserve">, </w:t>
            </w:r>
            <w:r w:rsidRPr="000944FE">
              <w:rPr>
                <w:rStyle w:val="normaltextrun"/>
                <w:rFonts w:ascii="Arial" w:hAnsi="Arial" w:cs="Arial"/>
                <w:color w:val="000000"/>
                <w:sz w:val="20"/>
                <w:szCs w:val="20"/>
                <w:shd w:val="clear" w:color="auto" w:fill="FFFFFF"/>
              </w:rPr>
              <w:t xml:space="preserve">the United Nations </w:t>
            </w:r>
            <w:r w:rsidR="00D56466" w:rsidRPr="000944FE">
              <w:rPr>
                <w:rStyle w:val="normaltextrun"/>
                <w:rFonts w:ascii="Arial" w:hAnsi="Arial" w:cs="Arial"/>
                <w:color w:val="000000"/>
                <w:sz w:val="20"/>
                <w:szCs w:val="20"/>
                <w:shd w:val="clear" w:color="auto" w:fill="FFFFFF"/>
              </w:rPr>
              <w:t xml:space="preserve">Decade of </w:t>
            </w:r>
            <w:r w:rsidR="007B6F2F" w:rsidRPr="000944FE">
              <w:rPr>
                <w:rStyle w:val="normaltextrun"/>
                <w:rFonts w:ascii="Arial" w:hAnsi="Arial" w:cs="Arial"/>
                <w:color w:val="000000"/>
                <w:sz w:val="20"/>
                <w:szCs w:val="20"/>
                <w:shd w:val="clear" w:color="auto" w:fill="FFFFFF"/>
              </w:rPr>
              <w:t>Ecosystem Restoration</w:t>
            </w:r>
            <w:r w:rsidR="00FC1205" w:rsidRPr="000944FE">
              <w:rPr>
                <w:rStyle w:val="normaltextrun"/>
                <w:rFonts w:ascii="Arial" w:hAnsi="Arial" w:cs="Arial"/>
                <w:color w:val="000000"/>
                <w:sz w:val="20"/>
                <w:szCs w:val="20"/>
                <w:shd w:val="clear" w:color="auto" w:fill="FFFFFF"/>
              </w:rPr>
              <w:t xml:space="preserve"> (2021 </w:t>
            </w:r>
            <w:r w:rsidR="001E18ED" w:rsidRPr="000944FE">
              <w:rPr>
                <w:rStyle w:val="normaltextrun"/>
                <w:rFonts w:ascii="Arial" w:hAnsi="Arial" w:cs="Arial"/>
                <w:color w:val="000000"/>
                <w:sz w:val="20"/>
                <w:szCs w:val="20"/>
                <w:shd w:val="clear" w:color="auto" w:fill="FFFFFF"/>
              </w:rPr>
              <w:t>–</w:t>
            </w:r>
            <w:r w:rsidR="00FC1205" w:rsidRPr="000944FE">
              <w:rPr>
                <w:rStyle w:val="normaltextrun"/>
                <w:rFonts w:ascii="Arial" w:hAnsi="Arial" w:cs="Arial"/>
                <w:color w:val="000000"/>
                <w:sz w:val="20"/>
                <w:szCs w:val="20"/>
                <w:shd w:val="clear" w:color="auto" w:fill="FFFFFF"/>
              </w:rPr>
              <w:t xml:space="preserve"> </w:t>
            </w:r>
            <w:r w:rsidR="001E18ED" w:rsidRPr="000944FE">
              <w:rPr>
                <w:rStyle w:val="normaltextrun"/>
                <w:rFonts w:ascii="Arial" w:hAnsi="Arial" w:cs="Arial"/>
                <w:color w:val="000000"/>
                <w:sz w:val="20"/>
                <w:szCs w:val="20"/>
                <w:shd w:val="clear" w:color="auto" w:fill="FFFFFF"/>
              </w:rPr>
              <w:t>2030)</w:t>
            </w:r>
            <w:r w:rsidR="007B6F2F" w:rsidRPr="000944FE">
              <w:rPr>
                <w:rStyle w:val="normaltextrun"/>
                <w:rFonts w:ascii="Arial" w:hAnsi="Arial" w:cs="Arial"/>
                <w:color w:val="000000"/>
                <w:sz w:val="20"/>
                <w:szCs w:val="20"/>
                <w:shd w:val="clear" w:color="auto" w:fill="FFFFFF"/>
              </w:rPr>
              <w:t xml:space="preserve"> </w:t>
            </w:r>
            <w:r w:rsidR="001625ED" w:rsidRPr="000944FE">
              <w:rPr>
                <w:rStyle w:val="normaltextrun"/>
                <w:rFonts w:ascii="Arial" w:hAnsi="Arial" w:cs="Arial"/>
                <w:color w:val="000000"/>
                <w:sz w:val="20"/>
                <w:szCs w:val="20"/>
                <w:shd w:val="clear" w:color="auto" w:fill="FFFFFF"/>
              </w:rPr>
              <w:t xml:space="preserve">has been approved by the UN </w:t>
            </w:r>
            <w:r w:rsidRPr="000944FE">
              <w:rPr>
                <w:rStyle w:val="normaltextrun"/>
                <w:rFonts w:ascii="Arial" w:hAnsi="Arial" w:cs="Arial"/>
                <w:color w:val="000000"/>
                <w:sz w:val="20"/>
                <w:szCs w:val="20"/>
                <w:shd w:val="clear" w:color="auto" w:fill="FFFFFF"/>
              </w:rPr>
              <w:t>General Assembly (UNGA)</w:t>
            </w:r>
            <w:r w:rsidR="001625ED" w:rsidRPr="000944FE">
              <w:rPr>
                <w:rStyle w:val="normaltextrun"/>
                <w:rFonts w:ascii="Arial" w:hAnsi="Arial" w:cs="Arial"/>
                <w:color w:val="000000"/>
                <w:sz w:val="20"/>
                <w:szCs w:val="20"/>
                <w:shd w:val="clear" w:color="auto" w:fill="FFFFFF"/>
              </w:rPr>
              <w:t xml:space="preserve">. </w:t>
            </w:r>
            <w:r w:rsidR="001E18ED" w:rsidRPr="000944FE">
              <w:rPr>
                <w:rStyle w:val="normaltextrun"/>
                <w:rFonts w:ascii="Arial" w:hAnsi="Arial" w:cs="Arial"/>
                <w:color w:val="000000"/>
                <w:sz w:val="20"/>
                <w:szCs w:val="20"/>
                <w:shd w:val="clear" w:color="auto" w:fill="FFFFFF"/>
              </w:rPr>
              <w:t>If successful, “restoration could remove up to 26 gigatons of greenhouse gases from the atmosphere” according to</w:t>
            </w:r>
            <w:r w:rsidR="003F5D03" w:rsidRPr="000944FE">
              <w:rPr>
                <w:rStyle w:val="normaltextrun"/>
                <w:rFonts w:ascii="Arial" w:hAnsi="Arial" w:cs="Arial"/>
                <w:color w:val="000000"/>
                <w:sz w:val="20"/>
                <w:szCs w:val="20"/>
                <w:shd w:val="clear" w:color="auto" w:fill="FFFFFF"/>
              </w:rPr>
              <w:t xml:space="preserve"> UN Environment.</w:t>
            </w:r>
          </w:p>
          <w:p w14:paraId="056414DA" w14:textId="420DCC6D" w:rsidR="002F07CF" w:rsidRPr="000944FE" w:rsidRDefault="001E18ED" w:rsidP="00702C12">
            <w:pPr>
              <w:pStyle w:val="ListParagraph"/>
              <w:rPr>
                <w:rFonts w:ascii="Arial" w:eastAsia="Arial" w:hAnsi="Arial" w:cs="Arial"/>
                <w:sz w:val="20"/>
                <w:szCs w:val="20"/>
              </w:rPr>
            </w:pPr>
            <w:r w:rsidRPr="000944FE">
              <w:rPr>
                <w:rStyle w:val="normaltextrun"/>
                <w:rFonts w:ascii="Arial" w:hAnsi="Arial" w:cs="Arial"/>
                <w:color w:val="000000"/>
                <w:sz w:val="20"/>
                <w:szCs w:val="20"/>
                <w:shd w:val="clear" w:color="auto" w:fill="FFFFFF"/>
              </w:rPr>
              <w:t xml:space="preserve"> </w:t>
            </w:r>
            <w:r w:rsidR="00E675D2" w:rsidRPr="000944FE">
              <w:rPr>
                <w:rFonts w:ascii="Arial" w:eastAsia="Arial" w:hAnsi="Arial" w:cs="Arial"/>
                <w:b/>
                <w:sz w:val="20"/>
                <w:szCs w:val="20"/>
              </w:rPr>
              <w:t>WRI continues to explore new ways to f</w:t>
            </w:r>
            <w:r w:rsidR="00E659AD" w:rsidRPr="000944FE">
              <w:rPr>
                <w:rFonts w:ascii="Arial" w:eastAsia="Arial" w:hAnsi="Arial" w:cs="Arial"/>
                <w:b/>
                <w:sz w:val="20"/>
                <w:szCs w:val="20"/>
              </w:rPr>
              <w:t>inance</w:t>
            </w:r>
            <w:r w:rsidR="00E675D2" w:rsidRPr="000944FE">
              <w:rPr>
                <w:rFonts w:ascii="Arial" w:eastAsia="Arial" w:hAnsi="Arial" w:cs="Arial"/>
                <w:b/>
                <w:sz w:val="20"/>
                <w:szCs w:val="20"/>
              </w:rPr>
              <w:t xml:space="preserve"> FLR both in the target countries and beyond.</w:t>
            </w:r>
            <w:r w:rsidR="00E675D2" w:rsidRPr="000944FE">
              <w:rPr>
                <w:rFonts w:ascii="Arial" w:eastAsia="Arial" w:hAnsi="Arial" w:cs="Arial"/>
                <w:sz w:val="20"/>
                <w:szCs w:val="20"/>
              </w:rPr>
              <w:t xml:space="preserve"> </w:t>
            </w:r>
            <w:r w:rsidR="00387201" w:rsidRPr="000944FE">
              <w:rPr>
                <w:rFonts w:ascii="Arial" w:eastAsia="Arial" w:hAnsi="Arial" w:cs="Arial"/>
                <w:sz w:val="20"/>
                <w:szCs w:val="20"/>
              </w:rPr>
              <w:t xml:space="preserve">In November 2018, WRI and Fledge launched the first ever </w:t>
            </w:r>
            <w:hyperlink r:id="rId20" w:history="1">
              <w:r w:rsidR="000303E4" w:rsidRPr="000944FE">
                <w:rPr>
                  <w:rStyle w:val="Hyperlink"/>
                  <w:rFonts w:ascii="Arial" w:eastAsia="Arial" w:hAnsi="Arial" w:cs="Arial"/>
                  <w:sz w:val="20"/>
                  <w:szCs w:val="20"/>
                </w:rPr>
                <w:t>L</w:t>
              </w:r>
              <w:r w:rsidR="00387201" w:rsidRPr="000944FE">
                <w:rPr>
                  <w:rStyle w:val="Hyperlink"/>
                  <w:rFonts w:ascii="Arial" w:eastAsia="Arial" w:hAnsi="Arial" w:cs="Arial"/>
                  <w:sz w:val="20"/>
                  <w:szCs w:val="20"/>
                </w:rPr>
                <w:t xml:space="preserve">and </w:t>
              </w:r>
              <w:r w:rsidR="000303E4" w:rsidRPr="000944FE">
                <w:rPr>
                  <w:rStyle w:val="Hyperlink"/>
                  <w:rFonts w:ascii="Arial" w:eastAsia="Arial" w:hAnsi="Arial" w:cs="Arial"/>
                  <w:sz w:val="20"/>
                  <w:szCs w:val="20"/>
                </w:rPr>
                <w:t>A</w:t>
              </w:r>
              <w:r w:rsidR="00387201" w:rsidRPr="000944FE">
                <w:rPr>
                  <w:rStyle w:val="Hyperlink"/>
                  <w:rFonts w:ascii="Arial" w:eastAsia="Arial" w:hAnsi="Arial" w:cs="Arial"/>
                  <w:sz w:val="20"/>
                  <w:szCs w:val="20"/>
                </w:rPr>
                <w:t>ccelerator</w:t>
              </w:r>
            </w:hyperlink>
            <w:r w:rsidR="00387201" w:rsidRPr="000944FE">
              <w:rPr>
                <w:rFonts w:ascii="Arial" w:eastAsia="Arial" w:hAnsi="Arial" w:cs="Arial"/>
                <w:sz w:val="20"/>
                <w:szCs w:val="20"/>
              </w:rPr>
              <w:t xml:space="preserve"> for restoration entrepreneurs across Africa. The </w:t>
            </w:r>
            <w:r w:rsidR="00C83E27" w:rsidRPr="000944FE">
              <w:rPr>
                <w:rFonts w:ascii="Arial" w:eastAsia="Arial" w:hAnsi="Arial" w:cs="Arial"/>
                <w:sz w:val="20"/>
                <w:szCs w:val="20"/>
              </w:rPr>
              <w:t xml:space="preserve">accelerator was a success, attracting hundreds of applicants from across the continent. 12 businesses were selected to participate in the program, culminating in a demonstration day in </w:t>
            </w:r>
            <w:r w:rsidR="000303E4" w:rsidRPr="000944FE">
              <w:rPr>
                <w:rFonts w:ascii="Arial" w:eastAsia="Arial" w:hAnsi="Arial" w:cs="Arial"/>
                <w:sz w:val="20"/>
                <w:szCs w:val="20"/>
              </w:rPr>
              <w:t>front of private investors. Building on the success of the first Land Accelerator,</w:t>
            </w:r>
            <w:r w:rsidR="007177F4" w:rsidRPr="000944FE">
              <w:rPr>
                <w:rFonts w:ascii="Arial" w:eastAsia="Arial" w:hAnsi="Arial" w:cs="Arial"/>
                <w:sz w:val="20"/>
                <w:szCs w:val="20"/>
              </w:rPr>
              <w:t xml:space="preserve"> a second accelerator was </w:t>
            </w:r>
            <w:r w:rsidR="001C39BA" w:rsidRPr="000944FE">
              <w:rPr>
                <w:rFonts w:ascii="Arial" w:eastAsia="Arial" w:hAnsi="Arial" w:cs="Arial"/>
                <w:sz w:val="20"/>
                <w:szCs w:val="20"/>
              </w:rPr>
              <w:t xml:space="preserve">hosted in September 2019. The entrepreneurs not only receive </w:t>
            </w:r>
            <w:r w:rsidR="004950DA" w:rsidRPr="000944FE">
              <w:rPr>
                <w:rFonts w:ascii="Arial" w:eastAsia="Arial" w:hAnsi="Arial" w:cs="Arial"/>
                <w:sz w:val="20"/>
                <w:szCs w:val="20"/>
              </w:rPr>
              <w:t xml:space="preserve">a week-long intensive training on both business/planning/presentation/and restoration </w:t>
            </w:r>
            <w:r w:rsidR="008121B3" w:rsidRPr="000944FE">
              <w:rPr>
                <w:rFonts w:ascii="Arial" w:eastAsia="Arial" w:hAnsi="Arial" w:cs="Arial"/>
                <w:sz w:val="20"/>
                <w:szCs w:val="20"/>
              </w:rPr>
              <w:t>skills, but also receive mentorship for the months following the accelerator. WRI is now scaling this program to include accelerators in Latin America and India in the coming years.</w:t>
            </w:r>
          </w:p>
          <w:p w14:paraId="2CF9C590" w14:textId="01D5E6D7" w:rsidR="00C833CE" w:rsidRPr="000944FE" w:rsidRDefault="002F07CF" w:rsidP="00702C12">
            <w:pPr>
              <w:ind w:left="720"/>
              <w:rPr>
                <w:rFonts w:ascii="Arial" w:eastAsia="Arial" w:hAnsi="Arial" w:cs="Arial"/>
                <w:sz w:val="20"/>
                <w:szCs w:val="20"/>
              </w:rPr>
            </w:pPr>
            <w:r w:rsidRPr="000944FE">
              <w:rPr>
                <w:rFonts w:ascii="Arial" w:eastAsia="Arial" w:hAnsi="Arial" w:cs="Arial"/>
                <w:sz w:val="20"/>
                <w:szCs w:val="20"/>
              </w:rPr>
              <w:t xml:space="preserve">WRI is also developing a digital platform that will connect </w:t>
            </w:r>
            <w:r w:rsidR="008F728C" w:rsidRPr="000944FE">
              <w:rPr>
                <w:rFonts w:ascii="Arial" w:eastAsia="Arial" w:hAnsi="Arial" w:cs="Arial"/>
                <w:sz w:val="20"/>
                <w:szCs w:val="20"/>
              </w:rPr>
              <w:t>financiers with landscape restoration implementers in need of funding. Th</w:t>
            </w:r>
            <w:r w:rsidR="003A0596" w:rsidRPr="000944FE">
              <w:rPr>
                <w:rFonts w:ascii="Arial" w:eastAsia="Arial" w:hAnsi="Arial" w:cs="Arial"/>
                <w:sz w:val="20"/>
                <w:szCs w:val="20"/>
              </w:rPr>
              <w:t>is restoration marketplace will serve as a vetted matchmaking platform between the two parties</w:t>
            </w:r>
            <w:r w:rsidR="000F60C1" w:rsidRPr="000944FE">
              <w:rPr>
                <w:rFonts w:ascii="Arial" w:eastAsia="Arial" w:hAnsi="Arial" w:cs="Arial"/>
                <w:sz w:val="20"/>
                <w:szCs w:val="20"/>
              </w:rPr>
              <w:t xml:space="preserve"> in an effort to reduce the time spent looking for viable projects and funding as well as level the playing field and provide </w:t>
            </w:r>
            <w:r w:rsidR="000F60C1" w:rsidRPr="000944FE">
              <w:rPr>
                <w:rFonts w:ascii="Arial" w:eastAsia="Arial" w:hAnsi="Arial" w:cs="Arial"/>
                <w:sz w:val="20"/>
                <w:szCs w:val="20"/>
              </w:rPr>
              <w:lastRenderedPageBreak/>
              <w:t>additional transparency to the process for project devel</w:t>
            </w:r>
            <w:r w:rsidR="00BD35C4" w:rsidRPr="000944FE">
              <w:rPr>
                <w:rFonts w:ascii="Arial" w:eastAsia="Arial" w:hAnsi="Arial" w:cs="Arial"/>
                <w:sz w:val="20"/>
                <w:szCs w:val="20"/>
              </w:rPr>
              <w:t>opers. A minimum viable product of the platform is planned to be beta tested in early 2020</w:t>
            </w:r>
            <w:r w:rsidR="008B18FC" w:rsidRPr="000944FE">
              <w:rPr>
                <w:rFonts w:ascii="Arial" w:eastAsia="Arial" w:hAnsi="Arial" w:cs="Arial"/>
                <w:sz w:val="20"/>
                <w:szCs w:val="20"/>
              </w:rPr>
              <w:t>, initially focusing on philanthropic funding sources. The team sees enormous potential to grow the platform to include private sector investment</w:t>
            </w:r>
            <w:r w:rsidR="00F04576" w:rsidRPr="000944FE">
              <w:rPr>
                <w:rFonts w:ascii="Arial" w:eastAsia="Arial" w:hAnsi="Arial" w:cs="Arial"/>
                <w:sz w:val="20"/>
                <w:szCs w:val="20"/>
              </w:rPr>
              <w:t xml:space="preserve"> in restoration businesses. </w:t>
            </w:r>
            <w:r w:rsidR="0056134A" w:rsidRPr="000944FE">
              <w:rPr>
                <w:rFonts w:ascii="Arial" w:eastAsia="Arial" w:hAnsi="Arial" w:cs="Arial"/>
                <w:sz w:val="20"/>
                <w:szCs w:val="20"/>
              </w:rPr>
              <w:t>Over the last year</w:t>
            </w:r>
            <w:r w:rsidR="00F04576" w:rsidRPr="000944FE">
              <w:rPr>
                <w:rFonts w:ascii="Arial" w:eastAsia="Arial" w:hAnsi="Arial" w:cs="Arial"/>
                <w:sz w:val="20"/>
                <w:szCs w:val="20"/>
              </w:rPr>
              <w:t xml:space="preserve"> the team has manually matched nearly $2 million with</w:t>
            </w:r>
            <w:r w:rsidR="00387201" w:rsidRPr="000944FE">
              <w:rPr>
                <w:rFonts w:ascii="Arial" w:eastAsia="Arial" w:hAnsi="Arial" w:cs="Arial"/>
                <w:sz w:val="20"/>
                <w:szCs w:val="20"/>
              </w:rPr>
              <w:t xml:space="preserve"> </w:t>
            </w:r>
            <w:r w:rsidR="0056134A" w:rsidRPr="000944FE">
              <w:rPr>
                <w:rFonts w:ascii="Arial" w:eastAsia="Arial" w:hAnsi="Arial" w:cs="Arial"/>
                <w:sz w:val="20"/>
                <w:szCs w:val="20"/>
              </w:rPr>
              <w:t>projects on the ground across the world, including Kenya and Ethiopia.</w:t>
            </w:r>
          </w:p>
          <w:p w14:paraId="51F10742" w14:textId="68EBAC9C" w:rsidR="00C30E4D" w:rsidRPr="000944FE" w:rsidRDefault="00E16412" w:rsidP="00134D6F">
            <w:pPr>
              <w:pStyle w:val="ListParagraph"/>
              <w:numPr>
                <w:ilvl w:val="0"/>
                <w:numId w:val="6"/>
              </w:numPr>
              <w:rPr>
                <w:rFonts w:ascii="Arial" w:eastAsia="Arial" w:hAnsi="Arial" w:cs="Arial"/>
                <w:sz w:val="20"/>
                <w:szCs w:val="20"/>
              </w:rPr>
            </w:pPr>
            <w:r w:rsidRPr="000944FE">
              <w:rPr>
                <w:rFonts w:ascii="Arial" w:eastAsia="Arial" w:hAnsi="Arial" w:cs="Arial"/>
                <w:b/>
                <w:sz w:val="20"/>
                <w:szCs w:val="20"/>
              </w:rPr>
              <w:t xml:space="preserve">As more countries use the WRI-FAO monitoring framework guide to identify key </w:t>
            </w:r>
            <w:r w:rsidR="007E2D82" w:rsidRPr="000944FE">
              <w:rPr>
                <w:rFonts w:ascii="Arial" w:eastAsia="Arial" w:hAnsi="Arial" w:cs="Arial"/>
                <w:b/>
                <w:sz w:val="20"/>
                <w:szCs w:val="20"/>
              </w:rPr>
              <w:t>indicators</w:t>
            </w:r>
            <w:r w:rsidRPr="000944FE">
              <w:rPr>
                <w:rFonts w:ascii="Arial" w:eastAsia="Arial" w:hAnsi="Arial" w:cs="Arial"/>
                <w:b/>
                <w:sz w:val="20"/>
                <w:szCs w:val="20"/>
              </w:rPr>
              <w:t xml:space="preserve"> and metrics for tracking progress against </w:t>
            </w:r>
            <w:r w:rsidR="00E02943" w:rsidRPr="000944FE">
              <w:rPr>
                <w:rFonts w:ascii="Arial" w:eastAsia="Arial" w:hAnsi="Arial" w:cs="Arial"/>
                <w:b/>
                <w:sz w:val="20"/>
                <w:szCs w:val="20"/>
              </w:rPr>
              <w:t>FLR goals, WRI has continued to refine its suite of tools to provide easy-to-use platforms for implementing these systems.</w:t>
            </w:r>
            <w:r w:rsidR="00E02943" w:rsidRPr="000944FE">
              <w:rPr>
                <w:rFonts w:ascii="Arial" w:eastAsia="Arial" w:hAnsi="Arial" w:cs="Arial"/>
                <w:sz w:val="20"/>
                <w:szCs w:val="20"/>
              </w:rPr>
              <w:t xml:space="preserve"> WRI’s Forest Atlas and Map Builder platforms, originally developed </w:t>
            </w:r>
            <w:r w:rsidR="0045133A" w:rsidRPr="000944FE">
              <w:rPr>
                <w:rFonts w:ascii="Arial" w:eastAsia="Arial" w:hAnsi="Arial" w:cs="Arial"/>
                <w:sz w:val="20"/>
                <w:szCs w:val="20"/>
              </w:rPr>
              <w:t xml:space="preserve">for easily implemented forest monitoring platforms to fight against deforestation, are now being tested as platforms for </w:t>
            </w:r>
            <w:r w:rsidR="001E310E" w:rsidRPr="000944FE">
              <w:rPr>
                <w:rFonts w:ascii="Arial" w:eastAsia="Arial" w:hAnsi="Arial" w:cs="Arial"/>
                <w:sz w:val="20"/>
                <w:szCs w:val="20"/>
              </w:rPr>
              <w:t>tracking restoration progress. Ethiopia, Kenya, and India</w:t>
            </w:r>
            <w:r w:rsidR="00F93E3C" w:rsidRPr="000944FE">
              <w:rPr>
                <w:rFonts w:ascii="Arial" w:eastAsia="Arial" w:hAnsi="Arial" w:cs="Arial"/>
                <w:sz w:val="20"/>
                <w:szCs w:val="20"/>
              </w:rPr>
              <w:t xml:space="preserve"> are now using this platform for FLR. The ease of use and replicability of the platform makes it a</w:t>
            </w:r>
            <w:r w:rsidR="007E2D82" w:rsidRPr="000944FE">
              <w:rPr>
                <w:rFonts w:ascii="Arial" w:eastAsia="Arial" w:hAnsi="Arial" w:cs="Arial"/>
                <w:sz w:val="20"/>
                <w:szCs w:val="20"/>
              </w:rPr>
              <w:t>n ideal tool for replicating nationally-relevant monitoring systems around the world.</w:t>
            </w:r>
          </w:p>
          <w:p w14:paraId="17FF60CC" w14:textId="00E449B8" w:rsidR="007E2D82" w:rsidRPr="000944FE" w:rsidRDefault="007E2D82" w:rsidP="00702C12">
            <w:pPr>
              <w:pStyle w:val="ListParagraph"/>
              <w:rPr>
                <w:rFonts w:ascii="Arial" w:eastAsia="Arial" w:hAnsi="Arial" w:cs="Arial"/>
                <w:sz w:val="20"/>
                <w:szCs w:val="20"/>
              </w:rPr>
            </w:pPr>
            <w:r w:rsidRPr="000944FE">
              <w:rPr>
                <w:rFonts w:ascii="Arial" w:eastAsia="Arial" w:hAnsi="Arial" w:cs="Arial"/>
                <w:sz w:val="20"/>
                <w:szCs w:val="20"/>
              </w:rPr>
              <w:t xml:space="preserve">WRI has also begun </w:t>
            </w:r>
            <w:r w:rsidR="001D287B" w:rsidRPr="000944FE">
              <w:rPr>
                <w:rFonts w:ascii="Arial" w:eastAsia="Arial" w:hAnsi="Arial" w:cs="Arial"/>
                <w:sz w:val="20"/>
                <w:szCs w:val="20"/>
              </w:rPr>
              <w:t xml:space="preserve">testing the use of multiple datasets to better detect trees outside of the forest and </w:t>
            </w:r>
            <w:r w:rsidR="00EA0FB7" w:rsidRPr="000944FE">
              <w:rPr>
                <w:rFonts w:ascii="Arial" w:eastAsia="Arial" w:hAnsi="Arial" w:cs="Arial"/>
                <w:sz w:val="20"/>
                <w:szCs w:val="20"/>
              </w:rPr>
              <w:t>regrowth of trees. The first analysis of this new data was conducted for the Mekong region and presented in a detailed report at the New York Declaration on Forests in New York in September. This analysis will continue to be refined in an effort to produce a global layer for tree cover regrowth similar to the global layer for tree cover loss found on the Global Forest Watch platform.</w:t>
            </w:r>
          </w:p>
          <w:p w14:paraId="0F4F65E9" w14:textId="77777777" w:rsidR="0024559C" w:rsidRPr="000944FE" w:rsidRDefault="0024559C" w:rsidP="00702C12">
            <w:pPr>
              <w:pStyle w:val="paragraph"/>
              <w:spacing w:before="0" w:beforeAutospacing="0" w:after="0" w:afterAutospacing="0"/>
              <w:textAlignment w:val="baseline"/>
              <w:rPr>
                <w:rFonts w:ascii="Segoe UI" w:hAnsi="Segoe UI" w:cs="Segoe UI"/>
                <w:sz w:val="18"/>
                <w:szCs w:val="18"/>
                <w:lang w:val="en-US"/>
              </w:rPr>
            </w:pPr>
            <w:r w:rsidRPr="000944FE">
              <w:rPr>
                <w:rStyle w:val="eop"/>
                <w:rFonts w:ascii="Arial" w:hAnsi="Arial" w:cs="Arial"/>
                <w:sz w:val="20"/>
                <w:szCs w:val="20"/>
                <w:lang w:val="en-US"/>
              </w:rPr>
              <w:t> </w:t>
            </w:r>
          </w:p>
          <w:p w14:paraId="740541EE" w14:textId="77777777" w:rsidR="0024559C" w:rsidRPr="00D02D99" w:rsidRDefault="0024559C" w:rsidP="00702C12">
            <w:pPr>
              <w:rPr>
                <w:rStyle w:val="normaltextrun"/>
                <w:rFonts w:ascii="Arial" w:hAnsi="Arial" w:cs="Arial"/>
                <w:b/>
                <w:color w:val="191919"/>
                <w:szCs w:val="20"/>
              </w:rPr>
            </w:pPr>
            <w:r w:rsidRPr="00463BD5">
              <w:rPr>
                <w:rStyle w:val="normaltextrun"/>
                <w:rFonts w:ascii="Arial" w:hAnsi="Arial" w:cs="Arial"/>
                <w:b/>
                <w:color w:val="191919"/>
                <w:szCs w:val="20"/>
              </w:rPr>
              <w:t>Kenya</w:t>
            </w:r>
            <w:r w:rsidRPr="00D02D99">
              <w:rPr>
                <w:rStyle w:val="normaltextrun"/>
                <w:rFonts w:ascii="Arial" w:hAnsi="Arial" w:cs="Arial"/>
                <w:b/>
                <w:color w:val="191919"/>
                <w:szCs w:val="20"/>
              </w:rPr>
              <w:t>:</w:t>
            </w:r>
            <w:r w:rsidRPr="00D02D99">
              <w:rPr>
                <w:rStyle w:val="normaltextrun"/>
                <w:b/>
                <w:color w:val="191919"/>
              </w:rPr>
              <w:t> </w:t>
            </w:r>
          </w:p>
          <w:p w14:paraId="311789DB" w14:textId="77777777" w:rsidR="008C15EE" w:rsidRPr="008C15EE" w:rsidRDefault="008C15EE" w:rsidP="008C15EE">
            <w:pPr>
              <w:pStyle w:val="paragraph"/>
              <w:spacing w:before="0" w:beforeAutospacing="0" w:after="0" w:afterAutospacing="0"/>
              <w:textAlignment w:val="baseline"/>
              <w:rPr>
                <w:rStyle w:val="normaltextrun"/>
                <w:rFonts w:ascii="Arial" w:hAnsi="Arial" w:cs="Arial"/>
                <w:color w:val="191919"/>
                <w:sz w:val="20"/>
                <w:szCs w:val="20"/>
                <w:lang w:val="en-US"/>
              </w:rPr>
            </w:pPr>
            <w:r w:rsidRPr="008C15EE">
              <w:rPr>
                <w:rStyle w:val="normaltextrun"/>
                <w:rFonts w:ascii="Arial" w:hAnsi="Arial" w:cs="Arial"/>
                <w:color w:val="191919"/>
                <w:sz w:val="20"/>
                <w:szCs w:val="20"/>
                <w:lang w:val="en-US"/>
              </w:rPr>
              <w:t>A national FLR restoration coordination platform was established through the support of this project that brought together stakeholders from forest, agriculture, water, livestock, climate, among others, for the first time to collaboratively share, learn and plan FLR goals together. This platform led to a national Forest and landscape restoration movement in Kenya.</w:t>
            </w:r>
          </w:p>
          <w:p w14:paraId="157E8095" w14:textId="77777777" w:rsidR="008C15EE" w:rsidRDefault="008C15EE" w:rsidP="00702C12">
            <w:pPr>
              <w:pStyle w:val="paragraph"/>
              <w:spacing w:before="0" w:beforeAutospacing="0" w:after="0" w:afterAutospacing="0"/>
              <w:textAlignment w:val="baseline"/>
              <w:rPr>
                <w:rStyle w:val="normaltextrun"/>
                <w:rFonts w:ascii="Arial" w:hAnsi="Arial" w:cs="Arial"/>
                <w:color w:val="191919"/>
                <w:sz w:val="20"/>
                <w:szCs w:val="20"/>
                <w:lang w:val="en-US"/>
              </w:rPr>
            </w:pPr>
          </w:p>
          <w:p w14:paraId="08BF40B3" w14:textId="36988DA3" w:rsidR="0024559C" w:rsidRPr="000944FE" w:rsidRDefault="0024559C" w:rsidP="00702C12">
            <w:pPr>
              <w:pStyle w:val="paragraph"/>
              <w:spacing w:before="0" w:beforeAutospacing="0" w:after="0" w:afterAutospacing="0"/>
              <w:textAlignment w:val="baseline"/>
              <w:rPr>
                <w:rFonts w:ascii="Segoe UI" w:hAnsi="Segoe UI" w:cs="Segoe UI"/>
                <w:sz w:val="18"/>
                <w:szCs w:val="18"/>
                <w:lang w:val="en-US"/>
              </w:rPr>
            </w:pPr>
            <w:r w:rsidRPr="00D02D99">
              <w:rPr>
                <w:rStyle w:val="normaltextrun"/>
                <w:rFonts w:ascii="Arial" w:hAnsi="Arial" w:cs="Arial"/>
                <w:color w:val="191919"/>
                <w:sz w:val="20"/>
                <w:szCs w:val="20"/>
                <w:lang w:val="en-US"/>
              </w:rPr>
              <w:t>In September 2016 the Ministry of Environment and Natural Resources officially launched the national landscape restoration potential opportunities maps, web atlas, and AFR100 and Bonn Challenge restoration</w:t>
            </w:r>
            <w:r w:rsidRPr="000944FE">
              <w:rPr>
                <w:rStyle w:val="normaltextrun"/>
                <w:rFonts w:ascii="Arial" w:hAnsi="Arial" w:cs="Arial"/>
                <w:color w:val="191919"/>
                <w:sz w:val="20"/>
                <w:szCs w:val="20"/>
                <w:lang w:val="en-US"/>
              </w:rPr>
              <w:t xml:space="preserve"> commitment of 5.1 million ha. Many sectors outside the environment and natural resources disciplines were in attendance. The broad attendance and ownership by all stakeholders of the mapping process and the national pledge is one of the major achievements of the event. Many media outlets were also present and helped get the landscape restoration message out to the Kenyan public, resulting in many visits to the Kenya restoration web atlas.</w:t>
            </w:r>
            <w:r w:rsidRPr="000944FE">
              <w:rPr>
                <w:rStyle w:val="eop"/>
                <w:rFonts w:ascii="Arial" w:hAnsi="Arial" w:cs="Arial"/>
                <w:sz w:val="20"/>
                <w:szCs w:val="20"/>
                <w:lang w:val="en-US"/>
              </w:rPr>
              <w:t> </w:t>
            </w:r>
          </w:p>
          <w:p w14:paraId="12BD9994" w14:textId="46E5AEB1" w:rsidR="0024559C" w:rsidRPr="000944FE" w:rsidRDefault="0024559C" w:rsidP="00702C12">
            <w:pPr>
              <w:pStyle w:val="paragraph"/>
              <w:spacing w:before="0" w:beforeAutospacing="0" w:after="0" w:afterAutospacing="0"/>
              <w:textAlignment w:val="baseline"/>
              <w:rPr>
                <w:rFonts w:ascii="Segoe UI" w:hAnsi="Segoe UI" w:cs="Segoe UI"/>
                <w:sz w:val="18"/>
                <w:szCs w:val="18"/>
                <w:lang w:val="en-US"/>
              </w:rPr>
            </w:pPr>
            <w:r w:rsidRPr="000944FE">
              <w:rPr>
                <w:rStyle w:val="eop"/>
                <w:rFonts w:ascii="Arial" w:hAnsi="Arial" w:cs="Arial"/>
                <w:sz w:val="20"/>
                <w:szCs w:val="20"/>
                <w:lang w:val="en-US"/>
              </w:rPr>
              <w:t> </w:t>
            </w:r>
          </w:p>
          <w:p w14:paraId="0EB985D4" w14:textId="626836A6" w:rsidR="0024559C" w:rsidRPr="000944FE" w:rsidRDefault="0024559C" w:rsidP="00702C12">
            <w:pPr>
              <w:pStyle w:val="paragraph"/>
              <w:spacing w:before="0" w:beforeAutospacing="0" w:after="0" w:afterAutospacing="0"/>
              <w:textAlignment w:val="baseline"/>
              <w:rPr>
                <w:rFonts w:ascii="Segoe UI" w:hAnsi="Segoe UI" w:cs="Segoe UI"/>
                <w:sz w:val="18"/>
                <w:szCs w:val="18"/>
                <w:lang w:val="en-US"/>
              </w:rPr>
            </w:pPr>
            <w:r w:rsidRPr="000944FE">
              <w:rPr>
                <w:rStyle w:val="normaltextrun"/>
                <w:rFonts w:ascii="Arial" w:hAnsi="Arial" w:cs="Arial"/>
                <w:color w:val="191919"/>
                <w:sz w:val="20"/>
                <w:szCs w:val="20"/>
                <w:lang w:val="en-US"/>
              </w:rPr>
              <w:t xml:space="preserve">WRI </w:t>
            </w:r>
            <w:r w:rsidR="006F3D5D">
              <w:rPr>
                <w:rStyle w:val="normaltextrun"/>
                <w:rFonts w:ascii="Arial" w:hAnsi="Arial" w:cs="Arial"/>
                <w:color w:val="191919"/>
                <w:sz w:val="20"/>
                <w:szCs w:val="20"/>
                <w:lang w:val="en-US"/>
              </w:rPr>
              <w:t xml:space="preserve">has now been working at the county level in </w:t>
            </w:r>
            <w:r w:rsidRPr="000944FE">
              <w:rPr>
                <w:rStyle w:val="normaltextrun"/>
                <w:rFonts w:ascii="Arial" w:hAnsi="Arial" w:cs="Arial"/>
                <w:color w:val="191919"/>
                <w:sz w:val="20"/>
                <w:szCs w:val="20"/>
                <w:lang w:val="en-US"/>
              </w:rPr>
              <w:t>Makueni County, which lies 70km southeast of Nairobi</w:t>
            </w:r>
            <w:r w:rsidR="006F3D5D">
              <w:rPr>
                <w:rStyle w:val="normaltextrun"/>
                <w:rFonts w:ascii="Arial" w:hAnsi="Arial" w:cs="Arial"/>
                <w:color w:val="191919"/>
                <w:sz w:val="20"/>
                <w:szCs w:val="20"/>
                <w:lang w:val="en-US"/>
              </w:rPr>
              <w:t>. The p</w:t>
            </w:r>
            <w:r w:rsidRPr="000944FE">
              <w:rPr>
                <w:rStyle w:val="normaltextrun"/>
                <w:rFonts w:ascii="Arial" w:hAnsi="Arial" w:cs="Arial"/>
                <w:color w:val="191919"/>
                <w:sz w:val="20"/>
                <w:szCs w:val="20"/>
                <w:lang w:val="en-US"/>
              </w:rPr>
              <w:t>rogressive governor</w:t>
            </w:r>
            <w:r w:rsidR="006F3D5D">
              <w:rPr>
                <w:rStyle w:val="normaltextrun"/>
                <w:rFonts w:ascii="Arial" w:hAnsi="Arial" w:cs="Arial"/>
                <w:color w:val="191919"/>
                <w:sz w:val="20"/>
                <w:szCs w:val="20"/>
                <w:lang w:val="en-US"/>
              </w:rPr>
              <w:t xml:space="preserve">, </w:t>
            </w:r>
            <w:r w:rsidRPr="000944FE">
              <w:rPr>
                <w:rStyle w:val="spellingerror"/>
                <w:rFonts w:ascii="Arial" w:hAnsi="Arial" w:cs="Arial"/>
                <w:color w:val="191919"/>
                <w:sz w:val="20"/>
                <w:szCs w:val="20"/>
                <w:lang w:val="en-US"/>
              </w:rPr>
              <w:t>Kivutha</w:t>
            </w:r>
            <w:r w:rsidRPr="000944FE">
              <w:rPr>
                <w:rStyle w:val="normaltextrun"/>
                <w:rFonts w:ascii="Arial" w:hAnsi="Arial" w:cs="Arial"/>
                <w:color w:val="191919"/>
                <w:sz w:val="20"/>
                <w:szCs w:val="20"/>
                <w:lang w:val="en-US"/>
              </w:rPr>
              <w:t> </w:t>
            </w:r>
            <w:r w:rsidRPr="000944FE">
              <w:rPr>
                <w:rStyle w:val="spellingerror"/>
                <w:rFonts w:ascii="Arial" w:hAnsi="Arial" w:cs="Arial"/>
                <w:color w:val="191919"/>
                <w:sz w:val="20"/>
                <w:szCs w:val="20"/>
                <w:lang w:val="en-US"/>
              </w:rPr>
              <w:t>Kibwana</w:t>
            </w:r>
            <w:r w:rsidR="006F3D5D">
              <w:rPr>
                <w:rStyle w:val="spellingerror"/>
                <w:rFonts w:ascii="Arial" w:hAnsi="Arial" w:cs="Arial"/>
                <w:color w:val="191919"/>
                <w:sz w:val="20"/>
                <w:szCs w:val="20"/>
                <w:lang w:val="en-US"/>
              </w:rPr>
              <w:t>,</w:t>
            </w:r>
            <w:r w:rsidRPr="000944FE">
              <w:rPr>
                <w:rStyle w:val="normaltextrun"/>
                <w:rFonts w:ascii="Arial" w:hAnsi="Arial" w:cs="Arial"/>
                <w:color w:val="191919"/>
                <w:sz w:val="20"/>
                <w:szCs w:val="20"/>
                <w:lang w:val="en-US"/>
              </w:rPr>
              <w:t xml:space="preserve"> and his team </w:t>
            </w:r>
            <w:r w:rsidR="006F3D5D">
              <w:rPr>
                <w:rStyle w:val="normaltextrun"/>
                <w:rFonts w:ascii="Arial" w:hAnsi="Arial" w:cs="Arial"/>
                <w:color w:val="191919"/>
                <w:sz w:val="20"/>
                <w:szCs w:val="20"/>
                <w:lang w:val="en-US"/>
              </w:rPr>
              <w:t>have been very open to</w:t>
            </w:r>
            <w:r w:rsidR="00827A93">
              <w:rPr>
                <w:rStyle w:val="normaltextrun"/>
                <w:rFonts w:ascii="Arial" w:hAnsi="Arial" w:cs="Arial"/>
                <w:color w:val="191919"/>
                <w:sz w:val="20"/>
                <w:szCs w:val="20"/>
                <w:lang w:val="en-US"/>
              </w:rPr>
              <w:t xml:space="preserve"> addressing </w:t>
            </w:r>
            <w:r w:rsidRPr="000944FE">
              <w:rPr>
                <w:rStyle w:val="normaltextrun"/>
                <w:rFonts w:ascii="Arial" w:hAnsi="Arial" w:cs="Arial"/>
                <w:color w:val="191919"/>
                <w:sz w:val="20"/>
                <w:szCs w:val="20"/>
                <w:lang w:val="en-US"/>
              </w:rPr>
              <w:t>major environmental and social challenges in the county</w:t>
            </w:r>
            <w:r w:rsidR="00827A93">
              <w:rPr>
                <w:rStyle w:val="normaltextrun"/>
                <w:rFonts w:ascii="Arial" w:hAnsi="Arial" w:cs="Arial"/>
                <w:color w:val="191919"/>
                <w:sz w:val="20"/>
                <w:szCs w:val="20"/>
                <w:lang w:val="en-US"/>
              </w:rPr>
              <w:t xml:space="preserve"> through the application of </w:t>
            </w:r>
            <w:r w:rsidRPr="000944FE">
              <w:rPr>
                <w:rStyle w:val="normaltextrun"/>
                <w:rFonts w:ascii="Arial" w:hAnsi="Arial" w:cs="Arial"/>
                <w:color w:val="191919"/>
                <w:sz w:val="20"/>
                <w:szCs w:val="20"/>
                <w:lang w:val="en-US"/>
              </w:rPr>
              <w:t>landscape restoration</w:t>
            </w:r>
            <w:r w:rsidR="00827A93">
              <w:rPr>
                <w:rStyle w:val="normaltextrun"/>
                <w:rFonts w:ascii="Arial" w:hAnsi="Arial" w:cs="Arial"/>
                <w:color w:val="191919"/>
                <w:sz w:val="20"/>
                <w:szCs w:val="20"/>
                <w:lang w:val="en-US"/>
              </w:rPr>
              <w:t xml:space="preserve">. The county-level restoration mapping and </w:t>
            </w:r>
            <w:r w:rsidR="004C18A8">
              <w:rPr>
                <w:rStyle w:val="normaltextrun"/>
                <w:rFonts w:ascii="Arial" w:hAnsi="Arial" w:cs="Arial"/>
                <w:color w:val="191919"/>
                <w:sz w:val="20"/>
                <w:szCs w:val="20"/>
                <w:lang w:val="en-US"/>
              </w:rPr>
              <w:t>application of ROAM have been key in ou</w:t>
            </w:r>
            <w:r w:rsidRPr="000944FE">
              <w:rPr>
                <w:rStyle w:val="normaltextrun"/>
                <w:rFonts w:ascii="Arial" w:hAnsi="Arial" w:cs="Arial"/>
                <w:color w:val="191919"/>
                <w:sz w:val="20"/>
                <w:szCs w:val="20"/>
                <w:lang w:val="en-US"/>
              </w:rPr>
              <w:t>tlining the first county landscape restoration action plan in Kenya.</w:t>
            </w:r>
            <w:r w:rsidRPr="000944FE">
              <w:rPr>
                <w:rStyle w:val="eop"/>
                <w:rFonts w:ascii="Arial" w:hAnsi="Arial" w:cs="Arial"/>
                <w:sz w:val="20"/>
                <w:szCs w:val="20"/>
                <w:lang w:val="en-US"/>
              </w:rPr>
              <w:t> </w:t>
            </w:r>
          </w:p>
          <w:p w14:paraId="7E4FDF4B" w14:textId="77777777" w:rsidR="0024559C" w:rsidRPr="000944FE" w:rsidRDefault="0024559C" w:rsidP="00702C12">
            <w:pPr>
              <w:pStyle w:val="paragraph"/>
              <w:spacing w:before="0" w:beforeAutospacing="0" w:after="0" w:afterAutospacing="0"/>
              <w:textAlignment w:val="baseline"/>
              <w:rPr>
                <w:rFonts w:ascii="Segoe UI" w:hAnsi="Segoe UI" w:cs="Segoe UI"/>
                <w:sz w:val="18"/>
                <w:szCs w:val="18"/>
                <w:lang w:val="en-US"/>
              </w:rPr>
            </w:pPr>
            <w:r w:rsidRPr="000944FE">
              <w:rPr>
                <w:rStyle w:val="eop"/>
                <w:rFonts w:ascii="Arial" w:hAnsi="Arial" w:cs="Arial"/>
                <w:sz w:val="20"/>
                <w:szCs w:val="20"/>
                <w:lang w:val="en-US"/>
              </w:rPr>
              <w:t> </w:t>
            </w:r>
          </w:p>
          <w:p w14:paraId="593632CF" w14:textId="2BC3B16E" w:rsidR="0024559C" w:rsidRPr="008C15EE" w:rsidRDefault="0024559C" w:rsidP="00702C12">
            <w:pPr>
              <w:pStyle w:val="paragraph"/>
              <w:spacing w:before="0" w:beforeAutospacing="0" w:after="0" w:afterAutospacing="0"/>
              <w:textAlignment w:val="baseline"/>
              <w:rPr>
                <w:rStyle w:val="normaltextrun"/>
                <w:color w:val="191919"/>
              </w:rPr>
            </w:pPr>
            <w:r w:rsidRPr="000944FE">
              <w:rPr>
                <w:rStyle w:val="normaltextrun"/>
                <w:rFonts w:ascii="Arial" w:hAnsi="Arial" w:cs="Arial"/>
                <w:color w:val="191919"/>
                <w:sz w:val="20"/>
                <w:szCs w:val="20"/>
                <w:lang w:val="en-US"/>
              </w:rPr>
              <w:t xml:space="preserve">Lastly, the Kenya Water Towers Agency (KWTA) </w:t>
            </w:r>
            <w:r w:rsidR="004C18A8">
              <w:rPr>
                <w:rStyle w:val="normaltextrun"/>
                <w:rFonts w:ascii="Arial" w:hAnsi="Arial" w:cs="Arial"/>
                <w:color w:val="191919"/>
                <w:sz w:val="20"/>
                <w:szCs w:val="20"/>
                <w:lang w:val="en-US"/>
              </w:rPr>
              <w:t xml:space="preserve">has made large strides in </w:t>
            </w:r>
            <w:r w:rsidRPr="000944FE">
              <w:rPr>
                <w:rStyle w:val="normaltextrun"/>
                <w:rFonts w:ascii="Arial" w:hAnsi="Arial" w:cs="Arial"/>
                <w:color w:val="191919"/>
                <w:sz w:val="20"/>
                <w:szCs w:val="20"/>
                <w:lang w:val="en-US"/>
              </w:rPr>
              <w:t xml:space="preserve">developing a national landscape restoration monitoring framework. </w:t>
            </w:r>
            <w:r w:rsidR="00BA0C09">
              <w:rPr>
                <w:rStyle w:val="normaltextrun"/>
                <w:rFonts w:ascii="Arial" w:hAnsi="Arial" w:cs="Arial"/>
                <w:color w:val="191919"/>
                <w:sz w:val="20"/>
                <w:szCs w:val="20"/>
                <w:lang w:val="en-US"/>
              </w:rPr>
              <w:t xml:space="preserve">A </w:t>
            </w:r>
            <w:r w:rsidRPr="000944FE">
              <w:rPr>
                <w:rStyle w:val="normaltextrun"/>
                <w:rFonts w:ascii="Arial" w:hAnsi="Arial" w:cs="Arial"/>
                <w:color w:val="191919"/>
                <w:sz w:val="20"/>
                <w:szCs w:val="20"/>
                <w:lang w:val="en-US"/>
              </w:rPr>
              <w:t xml:space="preserve">KWTA-led </w:t>
            </w:r>
            <w:r w:rsidR="00BA0C09">
              <w:rPr>
                <w:rStyle w:val="normaltextrun"/>
                <w:rFonts w:ascii="Arial" w:hAnsi="Arial" w:cs="Arial"/>
                <w:color w:val="191919"/>
                <w:sz w:val="20"/>
                <w:szCs w:val="20"/>
                <w:lang w:val="en-US"/>
              </w:rPr>
              <w:t xml:space="preserve">cross-sector </w:t>
            </w:r>
            <w:r w:rsidRPr="000944FE">
              <w:rPr>
                <w:rStyle w:val="normaltextrun"/>
                <w:rFonts w:ascii="Arial" w:hAnsi="Arial" w:cs="Arial"/>
                <w:color w:val="191919"/>
                <w:sz w:val="20"/>
                <w:szCs w:val="20"/>
                <w:lang w:val="en-US"/>
              </w:rPr>
              <w:t>monitoring technical working group</w:t>
            </w:r>
            <w:r w:rsidR="00BA0C09">
              <w:rPr>
                <w:rStyle w:val="normaltextrun"/>
                <w:rFonts w:ascii="Arial" w:hAnsi="Arial" w:cs="Arial"/>
                <w:color w:val="191919"/>
                <w:sz w:val="20"/>
                <w:szCs w:val="20"/>
                <w:lang w:val="en-US"/>
              </w:rPr>
              <w:t xml:space="preserve"> recently released a </w:t>
            </w:r>
            <w:r w:rsidRPr="000944FE">
              <w:rPr>
                <w:rStyle w:val="normaltextrun"/>
                <w:rFonts w:ascii="Arial" w:hAnsi="Arial" w:cs="Arial"/>
                <w:color w:val="191919"/>
                <w:sz w:val="20"/>
                <w:szCs w:val="20"/>
                <w:lang w:val="en-US"/>
              </w:rPr>
              <w:t>national monitoring framework</w:t>
            </w:r>
            <w:r w:rsidR="00F51CDB">
              <w:rPr>
                <w:rStyle w:val="normaltextrun"/>
                <w:rFonts w:ascii="Arial" w:hAnsi="Arial" w:cs="Arial"/>
                <w:color w:val="191919"/>
                <w:sz w:val="20"/>
                <w:szCs w:val="20"/>
                <w:lang w:val="en-US"/>
              </w:rPr>
              <w:t xml:space="preserve"> report</w:t>
            </w:r>
            <w:r w:rsidRPr="000944FE">
              <w:rPr>
                <w:rStyle w:val="normaltextrun"/>
                <w:rFonts w:ascii="Arial" w:hAnsi="Arial" w:cs="Arial"/>
                <w:color w:val="191919"/>
                <w:sz w:val="20"/>
                <w:szCs w:val="20"/>
                <w:lang w:val="en-US"/>
              </w:rPr>
              <w:t xml:space="preserve"> for landscape restoration</w:t>
            </w:r>
            <w:r w:rsidR="00F51CDB">
              <w:rPr>
                <w:rStyle w:val="normaltextrun"/>
                <w:rFonts w:ascii="Arial" w:hAnsi="Arial" w:cs="Arial"/>
                <w:color w:val="191919"/>
                <w:sz w:val="20"/>
                <w:szCs w:val="20"/>
                <w:lang w:val="en-US"/>
              </w:rPr>
              <w:t xml:space="preserve"> detailing the </w:t>
            </w:r>
            <w:r w:rsidR="00AF3374">
              <w:rPr>
                <w:rStyle w:val="normaltextrun"/>
                <w:rFonts w:ascii="Arial" w:hAnsi="Arial" w:cs="Arial"/>
                <w:color w:val="191919"/>
                <w:sz w:val="20"/>
                <w:szCs w:val="20"/>
                <w:lang w:val="en-US"/>
              </w:rPr>
              <w:t>indicators</w:t>
            </w:r>
            <w:r w:rsidR="00F51CDB">
              <w:rPr>
                <w:rStyle w:val="normaltextrun"/>
                <w:rFonts w:ascii="Arial" w:hAnsi="Arial" w:cs="Arial"/>
                <w:color w:val="191919"/>
                <w:sz w:val="20"/>
                <w:szCs w:val="20"/>
                <w:lang w:val="en-US"/>
              </w:rPr>
              <w:t xml:space="preserve"> and metrics that will need to be monitored to track progress against national restoration goals, as well as the key actors who will need to be involved in providing data. A national monitoring platform is now being developed based on the WRI Forest Atlas platform, which will allow KWTA to </w:t>
            </w:r>
            <w:r w:rsidR="00AF3374">
              <w:rPr>
                <w:rStyle w:val="normaltextrun"/>
                <w:rFonts w:ascii="Arial" w:hAnsi="Arial" w:cs="Arial"/>
                <w:color w:val="191919"/>
                <w:sz w:val="20"/>
                <w:szCs w:val="20"/>
                <w:lang w:val="en-US"/>
              </w:rPr>
              <w:t>combine national datasets with datasets available on the Global Forest Watch platform in order to better manage the water towers and track restoration progress.</w:t>
            </w:r>
            <w:r w:rsidRPr="008C15EE">
              <w:rPr>
                <w:rStyle w:val="normaltextrun"/>
                <w:color w:val="191919"/>
                <w:lang w:val="en-US"/>
              </w:rPr>
              <w:t> </w:t>
            </w:r>
          </w:p>
          <w:p w14:paraId="535EC994" w14:textId="77777777" w:rsidR="008C15EE" w:rsidRPr="008C15EE" w:rsidRDefault="008C15EE" w:rsidP="00702C12">
            <w:pPr>
              <w:pStyle w:val="paragraph"/>
              <w:spacing w:before="0" w:beforeAutospacing="0" w:after="0" w:afterAutospacing="0"/>
              <w:textAlignment w:val="baseline"/>
              <w:rPr>
                <w:rStyle w:val="normaltextrun"/>
                <w:rFonts w:ascii="Arial" w:hAnsi="Arial" w:cs="Arial"/>
                <w:color w:val="191919"/>
                <w:sz w:val="20"/>
                <w:szCs w:val="20"/>
              </w:rPr>
            </w:pPr>
          </w:p>
          <w:p w14:paraId="0F482511" w14:textId="77777777" w:rsidR="0024559C" w:rsidRPr="008C15EE" w:rsidRDefault="0024559C" w:rsidP="00702C12">
            <w:pPr>
              <w:pStyle w:val="paragraph"/>
              <w:spacing w:before="0" w:beforeAutospacing="0" w:after="0" w:afterAutospacing="0"/>
              <w:textAlignment w:val="baseline"/>
              <w:rPr>
                <w:rStyle w:val="normaltextrun"/>
                <w:rFonts w:ascii="Arial" w:hAnsi="Arial" w:cs="Arial"/>
                <w:color w:val="191919"/>
                <w:sz w:val="20"/>
                <w:szCs w:val="20"/>
                <w:lang w:val="en-US"/>
              </w:rPr>
            </w:pPr>
            <w:r w:rsidRPr="008C15EE">
              <w:rPr>
                <w:rStyle w:val="normaltextrun"/>
                <w:color w:val="191919"/>
                <w:lang w:val="en-US"/>
              </w:rPr>
              <w:t> </w:t>
            </w:r>
          </w:p>
          <w:p w14:paraId="771FFC59" w14:textId="77777777" w:rsidR="0074254A" w:rsidRPr="00880F0A" w:rsidRDefault="0024559C" w:rsidP="00702C12">
            <w:pPr>
              <w:rPr>
                <w:rStyle w:val="normaltextrun"/>
                <w:rFonts w:ascii="Arial" w:hAnsi="Arial" w:cs="Arial"/>
                <w:b/>
                <w:color w:val="191919"/>
                <w:szCs w:val="20"/>
              </w:rPr>
            </w:pPr>
            <w:r w:rsidRPr="00880F0A">
              <w:rPr>
                <w:rStyle w:val="normaltextrun"/>
                <w:rFonts w:ascii="Arial" w:hAnsi="Arial" w:cs="Arial"/>
                <w:b/>
                <w:color w:val="191919"/>
                <w:szCs w:val="20"/>
              </w:rPr>
              <w:t>Ethiopia: </w:t>
            </w:r>
          </w:p>
          <w:p w14:paraId="7D50C3B5" w14:textId="19B45665" w:rsidR="002B2FE6" w:rsidRPr="00880F0A" w:rsidRDefault="002B2FE6" w:rsidP="00702C12">
            <w:pPr>
              <w:pStyle w:val="paragraph"/>
              <w:spacing w:before="0" w:beforeAutospacing="0" w:after="0" w:afterAutospacing="0"/>
              <w:textAlignment w:val="baseline"/>
              <w:rPr>
                <w:rFonts w:ascii="Arial" w:hAnsi="Arial" w:cs="Arial"/>
                <w:sz w:val="20"/>
                <w:szCs w:val="20"/>
                <w:lang w:val="en-US"/>
              </w:rPr>
            </w:pPr>
            <w:r w:rsidRPr="00880F0A">
              <w:rPr>
                <w:rFonts w:ascii="Arial" w:hAnsi="Arial" w:cs="Arial"/>
                <w:sz w:val="20"/>
                <w:szCs w:val="20"/>
                <w:lang w:val="en-US"/>
              </w:rPr>
              <w:t>The project has empowered restoration actors</w:t>
            </w:r>
            <w:r w:rsidR="00EA7D26" w:rsidRPr="00880F0A">
              <w:rPr>
                <w:rFonts w:ascii="Arial" w:hAnsi="Arial" w:cs="Arial"/>
                <w:sz w:val="20"/>
                <w:szCs w:val="20"/>
                <w:lang w:val="en-US"/>
              </w:rPr>
              <w:t xml:space="preserve"> to</w:t>
            </w:r>
            <w:r w:rsidRPr="00880F0A">
              <w:rPr>
                <w:rFonts w:ascii="Arial" w:hAnsi="Arial" w:cs="Arial"/>
                <w:sz w:val="20"/>
                <w:szCs w:val="20"/>
                <w:lang w:val="en-US"/>
              </w:rPr>
              <w:t xml:space="preserve"> make more sciences-based decisions. </w:t>
            </w:r>
            <w:r w:rsidRPr="00880F0A">
              <w:rPr>
                <w:rStyle w:val="normaltextrun"/>
                <w:rFonts w:ascii="Arial" w:hAnsi="Arial" w:cs="Arial"/>
                <w:color w:val="191919"/>
                <w:sz w:val="20"/>
                <w:szCs w:val="20"/>
                <w:lang w:val="en-US"/>
              </w:rPr>
              <w:t xml:space="preserve">For the first time, they have access to national restoration potential maps and data on </w:t>
            </w:r>
            <w:hyperlink r:id="rId21" w:tgtFrame="_blank" w:history="1">
              <w:r w:rsidRPr="00880F0A">
                <w:rPr>
                  <w:rStyle w:val="normaltextrun"/>
                  <w:rFonts w:ascii="Arial" w:hAnsi="Arial" w:cs="Arial"/>
                  <w:color w:val="0563C1"/>
                  <w:sz w:val="20"/>
                  <w:szCs w:val="20"/>
                  <w:u w:val="single"/>
                  <w:lang w:val="en-US"/>
                </w:rPr>
                <w:t>http://eth.restorationatlas.org</w:t>
              </w:r>
            </w:hyperlink>
            <w:r w:rsidRPr="00880F0A">
              <w:rPr>
                <w:rStyle w:val="normaltextrun"/>
                <w:rFonts w:ascii="Arial" w:hAnsi="Arial" w:cs="Arial"/>
                <w:color w:val="191919"/>
                <w:sz w:val="20"/>
                <w:szCs w:val="20"/>
                <w:lang w:val="en-US"/>
              </w:rPr>
              <w:t xml:space="preserve">. The project also </w:t>
            </w:r>
            <w:r w:rsidRPr="00880F0A">
              <w:rPr>
                <w:rFonts w:ascii="Arial" w:hAnsi="Arial" w:cs="Arial"/>
                <w:sz w:val="20"/>
                <w:szCs w:val="20"/>
                <w:lang w:val="en-US"/>
              </w:rPr>
              <w:t>developed a method tailored to Ethiopia to map restoration potential and prioritize implementation at national and woreda levels.</w:t>
            </w:r>
          </w:p>
          <w:p w14:paraId="1E70F1A4" w14:textId="77777777" w:rsidR="002B2FE6" w:rsidRPr="00880F0A" w:rsidRDefault="002B2FE6" w:rsidP="00702C12">
            <w:pPr>
              <w:pStyle w:val="paragraph"/>
              <w:spacing w:before="0" w:beforeAutospacing="0" w:after="0" w:afterAutospacing="0"/>
              <w:textAlignment w:val="baseline"/>
              <w:rPr>
                <w:rFonts w:ascii="Arial" w:hAnsi="Arial" w:cs="Arial"/>
                <w:sz w:val="20"/>
                <w:szCs w:val="20"/>
                <w:lang w:val="en-US"/>
              </w:rPr>
            </w:pPr>
          </w:p>
          <w:p w14:paraId="6DF2CFDB" w14:textId="15972757" w:rsidR="002B2FE6" w:rsidRPr="00880F0A" w:rsidRDefault="002B2FE6" w:rsidP="00702C12">
            <w:pPr>
              <w:pStyle w:val="paragraph"/>
              <w:spacing w:before="0" w:beforeAutospacing="0" w:after="0" w:afterAutospacing="0"/>
              <w:textAlignment w:val="baseline"/>
              <w:rPr>
                <w:rFonts w:ascii="Arial" w:hAnsi="Arial" w:cs="Arial"/>
                <w:sz w:val="20"/>
                <w:szCs w:val="20"/>
                <w:lang w:val="en-US"/>
              </w:rPr>
            </w:pPr>
            <w:r w:rsidRPr="00880F0A">
              <w:rPr>
                <w:rStyle w:val="eop"/>
                <w:rFonts w:ascii="Arial" w:hAnsi="Arial" w:cs="Arial"/>
                <w:sz w:val="20"/>
                <w:szCs w:val="20"/>
                <w:lang w:val="en-US"/>
              </w:rPr>
              <w:t xml:space="preserve">The project helped the Ethiopian Government </w:t>
            </w:r>
            <w:r w:rsidRPr="00880F0A">
              <w:rPr>
                <w:rFonts w:ascii="Arial" w:hAnsi="Arial" w:cs="Arial"/>
                <w:sz w:val="20"/>
                <w:szCs w:val="20"/>
                <w:lang w:val="en-US"/>
              </w:rPr>
              <w:t xml:space="preserve">have </w:t>
            </w:r>
            <w:r w:rsidR="006311CB" w:rsidRPr="00880F0A">
              <w:rPr>
                <w:rFonts w:ascii="Arial" w:hAnsi="Arial" w:cs="Arial"/>
                <w:sz w:val="20"/>
                <w:szCs w:val="20"/>
                <w:lang w:val="en-US"/>
              </w:rPr>
              <w:t xml:space="preserve">a </w:t>
            </w:r>
            <w:r w:rsidRPr="00880F0A">
              <w:rPr>
                <w:rFonts w:ascii="Arial" w:hAnsi="Arial" w:cs="Arial"/>
                <w:sz w:val="20"/>
                <w:szCs w:val="20"/>
                <w:lang w:val="en-US"/>
              </w:rPr>
              <w:t xml:space="preserve">better understanding and </w:t>
            </w:r>
            <w:r w:rsidR="0037558F" w:rsidRPr="00880F0A">
              <w:rPr>
                <w:rFonts w:ascii="Arial" w:hAnsi="Arial" w:cs="Arial"/>
                <w:sz w:val="20"/>
                <w:szCs w:val="20"/>
                <w:lang w:val="en-US"/>
              </w:rPr>
              <w:t xml:space="preserve">provided </w:t>
            </w:r>
            <w:r w:rsidRPr="00880F0A">
              <w:rPr>
                <w:rFonts w:ascii="Arial" w:hAnsi="Arial" w:cs="Arial"/>
                <w:sz w:val="20"/>
                <w:szCs w:val="20"/>
                <w:lang w:val="en-US"/>
              </w:rPr>
              <w:t xml:space="preserve">tools regarding the increase of financial flows to restoration. It helped increase investors’ interest in Ethiopian restoration businesses and supported the first foray of 2 local NGOs in crowdsourcing. It also was instrumental in successfully moving Ethiopia’s $22.5M-FOLUR IP proposal from Expression of Interest to Concept Note. </w:t>
            </w:r>
          </w:p>
          <w:p w14:paraId="349AE1EC" w14:textId="77777777" w:rsidR="00455A1D" w:rsidRPr="00880F0A" w:rsidRDefault="00455A1D" w:rsidP="00702C12">
            <w:pPr>
              <w:pStyle w:val="paragraph"/>
              <w:spacing w:before="0" w:beforeAutospacing="0" w:after="0" w:afterAutospacing="0"/>
              <w:textAlignment w:val="baseline"/>
              <w:rPr>
                <w:rFonts w:ascii="Arial" w:hAnsi="Arial" w:cs="Arial"/>
                <w:sz w:val="20"/>
                <w:szCs w:val="20"/>
                <w:lang w:val="en-US"/>
              </w:rPr>
            </w:pPr>
          </w:p>
          <w:p w14:paraId="4D163823" w14:textId="461ED1B2" w:rsidR="002B2FE6" w:rsidRPr="00880F0A" w:rsidRDefault="002B2FE6" w:rsidP="00702C12">
            <w:pPr>
              <w:pStyle w:val="paragraph"/>
              <w:spacing w:before="0" w:beforeAutospacing="0" w:after="0" w:afterAutospacing="0"/>
              <w:textAlignment w:val="baseline"/>
              <w:rPr>
                <w:rFonts w:ascii="Arial" w:hAnsi="Arial" w:cs="Arial"/>
                <w:sz w:val="20"/>
                <w:szCs w:val="20"/>
                <w:lang w:val="en-US"/>
              </w:rPr>
            </w:pPr>
            <w:r w:rsidRPr="00880F0A">
              <w:rPr>
                <w:rStyle w:val="eop"/>
                <w:rFonts w:ascii="Arial" w:hAnsi="Arial" w:cs="Arial"/>
                <w:sz w:val="20"/>
                <w:szCs w:val="20"/>
                <w:lang w:val="en-US"/>
              </w:rPr>
              <w:t xml:space="preserve">The project </w:t>
            </w:r>
            <w:r w:rsidR="00455A1D" w:rsidRPr="00880F0A">
              <w:rPr>
                <w:rStyle w:val="eop"/>
                <w:rFonts w:ascii="Arial" w:hAnsi="Arial" w:cs="Arial"/>
                <w:sz w:val="20"/>
                <w:szCs w:val="20"/>
                <w:lang w:val="en-US"/>
              </w:rPr>
              <w:t xml:space="preserve">also </w:t>
            </w:r>
            <w:r w:rsidRPr="00880F0A">
              <w:rPr>
                <w:rStyle w:val="eop"/>
                <w:rFonts w:ascii="Arial" w:hAnsi="Arial" w:cs="Arial"/>
                <w:sz w:val="20"/>
                <w:szCs w:val="20"/>
                <w:lang w:val="en-US"/>
              </w:rPr>
              <w:t>provided the Ethiopian Government</w:t>
            </w:r>
            <w:r w:rsidRPr="00880F0A">
              <w:rPr>
                <w:rFonts w:ascii="Arial" w:hAnsi="Arial" w:cs="Arial"/>
                <w:sz w:val="20"/>
                <w:szCs w:val="20"/>
                <w:lang w:val="en-US"/>
              </w:rPr>
              <w:t xml:space="preserve"> with tools to monitor tree cover and distribution across all sectors. It identified 35 indicators to track progress towards targets and inform implementation; it created the Tree Assessment Survey to collect data on tree cover and distribution from very-high-resolution imagery; and it put forward a roadmap regarding how to scale up the use of the Tree Assessment Survey.</w:t>
            </w:r>
          </w:p>
          <w:p w14:paraId="4AB7863C" w14:textId="15840006" w:rsidR="0024559C" w:rsidRPr="00880F0A" w:rsidRDefault="0024559C" w:rsidP="00702C12">
            <w:pPr>
              <w:pStyle w:val="paragraph"/>
              <w:spacing w:before="0" w:beforeAutospacing="0" w:after="0" w:afterAutospacing="0"/>
              <w:textAlignment w:val="baseline"/>
              <w:rPr>
                <w:rFonts w:ascii="Arial" w:hAnsi="Arial" w:cs="Arial"/>
                <w:sz w:val="20"/>
                <w:szCs w:val="20"/>
                <w:lang w:val="en-US"/>
              </w:rPr>
            </w:pPr>
          </w:p>
          <w:p w14:paraId="0641AA98" w14:textId="0DFD0636" w:rsidR="0024559C" w:rsidRPr="000944FE" w:rsidRDefault="0024559C" w:rsidP="00702C12">
            <w:pPr>
              <w:rPr>
                <w:rFonts w:ascii="Segoe UI" w:hAnsi="Segoe UI" w:cs="Segoe UI"/>
                <w:sz w:val="18"/>
                <w:szCs w:val="18"/>
              </w:rPr>
            </w:pPr>
            <w:r w:rsidRPr="00240F6B">
              <w:rPr>
                <w:rStyle w:val="normaltextrun"/>
                <w:rFonts w:ascii="Arial" w:hAnsi="Arial" w:cs="Arial"/>
                <w:b/>
                <w:color w:val="191919"/>
                <w:szCs w:val="20"/>
              </w:rPr>
              <w:t>Niger</w:t>
            </w:r>
            <w:r w:rsidRPr="000944FE">
              <w:rPr>
                <w:rStyle w:val="normaltextrun"/>
                <w:rFonts w:ascii="Arial" w:hAnsi="Arial" w:cs="Arial"/>
                <w:b/>
                <w:color w:val="191919"/>
                <w:szCs w:val="20"/>
              </w:rPr>
              <w:t>:</w:t>
            </w:r>
            <w:r w:rsidRPr="000944FE">
              <w:rPr>
                <w:rStyle w:val="normaltextrun"/>
                <w:b/>
                <w:color w:val="191919"/>
              </w:rPr>
              <w:t> </w:t>
            </w:r>
            <w:r w:rsidRPr="000944FE">
              <w:rPr>
                <w:rStyle w:val="eop"/>
                <w:rFonts w:ascii="Arial" w:hAnsi="Arial" w:cs="Arial"/>
                <w:sz w:val="20"/>
                <w:szCs w:val="20"/>
              </w:rPr>
              <w:t> </w:t>
            </w:r>
          </w:p>
          <w:p w14:paraId="2D0D5C7F" w14:textId="77777777" w:rsidR="00702C12" w:rsidRDefault="004A0E73" w:rsidP="00702C12">
            <w:pPr>
              <w:pStyle w:val="paragraph"/>
              <w:spacing w:before="0" w:beforeAutospacing="0" w:after="0" w:afterAutospacing="0"/>
              <w:textAlignment w:val="baseline"/>
              <w:rPr>
                <w:rStyle w:val="eop"/>
                <w:rFonts w:ascii="Arial" w:hAnsi="Arial" w:cs="Arial"/>
                <w:sz w:val="20"/>
                <w:szCs w:val="20"/>
                <w:lang w:val="en-US"/>
              </w:rPr>
            </w:pPr>
            <w:r w:rsidRPr="00D1732B">
              <w:rPr>
                <w:rStyle w:val="eop"/>
                <w:rFonts w:ascii="Arial" w:hAnsi="Arial" w:cs="Arial"/>
                <w:sz w:val="20"/>
                <w:szCs w:val="20"/>
                <w:lang w:val="en-US"/>
              </w:rPr>
              <w:t>In Niger, the project was announced</w:t>
            </w:r>
            <w:r w:rsidR="00240F6B">
              <w:rPr>
                <w:rStyle w:val="eop"/>
                <w:rFonts w:ascii="Arial" w:hAnsi="Arial" w:cs="Arial"/>
                <w:sz w:val="20"/>
                <w:szCs w:val="20"/>
                <w:lang w:val="en-US"/>
              </w:rPr>
              <w:t xml:space="preserve"> </w:t>
            </w:r>
            <w:r w:rsidRPr="00D1732B">
              <w:rPr>
                <w:rStyle w:val="eop"/>
                <w:rFonts w:ascii="Arial" w:hAnsi="Arial" w:cs="Arial"/>
                <w:sz w:val="20"/>
                <w:szCs w:val="20"/>
                <w:lang w:val="en-US"/>
              </w:rPr>
              <w:t>a few months after the country had announced its commitment</w:t>
            </w:r>
            <w:r w:rsidR="008A2193">
              <w:rPr>
                <w:rStyle w:val="eop"/>
                <w:rFonts w:ascii="Arial" w:hAnsi="Arial" w:cs="Arial"/>
                <w:sz w:val="20"/>
                <w:szCs w:val="20"/>
                <w:lang w:val="en-US"/>
              </w:rPr>
              <w:t xml:space="preserve"> </w:t>
            </w:r>
            <w:r w:rsidRPr="00D1732B">
              <w:rPr>
                <w:rStyle w:val="eop"/>
                <w:rFonts w:ascii="Arial" w:hAnsi="Arial" w:cs="Arial"/>
                <w:sz w:val="20"/>
                <w:szCs w:val="20"/>
                <w:lang w:val="en-US"/>
              </w:rPr>
              <w:t xml:space="preserve">to the Bonn Challenge and the AFR100 Initiative. Consequently, the first two years of the project </w:t>
            </w:r>
            <w:r w:rsidR="008A2193">
              <w:rPr>
                <w:rStyle w:val="eop"/>
                <w:rFonts w:ascii="Arial" w:hAnsi="Arial" w:cs="Arial"/>
                <w:sz w:val="20"/>
                <w:szCs w:val="20"/>
                <w:lang w:val="en-US"/>
              </w:rPr>
              <w:t>were</w:t>
            </w:r>
            <w:r w:rsidRPr="00D1732B">
              <w:rPr>
                <w:rStyle w:val="eop"/>
                <w:rFonts w:ascii="Arial" w:hAnsi="Arial" w:cs="Arial"/>
                <w:sz w:val="20"/>
                <w:szCs w:val="20"/>
                <w:lang w:val="en-US"/>
              </w:rPr>
              <w:t xml:space="preserve"> aimed at operationalizing the country’s commitment, which included compiling success factors and barrier; and prioritizing key regions for an accelerated achievement of the 3.2 million of restored land, pledged by the government by 2030.  In September 2017, the project team contributed to the </w:t>
            </w:r>
            <w:r w:rsidR="00930AFD">
              <w:rPr>
                <w:rStyle w:val="eop"/>
                <w:rFonts w:ascii="Arial" w:hAnsi="Arial" w:cs="Arial"/>
                <w:sz w:val="20"/>
                <w:szCs w:val="20"/>
                <w:lang w:val="en-US"/>
              </w:rPr>
              <w:t>2</w:t>
            </w:r>
            <w:r w:rsidR="00930AFD" w:rsidRPr="00930AFD">
              <w:rPr>
                <w:rStyle w:val="eop"/>
                <w:rFonts w:ascii="Arial" w:hAnsi="Arial" w:cs="Arial"/>
                <w:sz w:val="20"/>
                <w:szCs w:val="20"/>
                <w:vertAlign w:val="superscript"/>
                <w:lang w:val="en-US"/>
              </w:rPr>
              <w:t>nd</w:t>
            </w:r>
            <w:r w:rsidR="00930AFD">
              <w:rPr>
                <w:rStyle w:val="eop"/>
                <w:rFonts w:ascii="Arial" w:hAnsi="Arial" w:cs="Arial"/>
                <w:sz w:val="20"/>
                <w:szCs w:val="20"/>
                <w:lang w:val="en-US"/>
              </w:rPr>
              <w:t xml:space="preserve"> </w:t>
            </w:r>
            <w:r w:rsidRPr="00D1732B">
              <w:rPr>
                <w:rStyle w:val="eop"/>
                <w:rFonts w:ascii="Arial" w:hAnsi="Arial" w:cs="Arial"/>
                <w:sz w:val="20"/>
                <w:szCs w:val="20"/>
                <w:lang w:val="en-US"/>
              </w:rPr>
              <w:t>Annual AFR100</w:t>
            </w:r>
            <w:r w:rsidR="00930AFD">
              <w:rPr>
                <w:rStyle w:val="eop"/>
                <w:rFonts w:ascii="Arial" w:hAnsi="Arial" w:cs="Arial"/>
                <w:sz w:val="20"/>
                <w:szCs w:val="20"/>
                <w:lang w:val="en-US"/>
              </w:rPr>
              <w:t xml:space="preserve"> Partners</w:t>
            </w:r>
            <w:r w:rsidRPr="00D1732B">
              <w:rPr>
                <w:rStyle w:val="eop"/>
                <w:rFonts w:ascii="Arial" w:hAnsi="Arial" w:cs="Arial"/>
                <w:sz w:val="20"/>
                <w:szCs w:val="20"/>
                <w:lang w:val="en-US"/>
              </w:rPr>
              <w:t xml:space="preserve"> meeting, held in Niamey, by organizing a site visit, with over 150 participants, in Tillabery to showcase successfully restored landscapes and innovative water retention techniques.  </w:t>
            </w:r>
          </w:p>
          <w:p w14:paraId="199F51B5" w14:textId="66F3ABA9" w:rsidR="004A0E73" w:rsidRPr="00D1732B" w:rsidRDefault="004A0E73" w:rsidP="00702C12">
            <w:pPr>
              <w:pStyle w:val="paragraph"/>
              <w:spacing w:before="0" w:beforeAutospacing="0" w:after="0" w:afterAutospacing="0"/>
              <w:textAlignment w:val="baseline"/>
              <w:rPr>
                <w:rStyle w:val="eop"/>
                <w:rFonts w:ascii="Arial" w:hAnsi="Arial" w:cs="Arial"/>
                <w:sz w:val="20"/>
                <w:szCs w:val="20"/>
                <w:lang w:val="en-US"/>
              </w:rPr>
            </w:pPr>
            <w:r w:rsidRPr="00D1732B">
              <w:rPr>
                <w:rStyle w:val="eop"/>
                <w:rFonts w:ascii="Arial" w:hAnsi="Arial" w:cs="Arial"/>
                <w:sz w:val="20"/>
                <w:szCs w:val="20"/>
                <w:lang w:val="en-US"/>
              </w:rPr>
              <w:t xml:space="preserve"> </w:t>
            </w:r>
          </w:p>
          <w:p w14:paraId="100E5D88" w14:textId="74A22F67" w:rsidR="004A0E73" w:rsidRDefault="004A0E73" w:rsidP="00702C12">
            <w:pPr>
              <w:pStyle w:val="paragraph"/>
              <w:spacing w:before="0" w:beforeAutospacing="0" w:after="0" w:afterAutospacing="0"/>
              <w:textAlignment w:val="baseline"/>
              <w:rPr>
                <w:rStyle w:val="eop"/>
                <w:rFonts w:ascii="Arial" w:hAnsi="Arial" w:cs="Arial"/>
                <w:sz w:val="20"/>
                <w:szCs w:val="20"/>
                <w:lang w:val="en-US"/>
              </w:rPr>
            </w:pPr>
            <w:r w:rsidRPr="00D1732B">
              <w:rPr>
                <w:rStyle w:val="eop"/>
                <w:rFonts w:ascii="Arial" w:hAnsi="Arial" w:cs="Arial"/>
                <w:sz w:val="20"/>
                <w:szCs w:val="20"/>
                <w:lang w:val="en-US"/>
              </w:rPr>
              <w:t xml:space="preserve">Following the enthusiasm built by the AFR100 Annual meeting in Niamey, the project team organized a national workshop, convened in May 2018, by the Director of the Forest Service of the Ministry of Environment, with more than 50 participants including senior staff of the Ministry of Planning and Ministry of Agriculture, technical partners engaged in FLR, local NGOs, religious groups, and representatives of WRI. During the workshop, a national task force on FMNR was created along with a proposed road map to regreening Niger at low cost, that was shared with His Excellency Mr. Almoustapha Garba, Ministry of Environment. Afterwards, in June 2018, the Ministry of Environment released a National Strategy on Land Management with a strong emphasis on FMNR. During that workshop, WRI also proposed the concept of a “week of restauration in Niger” – a week dedicated to various discussions on restoration. The concept was welcomed and adopted as a yearly event in the Ministry of Environment’s workplan which underlines the country’s political will and cross sectoral support to FLR.  </w:t>
            </w:r>
          </w:p>
          <w:p w14:paraId="0D017643" w14:textId="77777777" w:rsidR="00702C12" w:rsidRPr="00D1732B" w:rsidRDefault="00702C12" w:rsidP="00702C12">
            <w:pPr>
              <w:pStyle w:val="paragraph"/>
              <w:spacing w:before="0" w:beforeAutospacing="0" w:after="0" w:afterAutospacing="0"/>
              <w:textAlignment w:val="baseline"/>
              <w:rPr>
                <w:rStyle w:val="eop"/>
                <w:rFonts w:ascii="Arial" w:hAnsi="Arial" w:cs="Arial"/>
                <w:sz w:val="20"/>
                <w:szCs w:val="20"/>
                <w:lang w:val="en-US"/>
              </w:rPr>
            </w:pPr>
          </w:p>
          <w:p w14:paraId="1226D68B" w14:textId="0C2294ED" w:rsidR="004A0E73" w:rsidRDefault="004A0E73" w:rsidP="00702C12">
            <w:pPr>
              <w:pStyle w:val="paragraph"/>
              <w:spacing w:before="0" w:beforeAutospacing="0" w:after="0" w:afterAutospacing="0"/>
              <w:textAlignment w:val="baseline"/>
              <w:rPr>
                <w:rStyle w:val="eop"/>
                <w:rFonts w:ascii="Arial" w:hAnsi="Arial" w:cs="Arial"/>
                <w:sz w:val="20"/>
                <w:szCs w:val="20"/>
                <w:lang w:val="en-US"/>
              </w:rPr>
            </w:pPr>
            <w:r w:rsidRPr="00D1732B">
              <w:rPr>
                <w:rStyle w:val="eop"/>
                <w:rFonts w:ascii="Arial" w:hAnsi="Arial" w:cs="Arial"/>
                <w:sz w:val="20"/>
                <w:szCs w:val="20"/>
                <w:lang w:val="en-US"/>
              </w:rPr>
              <w:t xml:space="preserve">To further promote the use of FMNR in local communities, the Ministry of Environment, in collaboration with WRI, organized a radio broadcast in May 2018, featuring two restoration champions from the Dan Saga Commune to share their experiences in assisted natural regeneration (ANR) and encourage their other farmers from the Maradi region to regreen their lands. The radio event was successful in targeting different communities and deepened the interest of the Forest Services to use tools such as radios to promote restoration in other regions. A second radio event was organized in December 2018, featuring two restoration champions, who have transformed the Simiri communes in the Tillabery Region with water retention techniques including banquettes and half-moons. Both radio broadcasts were recorded and continuously replayed across the countries on local radio stations, by the Department of Forestry. Other tools, such the Tree Cover Mapper, were tested and applied to support FLR monitoring and progress report, and thus empowering decision making processed for better scaling up approaches. </w:t>
            </w:r>
          </w:p>
          <w:p w14:paraId="25B7FE7F" w14:textId="77777777" w:rsidR="00702C12" w:rsidRPr="00D1732B" w:rsidRDefault="00702C12" w:rsidP="00702C12">
            <w:pPr>
              <w:pStyle w:val="paragraph"/>
              <w:spacing w:before="0" w:beforeAutospacing="0" w:after="0" w:afterAutospacing="0"/>
              <w:textAlignment w:val="baseline"/>
              <w:rPr>
                <w:rStyle w:val="eop"/>
                <w:rFonts w:ascii="Arial" w:hAnsi="Arial" w:cs="Arial"/>
                <w:sz w:val="20"/>
                <w:szCs w:val="20"/>
                <w:lang w:val="en-US"/>
              </w:rPr>
            </w:pPr>
          </w:p>
          <w:p w14:paraId="77014572" w14:textId="12063B28" w:rsidR="004A0E73" w:rsidRPr="00D1732B" w:rsidRDefault="004A0E73" w:rsidP="00702C12">
            <w:pPr>
              <w:pStyle w:val="paragraph"/>
              <w:spacing w:before="0" w:beforeAutospacing="0" w:after="0" w:afterAutospacing="0"/>
              <w:textAlignment w:val="baseline"/>
              <w:rPr>
                <w:rStyle w:val="eop"/>
                <w:rFonts w:ascii="Arial" w:hAnsi="Arial" w:cs="Arial"/>
                <w:sz w:val="20"/>
                <w:szCs w:val="20"/>
                <w:lang w:val="en-US"/>
              </w:rPr>
            </w:pPr>
            <w:r w:rsidRPr="00D1732B">
              <w:rPr>
                <w:rStyle w:val="eop"/>
                <w:rFonts w:ascii="Arial" w:hAnsi="Arial" w:cs="Arial"/>
                <w:sz w:val="20"/>
                <w:szCs w:val="20"/>
                <w:lang w:val="en-US"/>
              </w:rPr>
              <w:t>During Q4 2018, the team focused on seeking approval on a law decree that supports FMNR and supporting farmers to own the tree on their farmlands. WRI developed recommendations on a decree on agroforestry that adequately consider the rights of farmers. A work plan was sent to the Ministry of Planning and other partners engaged in FLR for their review in September 2018 and, two experts on national resources policy and ecosystems policies were selected, in October 2018, to develop a draft of a decree on agroforestry. The drafted decree from the consultants was first revised and commented by WRI, the Department of Forestry, and the Ministry of Agriculture, before being shared with a larger audience of FMNR agents in Niger during a national forum on agroforestry in December 2018. The forum took place in the Dosso region and welcomed over 50 representatives from the government, international and national NGOs, commune leaders, civil society groups, forest rangers and farmers.  The proposed decree was thoroughly discussed, and several points of improvements were identified including procedures in case of illegal cutting and the role of the treasury in all financial transactions. A final document, incorporating</w:t>
            </w:r>
            <w:r w:rsidR="00411B96">
              <w:rPr>
                <w:rStyle w:val="eop"/>
                <w:rFonts w:ascii="Arial" w:hAnsi="Arial" w:cs="Arial"/>
                <w:sz w:val="20"/>
                <w:szCs w:val="20"/>
                <w:lang w:val="en-US"/>
              </w:rPr>
              <w:t xml:space="preserve"> </w:t>
            </w:r>
            <w:r w:rsidRPr="00D1732B">
              <w:rPr>
                <w:rStyle w:val="eop"/>
                <w:rFonts w:ascii="Arial" w:hAnsi="Arial" w:cs="Arial"/>
                <w:sz w:val="20"/>
                <w:szCs w:val="20"/>
                <w:lang w:val="en-US"/>
              </w:rPr>
              <w:t>recommendations</w:t>
            </w:r>
            <w:r w:rsidR="00411B96">
              <w:rPr>
                <w:rStyle w:val="eop"/>
                <w:rFonts w:ascii="Arial" w:hAnsi="Arial" w:cs="Arial"/>
                <w:sz w:val="20"/>
                <w:szCs w:val="20"/>
                <w:lang w:val="en-US"/>
              </w:rPr>
              <w:t xml:space="preserve"> </w:t>
            </w:r>
            <w:r w:rsidRPr="00D1732B">
              <w:rPr>
                <w:rStyle w:val="eop"/>
                <w:rFonts w:ascii="Arial" w:hAnsi="Arial" w:cs="Arial"/>
                <w:sz w:val="20"/>
                <w:szCs w:val="20"/>
                <w:lang w:val="en-US"/>
              </w:rPr>
              <w:t xml:space="preserve">from the forum, was prepared by the Department of Forestry with the plan of submitting it to the Prime Minister office for an internal review, and official adoption of the decree.  </w:t>
            </w:r>
          </w:p>
          <w:p w14:paraId="1A29E16F" w14:textId="77777777" w:rsidR="00411B96" w:rsidRDefault="00411B96" w:rsidP="00702C12">
            <w:pPr>
              <w:pStyle w:val="paragraph"/>
              <w:spacing w:before="0" w:beforeAutospacing="0" w:after="0" w:afterAutospacing="0"/>
              <w:textAlignment w:val="baseline"/>
              <w:rPr>
                <w:rStyle w:val="eop"/>
                <w:rFonts w:ascii="Arial" w:hAnsi="Arial" w:cs="Arial"/>
                <w:sz w:val="20"/>
                <w:szCs w:val="20"/>
                <w:lang w:val="en-US"/>
              </w:rPr>
            </w:pPr>
          </w:p>
          <w:p w14:paraId="06D2140A" w14:textId="7B62D8F3" w:rsidR="004A0E73" w:rsidRDefault="004A0E73" w:rsidP="00702C12">
            <w:pPr>
              <w:pStyle w:val="paragraph"/>
              <w:spacing w:before="0" w:beforeAutospacing="0" w:after="0" w:afterAutospacing="0"/>
              <w:textAlignment w:val="baseline"/>
              <w:rPr>
                <w:rStyle w:val="eop"/>
                <w:rFonts w:ascii="Arial" w:hAnsi="Arial" w:cs="Arial"/>
                <w:sz w:val="20"/>
                <w:szCs w:val="20"/>
                <w:lang w:val="en-US"/>
              </w:rPr>
            </w:pPr>
            <w:r w:rsidRPr="00D1732B">
              <w:rPr>
                <w:rStyle w:val="eop"/>
                <w:rFonts w:ascii="Arial" w:hAnsi="Arial" w:cs="Arial"/>
                <w:sz w:val="20"/>
                <w:szCs w:val="20"/>
                <w:lang w:val="en-US"/>
              </w:rPr>
              <w:t xml:space="preserve">The team also focused on increasing financial flows for restauration activities in the country. WRI supported the Ministry of Environment in the development of GEF7 funds by identifying national consultants to assist in the development of concept notes and GEF’s Expression of Interest. Furthermore, December 19, 2018, WRI hosted a business workshop in Niamey to support local restoration entrepreneurs who want to raise capital to grow their enterprises. The business workshop provided some investment readiness training as well as the opportunity for the enterprises and entrepreneurs to identify common challenges and opportunities for growth. A follow-up event was organized in March 2019, using another donor’s grant, but building on the foundation laid by this GEF5 project.  </w:t>
            </w:r>
          </w:p>
          <w:p w14:paraId="742FE213" w14:textId="77777777" w:rsidR="0024559C" w:rsidRPr="000944FE" w:rsidRDefault="0024559C" w:rsidP="00702C12">
            <w:pPr>
              <w:pStyle w:val="paragraph"/>
              <w:spacing w:before="0" w:beforeAutospacing="0" w:after="0" w:afterAutospacing="0"/>
              <w:textAlignment w:val="baseline"/>
              <w:rPr>
                <w:rFonts w:ascii="Segoe UI" w:hAnsi="Segoe UI" w:cs="Segoe UI"/>
                <w:sz w:val="18"/>
                <w:szCs w:val="18"/>
                <w:lang w:val="en-US"/>
              </w:rPr>
            </w:pPr>
            <w:r w:rsidRPr="000944FE">
              <w:rPr>
                <w:rStyle w:val="eop"/>
                <w:rFonts w:ascii="Arial" w:hAnsi="Arial" w:cs="Arial"/>
                <w:sz w:val="20"/>
                <w:szCs w:val="20"/>
                <w:lang w:val="en-US"/>
              </w:rPr>
              <w:t> </w:t>
            </w:r>
          </w:p>
          <w:p w14:paraId="776A935E" w14:textId="6D43D0ED" w:rsidR="0024559C" w:rsidRPr="00F0173A" w:rsidRDefault="0024559C" w:rsidP="00702C12">
            <w:pPr>
              <w:rPr>
                <w:rFonts w:ascii="Arial" w:hAnsi="Arial" w:cs="Arial"/>
                <w:sz w:val="18"/>
                <w:szCs w:val="18"/>
              </w:rPr>
            </w:pPr>
            <w:r w:rsidRPr="00F0173A">
              <w:rPr>
                <w:rStyle w:val="normaltextrun"/>
                <w:rFonts w:ascii="Arial" w:hAnsi="Arial" w:cs="Arial"/>
                <w:b/>
                <w:color w:val="191919"/>
                <w:szCs w:val="20"/>
              </w:rPr>
              <w:t>India:</w:t>
            </w:r>
            <w:r w:rsidRPr="00F0173A">
              <w:rPr>
                <w:rStyle w:val="normaltextrun"/>
                <w:rFonts w:ascii="Arial" w:hAnsi="Arial" w:cs="Arial"/>
                <w:b/>
                <w:color w:val="191919"/>
              </w:rPr>
              <w:t> </w:t>
            </w:r>
            <w:r w:rsidRPr="00F0173A">
              <w:rPr>
                <w:rStyle w:val="eop"/>
                <w:rFonts w:ascii="Arial" w:hAnsi="Arial" w:cs="Arial"/>
                <w:sz w:val="20"/>
                <w:szCs w:val="20"/>
              </w:rPr>
              <w:t> </w:t>
            </w:r>
          </w:p>
          <w:p w14:paraId="2165F9F5" w14:textId="2D87A35A" w:rsidR="00AE0A18" w:rsidRPr="00F0173A" w:rsidRDefault="00B174D6" w:rsidP="00702C12">
            <w:pPr>
              <w:pStyle w:val="paragraph"/>
              <w:spacing w:before="0" w:beforeAutospacing="0" w:after="0" w:afterAutospacing="0"/>
              <w:textAlignment w:val="baseline"/>
              <w:rPr>
                <w:rStyle w:val="normaltextrun"/>
                <w:rFonts w:ascii="Arial" w:hAnsi="Arial" w:cs="Arial"/>
                <w:color w:val="191919"/>
                <w:sz w:val="20"/>
                <w:szCs w:val="20"/>
                <w:lang w:val="en-US"/>
              </w:rPr>
            </w:pPr>
            <w:r w:rsidRPr="00F0173A">
              <w:rPr>
                <w:rStyle w:val="normaltextrun"/>
                <w:rFonts w:ascii="Arial" w:hAnsi="Arial" w:cs="Arial"/>
                <w:color w:val="191919"/>
                <w:sz w:val="20"/>
                <w:szCs w:val="20"/>
                <w:lang w:val="en-US"/>
              </w:rPr>
              <w:t xml:space="preserve">In India, the project </w:t>
            </w:r>
            <w:r w:rsidR="00F0173A" w:rsidRPr="00F0173A">
              <w:rPr>
                <w:rStyle w:val="normaltextrun"/>
                <w:rFonts w:ascii="Arial" w:hAnsi="Arial" w:cs="Arial"/>
                <w:color w:val="191919"/>
                <w:sz w:val="20"/>
                <w:szCs w:val="20"/>
                <w:lang w:val="en-US"/>
              </w:rPr>
              <w:t>focused</w:t>
            </w:r>
            <w:r w:rsidRPr="00F0173A">
              <w:rPr>
                <w:rStyle w:val="normaltextrun"/>
                <w:rFonts w:ascii="Arial" w:hAnsi="Arial" w:cs="Arial"/>
                <w:color w:val="191919"/>
                <w:sz w:val="20"/>
                <w:szCs w:val="20"/>
                <w:lang w:val="en-US"/>
              </w:rPr>
              <w:t xml:space="preserve"> on</w:t>
            </w:r>
            <w:r w:rsidR="008E72F5" w:rsidRPr="00F0173A">
              <w:rPr>
                <w:rStyle w:val="normaltextrun"/>
                <w:rFonts w:ascii="Arial" w:hAnsi="Arial" w:cs="Arial"/>
                <w:color w:val="191919"/>
                <w:sz w:val="20"/>
                <w:szCs w:val="20"/>
                <w:lang w:val="en-US"/>
              </w:rPr>
              <w:t>:</w:t>
            </w:r>
          </w:p>
          <w:p w14:paraId="6526A1DB" w14:textId="77777777" w:rsidR="00AE0A18" w:rsidRPr="00F0173A" w:rsidRDefault="00B174D6" w:rsidP="00134D6F">
            <w:pPr>
              <w:pStyle w:val="paragraph"/>
              <w:numPr>
                <w:ilvl w:val="0"/>
                <w:numId w:val="13"/>
              </w:numPr>
              <w:spacing w:before="0" w:beforeAutospacing="0" w:after="0" w:afterAutospacing="0"/>
              <w:textAlignment w:val="baseline"/>
              <w:rPr>
                <w:rStyle w:val="normaltextrun"/>
                <w:rFonts w:ascii="Arial" w:hAnsi="Arial" w:cs="Arial"/>
                <w:color w:val="191919"/>
                <w:sz w:val="20"/>
                <w:szCs w:val="20"/>
                <w:lang w:val="en-US"/>
              </w:rPr>
            </w:pPr>
            <w:r w:rsidRPr="00F0173A">
              <w:rPr>
                <w:rStyle w:val="normaltextrun"/>
                <w:rFonts w:ascii="Arial" w:hAnsi="Arial" w:cs="Arial"/>
                <w:color w:val="191919"/>
                <w:sz w:val="20"/>
                <w:szCs w:val="20"/>
                <w:lang w:val="en-US"/>
              </w:rPr>
              <w:t>building evidence and tools to develop pathways to achieve India’s international commitments and domestic targets related to landscape restoration</w:t>
            </w:r>
            <w:r w:rsidR="00AE0A18" w:rsidRPr="00F0173A">
              <w:rPr>
                <w:rStyle w:val="normaltextrun"/>
                <w:rFonts w:ascii="Arial" w:hAnsi="Arial" w:cs="Arial"/>
                <w:color w:val="191919"/>
                <w:sz w:val="20"/>
                <w:szCs w:val="20"/>
                <w:lang w:val="en-US"/>
              </w:rPr>
              <w:t>;</w:t>
            </w:r>
          </w:p>
          <w:p w14:paraId="7C3B95B1" w14:textId="77777777" w:rsidR="00AE0A18" w:rsidRPr="00F0173A" w:rsidRDefault="00B174D6" w:rsidP="00134D6F">
            <w:pPr>
              <w:pStyle w:val="paragraph"/>
              <w:numPr>
                <w:ilvl w:val="0"/>
                <w:numId w:val="13"/>
              </w:numPr>
              <w:spacing w:before="0" w:beforeAutospacing="0" w:after="0" w:afterAutospacing="0"/>
              <w:textAlignment w:val="baseline"/>
              <w:rPr>
                <w:rStyle w:val="normaltextrun"/>
                <w:rFonts w:ascii="Arial" w:hAnsi="Arial" w:cs="Arial"/>
                <w:color w:val="191919"/>
                <w:sz w:val="20"/>
                <w:szCs w:val="20"/>
                <w:lang w:val="en-US"/>
              </w:rPr>
            </w:pPr>
            <w:r w:rsidRPr="00F0173A">
              <w:rPr>
                <w:rStyle w:val="normaltextrun"/>
                <w:rFonts w:ascii="Arial" w:hAnsi="Arial" w:cs="Arial"/>
                <w:color w:val="191919"/>
                <w:sz w:val="20"/>
                <w:szCs w:val="20"/>
                <w:lang w:val="en-US"/>
              </w:rPr>
              <w:t>assessing the potential for landscape restoration to provide climate and livelihood benefits;</w:t>
            </w:r>
          </w:p>
          <w:p w14:paraId="6B862465" w14:textId="156F5034" w:rsidR="00B174D6" w:rsidRPr="00F0173A" w:rsidRDefault="00B174D6" w:rsidP="00134D6F">
            <w:pPr>
              <w:pStyle w:val="paragraph"/>
              <w:numPr>
                <w:ilvl w:val="0"/>
                <w:numId w:val="13"/>
              </w:numPr>
              <w:spacing w:before="0" w:beforeAutospacing="0" w:after="0" w:afterAutospacing="0"/>
              <w:textAlignment w:val="baseline"/>
              <w:rPr>
                <w:rFonts w:ascii="Arial" w:hAnsi="Arial" w:cs="Arial"/>
                <w:color w:val="191919"/>
                <w:sz w:val="20"/>
                <w:szCs w:val="20"/>
                <w:lang w:val="en-US"/>
              </w:rPr>
            </w:pPr>
            <w:r w:rsidRPr="00F0173A">
              <w:rPr>
                <w:rStyle w:val="normaltextrun"/>
                <w:rFonts w:ascii="Arial" w:hAnsi="Arial" w:cs="Arial"/>
                <w:color w:val="191919"/>
                <w:sz w:val="20"/>
                <w:szCs w:val="20"/>
                <w:lang w:val="en-US"/>
              </w:rPr>
              <w:t xml:space="preserve">engaging with multiple stakeholders and disseminating findings to scale landscape restoration. </w:t>
            </w:r>
          </w:p>
          <w:p w14:paraId="142F2729" w14:textId="77777777" w:rsidR="00B174D6" w:rsidRPr="00F0173A" w:rsidRDefault="00B174D6" w:rsidP="00702C12">
            <w:pPr>
              <w:pStyle w:val="paragraph"/>
              <w:spacing w:before="0" w:beforeAutospacing="0" w:after="0" w:afterAutospacing="0"/>
              <w:textAlignment w:val="baseline"/>
              <w:rPr>
                <w:rFonts w:ascii="Arial" w:hAnsi="Arial" w:cs="Arial"/>
                <w:sz w:val="18"/>
                <w:szCs w:val="18"/>
                <w:lang w:val="en-US"/>
              </w:rPr>
            </w:pPr>
            <w:r w:rsidRPr="00F0173A">
              <w:rPr>
                <w:rStyle w:val="eop"/>
                <w:rFonts w:ascii="Arial" w:hAnsi="Arial" w:cs="Arial"/>
                <w:sz w:val="20"/>
                <w:szCs w:val="20"/>
                <w:lang w:val="en-US"/>
              </w:rPr>
              <w:t> </w:t>
            </w:r>
          </w:p>
          <w:p w14:paraId="6FFE1C18" w14:textId="77777777" w:rsidR="00B174D6" w:rsidRPr="00F0173A" w:rsidRDefault="00B174D6" w:rsidP="00702C12">
            <w:pPr>
              <w:pStyle w:val="paragraph"/>
              <w:spacing w:before="0" w:beforeAutospacing="0" w:after="0" w:afterAutospacing="0"/>
              <w:textAlignment w:val="baseline"/>
              <w:rPr>
                <w:rFonts w:ascii="Arial" w:hAnsi="Arial" w:cs="Arial"/>
                <w:sz w:val="18"/>
                <w:szCs w:val="18"/>
                <w:lang w:val="en-US"/>
              </w:rPr>
            </w:pPr>
            <w:r w:rsidRPr="00F0173A">
              <w:rPr>
                <w:rStyle w:val="normaltextrun"/>
                <w:rFonts w:ascii="Arial" w:hAnsi="Arial" w:cs="Arial"/>
                <w:color w:val="191919"/>
                <w:sz w:val="20"/>
                <w:szCs w:val="20"/>
                <w:lang w:val="en-US"/>
              </w:rPr>
              <w:t xml:space="preserve">The </w:t>
            </w:r>
            <w:hyperlink r:id="rId22" w:history="1">
              <w:r w:rsidRPr="00F0173A">
                <w:rPr>
                  <w:rStyle w:val="Hyperlink"/>
                  <w:rFonts w:ascii="Arial" w:hAnsi="Arial" w:cs="Arial"/>
                  <w:sz w:val="20"/>
                  <w:szCs w:val="20"/>
                  <w:lang w:val="en-US"/>
                </w:rPr>
                <w:t>Restoration Opportunities Atlas</w:t>
              </w:r>
            </w:hyperlink>
            <w:r w:rsidRPr="00F0173A">
              <w:rPr>
                <w:rStyle w:val="normaltextrun"/>
                <w:rFonts w:ascii="Arial" w:hAnsi="Arial" w:cs="Arial"/>
                <w:color w:val="191919"/>
                <w:sz w:val="20"/>
                <w:szCs w:val="20"/>
                <w:lang w:val="en-US"/>
              </w:rPr>
              <w:t xml:space="preserve"> for India was launched in September 2018 at a roundtable dialogue chaired by Mr. </w:t>
            </w:r>
            <w:r w:rsidRPr="00F0173A">
              <w:rPr>
                <w:rStyle w:val="spellingerror"/>
                <w:rFonts w:ascii="Arial" w:hAnsi="Arial" w:cs="Arial"/>
                <w:color w:val="191919"/>
                <w:sz w:val="20"/>
                <w:szCs w:val="20"/>
                <w:lang w:val="en-US"/>
              </w:rPr>
              <w:t>Jamshyd</w:t>
            </w:r>
            <w:r w:rsidRPr="00F0173A">
              <w:rPr>
                <w:rStyle w:val="normaltextrun"/>
                <w:rFonts w:ascii="Arial" w:hAnsi="Arial" w:cs="Arial"/>
                <w:color w:val="191919"/>
                <w:sz w:val="20"/>
                <w:szCs w:val="20"/>
                <w:lang w:val="en-US"/>
              </w:rPr>
              <w:t> Godrej, with prominent participants from government, civil society and private sector. The atlas supports decision-makers to develop national and state-level pathways for achieving India’s forestry target under the nationally determined contribution (NDC) of sequestering additional 2.5 to 3 billion tons of CO</w:t>
            </w:r>
            <w:r w:rsidRPr="00F0173A">
              <w:rPr>
                <w:rStyle w:val="normaltextrun"/>
                <w:rFonts w:ascii="Arial" w:hAnsi="Arial" w:cs="Arial"/>
                <w:color w:val="191919"/>
                <w:sz w:val="20"/>
                <w:szCs w:val="20"/>
                <w:vertAlign w:val="subscript"/>
                <w:lang w:val="en-US"/>
              </w:rPr>
              <w:t>2</w:t>
            </w:r>
            <w:r w:rsidRPr="00F0173A">
              <w:rPr>
                <w:rStyle w:val="normaltextrun"/>
                <w:rFonts w:ascii="Arial" w:hAnsi="Arial" w:cs="Arial"/>
                <w:color w:val="191919"/>
                <w:sz w:val="20"/>
                <w:szCs w:val="20"/>
                <w:lang w:val="en-US"/>
              </w:rPr>
              <w:t xml:space="preserve"> equivalent through increased forest and tree cover by 2030, the Bonn Challenge commitment to restore 21 Mha of degraded and deforested land and targets under the Sustainable Development Goals. Results from the Atlas have enabled building a foundation for planning for landscape restoration in India. For instance, WRI India used results from the atlas for a policy brief submitted to India’s Fifteenth National Finance Commission to make a case for fiscal transfers in the forestry sector to support positive climate and social development goals. Additionally, civil society organizations are using the atlas for research on conservation and protection of forests and landscapes in India. The Ashoka Trust for Research in Ecology and the Environment (ATREE) is using data and analysis from the atlas to study climate friendly agrobiodiversity around tiger reserves and protected areas. The State forest departments in India are using the atlas to develop working plans (statutory requirements for managing forests in India) in accordance to the National Working Plan Code 2014 - the Himachal Pradesh state forest department is using analysis from the atlas to identify forest management activities and prepare a working plan for the Ani forest division.</w:t>
            </w:r>
            <w:r w:rsidRPr="00F0173A">
              <w:rPr>
                <w:rStyle w:val="eop"/>
                <w:rFonts w:ascii="Arial" w:hAnsi="Arial" w:cs="Arial"/>
                <w:sz w:val="20"/>
                <w:szCs w:val="20"/>
                <w:lang w:val="en-US"/>
              </w:rPr>
              <w:t xml:space="preserve">  </w:t>
            </w:r>
          </w:p>
          <w:p w14:paraId="0288BA83" w14:textId="77777777" w:rsidR="00B174D6" w:rsidRPr="00F0173A" w:rsidRDefault="00B174D6" w:rsidP="00702C12">
            <w:pPr>
              <w:pStyle w:val="paragraph"/>
              <w:spacing w:before="0" w:beforeAutospacing="0" w:after="0" w:afterAutospacing="0"/>
              <w:textAlignment w:val="baseline"/>
              <w:rPr>
                <w:rFonts w:ascii="Arial" w:hAnsi="Arial" w:cs="Arial"/>
                <w:sz w:val="18"/>
                <w:szCs w:val="18"/>
                <w:lang w:val="en-US"/>
              </w:rPr>
            </w:pPr>
            <w:r w:rsidRPr="00F0173A">
              <w:rPr>
                <w:rStyle w:val="eop"/>
                <w:rFonts w:ascii="Arial" w:hAnsi="Arial" w:cs="Arial"/>
                <w:sz w:val="20"/>
                <w:szCs w:val="20"/>
                <w:lang w:val="en-US"/>
              </w:rPr>
              <w:t> </w:t>
            </w:r>
          </w:p>
          <w:p w14:paraId="5267D562" w14:textId="7751A7D1" w:rsidR="00B174D6" w:rsidRPr="00F0173A" w:rsidRDefault="00B174D6" w:rsidP="00702C12">
            <w:pPr>
              <w:pStyle w:val="paragraph"/>
              <w:spacing w:before="0" w:beforeAutospacing="0" w:after="0" w:afterAutospacing="0"/>
              <w:textAlignment w:val="baseline"/>
              <w:rPr>
                <w:rFonts w:ascii="Arial" w:hAnsi="Arial" w:cs="Arial"/>
                <w:sz w:val="18"/>
                <w:szCs w:val="18"/>
                <w:lang w:val="en-US"/>
              </w:rPr>
            </w:pPr>
            <w:r w:rsidRPr="00F0173A">
              <w:rPr>
                <w:rStyle w:val="normaltextrun"/>
                <w:rFonts w:ascii="Arial" w:hAnsi="Arial" w:cs="Arial"/>
                <w:color w:val="191919"/>
                <w:sz w:val="20"/>
                <w:szCs w:val="20"/>
                <w:lang w:val="en-US"/>
              </w:rPr>
              <w:t xml:space="preserve">WRI India adapted and implemented the Restoration Opportunities Assessment Methodology (ROAM) for India, specifically Sidhi district of Madhya Pradesh. As part of the assessment, WRI India conducted the first </w:t>
            </w:r>
            <w:hyperlink r:id="rId23" w:history="1">
              <w:r w:rsidRPr="00F0173A">
                <w:rPr>
                  <w:rStyle w:val="Hyperlink"/>
                  <w:rFonts w:ascii="Arial" w:hAnsi="Arial" w:cs="Arial"/>
                  <w:sz w:val="20"/>
                  <w:szCs w:val="20"/>
                  <w:lang w:val="en-US"/>
                </w:rPr>
                <w:t>Collect Earth based participatory mapathon</w:t>
              </w:r>
            </w:hyperlink>
            <w:r w:rsidRPr="00F0173A">
              <w:rPr>
                <w:rStyle w:val="normaltextrun"/>
                <w:rFonts w:ascii="Arial" w:hAnsi="Arial" w:cs="Arial"/>
                <w:color w:val="191919"/>
                <w:sz w:val="20"/>
                <w:szCs w:val="20"/>
                <w:lang w:val="en-US"/>
              </w:rPr>
              <w:t xml:space="preserve"> that paired farmers and youth from the district with GIS experts to interpret and collect data from high-resolution satellite images. The assessment has catalyzed interest and commitment to landscape restoration in the district. The results from the assessment were </w:t>
            </w:r>
            <w:r w:rsidR="000944FE" w:rsidRPr="00F0173A">
              <w:rPr>
                <w:rStyle w:val="normaltextrun"/>
                <w:rFonts w:ascii="Arial" w:hAnsi="Arial" w:cs="Arial"/>
                <w:color w:val="191919"/>
                <w:sz w:val="20"/>
                <w:szCs w:val="20"/>
                <w:lang w:val="en-US"/>
              </w:rPr>
              <w:t>shared at</w:t>
            </w:r>
            <w:r w:rsidRPr="00F0173A">
              <w:rPr>
                <w:rStyle w:val="normaltextrun"/>
                <w:rFonts w:ascii="Arial" w:hAnsi="Arial" w:cs="Arial"/>
                <w:color w:val="191919"/>
                <w:sz w:val="20"/>
                <w:szCs w:val="20"/>
                <w:lang w:val="en-US"/>
              </w:rPr>
              <w:t xml:space="preserve"> a ‘way forward’ workshop held in February 2018 with over 200 participants including officials from the state and district administration, state rural livelihoods mission, state bamboo mission, NABARD, private sector, media, farmer producer companies and local population. The workshop was chaired by the State Election Commissioner and there was </w:t>
            </w:r>
            <w:hyperlink r:id="rId24" w:history="1">
              <w:r w:rsidRPr="00F0173A">
                <w:rPr>
                  <w:rStyle w:val="Hyperlink"/>
                  <w:rFonts w:ascii="Arial" w:hAnsi="Arial" w:cs="Arial"/>
                  <w:sz w:val="20"/>
                  <w:szCs w:val="20"/>
                  <w:lang w:val="en-US"/>
                </w:rPr>
                <w:t>unanimous support for landscape restoration</w:t>
              </w:r>
            </w:hyperlink>
            <w:r w:rsidRPr="00F0173A">
              <w:rPr>
                <w:rStyle w:val="normaltextrun"/>
                <w:rFonts w:ascii="Arial" w:hAnsi="Arial" w:cs="Arial"/>
                <w:color w:val="191919"/>
                <w:sz w:val="20"/>
                <w:szCs w:val="20"/>
                <w:lang w:val="en-US"/>
              </w:rPr>
              <w:t>.  A high-level expert consultative group was set up at the state level to plan and guide implementation of </w:t>
            </w:r>
            <w:r w:rsidRPr="00F0173A">
              <w:rPr>
                <w:rStyle w:val="spellingerror"/>
                <w:rFonts w:ascii="Arial" w:hAnsi="Arial" w:cs="Arial"/>
                <w:color w:val="191919"/>
                <w:sz w:val="20"/>
                <w:szCs w:val="20"/>
                <w:lang w:val="en-US"/>
              </w:rPr>
              <w:t>Sidhi’s</w:t>
            </w:r>
            <w:r w:rsidRPr="00F0173A">
              <w:rPr>
                <w:rStyle w:val="normaltextrun"/>
                <w:rFonts w:ascii="Arial" w:hAnsi="Arial" w:cs="Arial"/>
                <w:color w:val="191919"/>
                <w:sz w:val="20"/>
                <w:szCs w:val="20"/>
                <w:lang w:val="en-US"/>
              </w:rPr>
              <w:t xml:space="preserve"> opportunity assessment. </w:t>
            </w:r>
          </w:p>
          <w:p w14:paraId="7471E75E" w14:textId="77777777" w:rsidR="00B174D6" w:rsidRPr="00F0173A" w:rsidRDefault="00B174D6" w:rsidP="00702C12">
            <w:pPr>
              <w:pStyle w:val="paragraph"/>
              <w:spacing w:before="0" w:beforeAutospacing="0" w:after="0" w:afterAutospacing="0"/>
              <w:textAlignment w:val="baseline"/>
              <w:rPr>
                <w:rFonts w:ascii="Arial" w:hAnsi="Arial" w:cs="Arial"/>
                <w:sz w:val="18"/>
                <w:szCs w:val="18"/>
                <w:lang w:val="en-US"/>
              </w:rPr>
            </w:pPr>
            <w:r w:rsidRPr="00F0173A">
              <w:rPr>
                <w:rStyle w:val="eop"/>
                <w:rFonts w:ascii="Arial" w:hAnsi="Arial" w:cs="Arial"/>
                <w:sz w:val="20"/>
                <w:szCs w:val="20"/>
                <w:lang w:val="en-US"/>
              </w:rPr>
              <w:t> </w:t>
            </w:r>
          </w:p>
          <w:p w14:paraId="50C5FF07" w14:textId="77777777" w:rsidR="00B174D6" w:rsidRPr="00F0173A" w:rsidRDefault="00B174D6" w:rsidP="00702C12">
            <w:pPr>
              <w:pStyle w:val="paragraph"/>
              <w:spacing w:before="0" w:beforeAutospacing="0" w:after="0" w:afterAutospacing="0"/>
              <w:textAlignment w:val="baseline"/>
              <w:rPr>
                <w:rStyle w:val="normaltextrun"/>
                <w:rFonts w:ascii="Arial" w:hAnsi="Arial" w:cs="Arial"/>
                <w:sz w:val="18"/>
                <w:szCs w:val="18"/>
                <w:lang w:val="en-US"/>
              </w:rPr>
            </w:pPr>
            <w:r w:rsidRPr="00F0173A">
              <w:rPr>
                <w:rStyle w:val="normaltextrun"/>
                <w:rFonts w:ascii="Arial" w:hAnsi="Arial" w:cs="Arial"/>
                <w:color w:val="191919"/>
                <w:sz w:val="20"/>
                <w:szCs w:val="20"/>
                <w:lang w:val="en-US"/>
              </w:rPr>
              <w:t xml:space="preserve">The findings were validated by the three technical working groups, as well as WRI’s science and research process. The final report is being designed and the executive summary was launched at the UNCCD COP in September 2019. Overall, the GEF5 project has supported in developing the foundation for scaling restoration in India, with innovative participatory tools, methods and approaches that have been developed that can be adapted to implement and scale restoration. </w:t>
            </w:r>
          </w:p>
          <w:p w14:paraId="56D58F60" w14:textId="77777777" w:rsidR="00B174D6" w:rsidRPr="00F0173A" w:rsidRDefault="00B174D6" w:rsidP="00702C12">
            <w:pPr>
              <w:pStyle w:val="paragraph"/>
              <w:spacing w:before="0" w:beforeAutospacing="0" w:after="0" w:afterAutospacing="0"/>
              <w:textAlignment w:val="baseline"/>
              <w:rPr>
                <w:rStyle w:val="normaltextrun"/>
                <w:rFonts w:ascii="Arial" w:hAnsi="Arial" w:cs="Arial"/>
                <w:color w:val="191919"/>
                <w:sz w:val="20"/>
                <w:szCs w:val="20"/>
                <w:lang w:val="en-US"/>
              </w:rPr>
            </w:pPr>
          </w:p>
          <w:p w14:paraId="59EA3BED" w14:textId="508A50B8" w:rsidR="00B174D6" w:rsidRPr="00F0173A" w:rsidRDefault="00B174D6" w:rsidP="00702C12">
            <w:pPr>
              <w:pStyle w:val="paragraph"/>
              <w:spacing w:before="0" w:beforeAutospacing="0" w:after="0" w:afterAutospacing="0"/>
              <w:textAlignment w:val="baseline"/>
              <w:rPr>
                <w:rFonts w:ascii="Arial" w:hAnsi="Arial" w:cs="Arial"/>
                <w:sz w:val="18"/>
                <w:szCs w:val="18"/>
                <w:lang w:val="en-US"/>
              </w:rPr>
            </w:pPr>
            <w:r w:rsidRPr="00F0173A">
              <w:rPr>
                <w:rStyle w:val="normaltextrun"/>
                <w:rFonts w:ascii="Arial" w:hAnsi="Arial" w:cs="Arial"/>
                <w:color w:val="191919"/>
                <w:sz w:val="20"/>
                <w:szCs w:val="20"/>
                <w:lang w:val="en-US"/>
              </w:rPr>
              <w:t xml:space="preserve">A key focus of our influence strategy has been on engaging with multiple stakeholders on salience of landscape restoration and landscape approaches for achieving India’s climate and development goals. WRI India established three Technical Working Groups at the national level consisting of experts from over 40 environment and development organizations. Results from this work, and other associated WRI tools, have been presented at several multi-stakeholder consultations and one-to-one </w:t>
            </w:r>
            <w:r w:rsidR="007D102A" w:rsidRPr="00F0173A">
              <w:rPr>
                <w:rStyle w:val="normaltextrun"/>
                <w:rFonts w:ascii="Arial" w:hAnsi="Arial" w:cs="Arial"/>
                <w:color w:val="191919"/>
                <w:sz w:val="20"/>
                <w:szCs w:val="20"/>
                <w:lang w:val="en-US"/>
              </w:rPr>
              <w:t>high-level</w:t>
            </w:r>
            <w:r w:rsidRPr="00F0173A">
              <w:rPr>
                <w:rStyle w:val="normaltextrun"/>
                <w:rFonts w:ascii="Arial" w:hAnsi="Arial" w:cs="Arial"/>
                <w:color w:val="191919"/>
                <w:sz w:val="20"/>
                <w:szCs w:val="20"/>
                <w:lang w:val="en-US"/>
              </w:rPr>
              <w:t xml:space="preserve"> meetings. Most recently, we showcased the tools and approaches developed as part of this GEF5 project at the UNCCD CoP14 as part of the </w:t>
            </w:r>
            <w:hyperlink r:id="rId25" w:history="1">
              <w:r w:rsidRPr="00F0173A">
                <w:rPr>
                  <w:rStyle w:val="Hyperlink"/>
                  <w:rFonts w:ascii="Arial" w:hAnsi="Arial" w:cs="Arial"/>
                  <w:sz w:val="20"/>
                  <w:szCs w:val="20"/>
                  <w:lang w:val="en-US"/>
                </w:rPr>
                <w:t>technology fair</w:t>
              </w:r>
            </w:hyperlink>
            <w:r w:rsidRPr="00F0173A">
              <w:rPr>
                <w:rStyle w:val="normaltextrun"/>
                <w:rFonts w:ascii="Arial" w:hAnsi="Arial" w:cs="Arial"/>
                <w:color w:val="191919"/>
                <w:sz w:val="20"/>
                <w:szCs w:val="20"/>
                <w:lang w:val="en-US"/>
              </w:rPr>
              <w:t xml:space="preserve">. The restoration opportunities atlas and the Sidhi assessment were also discussed at the two side events that WRI India organized at the CoP, and the findings were </w:t>
            </w:r>
            <w:hyperlink r:id="rId26" w:history="1">
              <w:r w:rsidRPr="00F0173A">
                <w:rPr>
                  <w:rStyle w:val="Hyperlink"/>
                  <w:rFonts w:ascii="Arial" w:hAnsi="Arial" w:cs="Arial"/>
                  <w:sz w:val="20"/>
                  <w:szCs w:val="20"/>
                  <w:lang w:val="en-US"/>
                </w:rPr>
                <w:t>well received</w:t>
              </w:r>
            </w:hyperlink>
            <w:r w:rsidRPr="00F0173A">
              <w:rPr>
                <w:rStyle w:val="normaltextrun"/>
                <w:rFonts w:ascii="Arial" w:hAnsi="Arial" w:cs="Arial"/>
                <w:color w:val="191919"/>
                <w:sz w:val="20"/>
                <w:szCs w:val="20"/>
                <w:lang w:val="en-US"/>
              </w:rPr>
              <w:t xml:space="preserve"> and </w:t>
            </w:r>
            <w:hyperlink r:id="rId27" w:history="1">
              <w:r w:rsidRPr="00F0173A">
                <w:rPr>
                  <w:rStyle w:val="Hyperlink"/>
                  <w:rFonts w:ascii="Arial" w:hAnsi="Arial" w:cs="Arial"/>
                  <w:sz w:val="20"/>
                  <w:szCs w:val="20"/>
                  <w:lang w:val="en-US"/>
                </w:rPr>
                <w:t>widely disseminated</w:t>
              </w:r>
            </w:hyperlink>
            <w:r w:rsidRPr="00F0173A">
              <w:rPr>
                <w:rStyle w:val="normaltextrun"/>
                <w:rFonts w:ascii="Arial" w:hAnsi="Arial" w:cs="Arial"/>
                <w:color w:val="191919"/>
                <w:sz w:val="20"/>
                <w:szCs w:val="20"/>
                <w:lang w:val="en-US"/>
              </w:rPr>
              <w:t>. WRI India is equipping decision-makers and restoration practitioners in planning landscape restoration at scale with multiple benefits through capacity building workshops. </w:t>
            </w:r>
            <w:r w:rsidRPr="00F0173A">
              <w:rPr>
                <w:rStyle w:val="eop"/>
                <w:rFonts w:ascii="Arial" w:hAnsi="Arial" w:cs="Arial"/>
                <w:sz w:val="20"/>
                <w:szCs w:val="20"/>
                <w:lang w:val="en-US"/>
              </w:rPr>
              <w:t> </w:t>
            </w:r>
          </w:p>
          <w:p w14:paraId="0A09DC13" w14:textId="77777777" w:rsidR="00B174D6" w:rsidRPr="00F0173A" w:rsidRDefault="00B174D6" w:rsidP="00702C12">
            <w:pPr>
              <w:pStyle w:val="paragraph"/>
              <w:spacing w:before="0" w:beforeAutospacing="0" w:after="0" w:afterAutospacing="0"/>
              <w:textAlignment w:val="baseline"/>
              <w:rPr>
                <w:rFonts w:ascii="Arial" w:hAnsi="Arial" w:cs="Arial"/>
                <w:sz w:val="18"/>
                <w:szCs w:val="18"/>
                <w:lang w:val="en-US"/>
              </w:rPr>
            </w:pPr>
            <w:r w:rsidRPr="00F0173A">
              <w:rPr>
                <w:rStyle w:val="eop"/>
                <w:rFonts w:ascii="Arial" w:hAnsi="Arial" w:cs="Arial"/>
                <w:sz w:val="20"/>
                <w:szCs w:val="20"/>
                <w:lang w:val="en-US"/>
              </w:rPr>
              <w:t> </w:t>
            </w:r>
          </w:p>
          <w:p w14:paraId="1F2AFE97" w14:textId="4AB03271" w:rsidR="00740F73" w:rsidRDefault="007D102A" w:rsidP="00702C12">
            <w:pPr>
              <w:pStyle w:val="paragraph"/>
              <w:spacing w:before="0" w:beforeAutospacing="0" w:after="0" w:afterAutospacing="0"/>
              <w:textAlignment w:val="baseline"/>
              <w:rPr>
                <w:rStyle w:val="eop"/>
                <w:rFonts w:ascii="Arial" w:hAnsi="Arial" w:cs="Arial"/>
                <w:sz w:val="20"/>
                <w:szCs w:val="20"/>
                <w:lang w:val="en-US"/>
              </w:rPr>
            </w:pPr>
            <w:r w:rsidRPr="00F0173A">
              <w:rPr>
                <w:rStyle w:val="normaltextrun"/>
                <w:rFonts w:ascii="Arial" w:hAnsi="Arial" w:cs="Arial"/>
                <w:color w:val="191919"/>
                <w:sz w:val="20"/>
                <w:szCs w:val="20"/>
                <w:lang w:val="en-US"/>
              </w:rPr>
              <w:t>WRI India has</w:t>
            </w:r>
            <w:r w:rsidR="00B174D6" w:rsidRPr="00F0173A">
              <w:rPr>
                <w:rStyle w:val="normaltextrun"/>
                <w:rFonts w:ascii="Arial" w:hAnsi="Arial" w:cs="Arial"/>
                <w:color w:val="191919"/>
                <w:sz w:val="20"/>
                <w:szCs w:val="20"/>
                <w:lang w:val="en-US"/>
              </w:rPr>
              <w:t xml:space="preserve"> secured additional funds and co-financing through Good Energies and the complementary institutional funding from WRI to strengthen </w:t>
            </w:r>
            <w:r w:rsidRPr="00F0173A">
              <w:rPr>
                <w:rStyle w:val="normaltextrun"/>
                <w:rFonts w:ascii="Arial" w:hAnsi="Arial" w:cs="Arial"/>
                <w:color w:val="191919"/>
                <w:sz w:val="20"/>
                <w:szCs w:val="20"/>
                <w:lang w:val="en-US"/>
              </w:rPr>
              <w:t>its</w:t>
            </w:r>
            <w:r w:rsidR="00B174D6" w:rsidRPr="00F0173A">
              <w:rPr>
                <w:rStyle w:val="normaltextrun"/>
                <w:rFonts w:ascii="Arial" w:hAnsi="Arial" w:cs="Arial"/>
                <w:color w:val="191919"/>
                <w:sz w:val="20"/>
                <w:szCs w:val="20"/>
                <w:lang w:val="en-US"/>
              </w:rPr>
              <w:t xml:space="preserve"> work and build a foundation for restoration at scale in India.</w:t>
            </w:r>
            <w:r w:rsidR="00B174D6" w:rsidRPr="000944FE">
              <w:rPr>
                <w:rStyle w:val="eop"/>
                <w:rFonts w:ascii="Arial" w:hAnsi="Arial" w:cs="Arial"/>
                <w:sz w:val="20"/>
                <w:szCs w:val="20"/>
                <w:lang w:val="en-US"/>
              </w:rPr>
              <w:t> </w:t>
            </w:r>
          </w:p>
          <w:p w14:paraId="648BE939" w14:textId="77777777" w:rsidR="007D102A" w:rsidRPr="000944FE" w:rsidRDefault="007D102A" w:rsidP="00702C12">
            <w:pPr>
              <w:pStyle w:val="paragraph"/>
              <w:spacing w:before="0" w:beforeAutospacing="0" w:after="0" w:afterAutospacing="0"/>
              <w:textAlignment w:val="baseline"/>
              <w:rPr>
                <w:rStyle w:val="eop"/>
                <w:rFonts w:ascii="Arial" w:hAnsi="Arial" w:cs="Arial"/>
                <w:sz w:val="20"/>
                <w:szCs w:val="20"/>
                <w:lang w:val="en-US"/>
              </w:rPr>
            </w:pPr>
          </w:p>
          <w:p w14:paraId="4F75A98B" w14:textId="44C34379" w:rsidR="00740F73" w:rsidRPr="000944FE" w:rsidRDefault="00740F73" w:rsidP="00702C12">
            <w:pPr>
              <w:rPr>
                <w:rStyle w:val="normaltextrun"/>
                <w:b/>
                <w:color w:val="191919"/>
              </w:rPr>
            </w:pPr>
            <w:r w:rsidRPr="000944FE">
              <w:rPr>
                <w:rStyle w:val="normaltextrun"/>
                <w:rFonts w:ascii="Arial" w:hAnsi="Arial" w:cs="Arial"/>
                <w:b/>
                <w:color w:val="191919"/>
                <w:szCs w:val="20"/>
              </w:rPr>
              <w:t>Indonesia:</w:t>
            </w:r>
            <w:r w:rsidRPr="000944FE">
              <w:rPr>
                <w:rStyle w:val="normaltextrun"/>
                <w:b/>
                <w:color w:val="191919"/>
              </w:rPr>
              <w:t> </w:t>
            </w:r>
          </w:p>
          <w:p w14:paraId="60309C8A" w14:textId="77777777" w:rsidR="00DE5B18" w:rsidRPr="00351328" w:rsidRDefault="00F55DE2" w:rsidP="00702C12">
            <w:pPr>
              <w:rPr>
                <w:rStyle w:val="normaltextrun"/>
                <w:rFonts w:ascii="Arial" w:hAnsi="Arial" w:cs="Arial"/>
                <w:color w:val="191919"/>
                <w:sz w:val="20"/>
                <w:szCs w:val="20"/>
              </w:rPr>
            </w:pPr>
            <w:r w:rsidRPr="00351328">
              <w:rPr>
                <w:rStyle w:val="normaltextrun"/>
                <w:rFonts w:ascii="Arial" w:hAnsi="Arial" w:cs="Arial"/>
                <w:color w:val="191919"/>
                <w:sz w:val="20"/>
                <w:szCs w:val="20"/>
              </w:rPr>
              <w:t xml:space="preserve">In Indonesia, the project </w:t>
            </w:r>
            <w:r w:rsidR="008544D6" w:rsidRPr="00351328">
              <w:rPr>
                <w:rStyle w:val="normaltextrun"/>
                <w:rFonts w:ascii="Arial" w:hAnsi="Arial" w:cs="Arial"/>
                <w:color w:val="191919"/>
                <w:sz w:val="20"/>
                <w:szCs w:val="20"/>
              </w:rPr>
              <w:t>has helped a</w:t>
            </w:r>
            <w:r w:rsidR="00240029" w:rsidRPr="00351328">
              <w:rPr>
                <w:rStyle w:val="normaltextrun"/>
                <w:rFonts w:ascii="Arial" w:hAnsi="Arial" w:cs="Arial"/>
                <w:color w:val="191919"/>
                <w:sz w:val="20"/>
                <w:szCs w:val="20"/>
              </w:rPr>
              <w:t xml:space="preserve">ccelerate </w:t>
            </w:r>
            <w:r w:rsidR="008544D6" w:rsidRPr="00351328">
              <w:rPr>
                <w:rStyle w:val="normaltextrun"/>
                <w:rFonts w:ascii="Arial" w:hAnsi="Arial" w:cs="Arial"/>
                <w:color w:val="191919"/>
                <w:sz w:val="20"/>
                <w:szCs w:val="20"/>
              </w:rPr>
              <w:t xml:space="preserve">the adoption and implementation of </w:t>
            </w:r>
            <w:r w:rsidR="00240029" w:rsidRPr="00351328">
              <w:rPr>
                <w:rStyle w:val="normaltextrun"/>
                <w:rFonts w:ascii="Arial" w:hAnsi="Arial" w:cs="Arial"/>
                <w:color w:val="191919"/>
                <w:sz w:val="20"/>
                <w:szCs w:val="20"/>
              </w:rPr>
              <w:t xml:space="preserve">restoration </w:t>
            </w:r>
            <w:r w:rsidR="008544D6" w:rsidRPr="00351328">
              <w:rPr>
                <w:rStyle w:val="normaltextrun"/>
                <w:rFonts w:ascii="Arial" w:hAnsi="Arial" w:cs="Arial"/>
                <w:color w:val="191919"/>
                <w:sz w:val="20"/>
                <w:szCs w:val="20"/>
              </w:rPr>
              <w:t xml:space="preserve">by </w:t>
            </w:r>
            <w:r w:rsidR="00240029" w:rsidRPr="00351328">
              <w:rPr>
                <w:rStyle w:val="normaltextrun"/>
                <w:rFonts w:ascii="Arial" w:hAnsi="Arial" w:cs="Arial"/>
                <w:color w:val="191919"/>
                <w:sz w:val="20"/>
                <w:szCs w:val="20"/>
              </w:rPr>
              <w:t xml:space="preserve">improving the capacity of </w:t>
            </w:r>
            <w:r w:rsidR="008544D6" w:rsidRPr="00351328">
              <w:rPr>
                <w:rStyle w:val="normaltextrun"/>
                <w:rFonts w:ascii="Arial" w:hAnsi="Arial" w:cs="Arial"/>
                <w:color w:val="191919"/>
                <w:sz w:val="20"/>
                <w:szCs w:val="20"/>
              </w:rPr>
              <w:t xml:space="preserve">the </w:t>
            </w:r>
            <w:r w:rsidR="00240029" w:rsidRPr="00351328">
              <w:rPr>
                <w:rStyle w:val="normaltextrun"/>
                <w:rFonts w:ascii="Arial" w:hAnsi="Arial" w:cs="Arial"/>
                <w:color w:val="191919"/>
                <w:sz w:val="20"/>
                <w:szCs w:val="20"/>
              </w:rPr>
              <w:t>Ministry of Environment and Forestry on restoration in protected areas</w:t>
            </w:r>
            <w:r w:rsidR="00681DEB" w:rsidRPr="00351328">
              <w:rPr>
                <w:rStyle w:val="normaltextrun"/>
                <w:rFonts w:ascii="Arial" w:hAnsi="Arial" w:cs="Arial"/>
                <w:color w:val="191919"/>
                <w:sz w:val="20"/>
                <w:szCs w:val="20"/>
              </w:rPr>
              <w:t xml:space="preserve"> and peatlands</w:t>
            </w:r>
            <w:r w:rsidR="00240029" w:rsidRPr="00351328">
              <w:rPr>
                <w:rStyle w:val="normaltextrun"/>
                <w:rFonts w:ascii="Arial" w:hAnsi="Arial" w:cs="Arial"/>
                <w:color w:val="191919"/>
                <w:sz w:val="20"/>
                <w:szCs w:val="20"/>
              </w:rPr>
              <w:t>.</w:t>
            </w:r>
            <w:r w:rsidR="00DE5B18" w:rsidRPr="00351328">
              <w:rPr>
                <w:rStyle w:val="normaltextrun"/>
                <w:rFonts w:ascii="Arial" w:hAnsi="Arial" w:cs="Arial"/>
                <w:color w:val="191919"/>
                <w:sz w:val="20"/>
                <w:szCs w:val="20"/>
              </w:rPr>
              <w:t xml:space="preserve"> Several seminars and capacity building events were held, and a book on the success stories of restoration in conservation areas has been published and launched at the 2018 National Conservation Day commemoration</w:t>
            </w:r>
            <w:r w:rsidR="00681DEB" w:rsidRPr="00351328">
              <w:rPr>
                <w:rStyle w:val="normaltextrun"/>
                <w:rFonts w:ascii="Arial" w:hAnsi="Arial" w:cs="Arial"/>
                <w:color w:val="191919"/>
                <w:sz w:val="20"/>
                <w:szCs w:val="20"/>
              </w:rPr>
              <w:t xml:space="preserve"> </w:t>
            </w:r>
          </w:p>
          <w:p w14:paraId="57F6AA0F" w14:textId="77777777" w:rsidR="00491468" w:rsidRPr="00351328" w:rsidRDefault="00491468" w:rsidP="00702C12">
            <w:pPr>
              <w:rPr>
                <w:rStyle w:val="normaltextrun"/>
                <w:rFonts w:ascii="Arial" w:hAnsi="Arial" w:cs="Arial"/>
                <w:color w:val="191919"/>
                <w:sz w:val="20"/>
                <w:szCs w:val="20"/>
              </w:rPr>
            </w:pPr>
          </w:p>
          <w:p w14:paraId="6E5C34F6" w14:textId="01420A3F" w:rsidR="00740F73" w:rsidRPr="00351328" w:rsidRDefault="00681DEB" w:rsidP="00702C12">
            <w:pPr>
              <w:rPr>
                <w:rFonts w:ascii="Arial" w:hAnsi="Arial" w:cs="Arial"/>
                <w:color w:val="191919"/>
                <w:sz w:val="20"/>
                <w:szCs w:val="20"/>
              </w:rPr>
            </w:pPr>
            <w:r w:rsidRPr="00351328">
              <w:rPr>
                <w:rStyle w:val="normaltextrun"/>
                <w:rFonts w:ascii="Arial" w:hAnsi="Arial" w:cs="Arial"/>
                <w:color w:val="191919"/>
                <w:sz w:val="20"/>
                <w:szCs w:val="20"/>
              </w:rPr>
              <w:t>The project team has also m</w:t>
            </w:r>
            <w:r w:rsidR="00240029" w:rsidRPr="00351328">
              <w:rPr>
                <w:rStyle w:val="normaltextrun"/>
                <w:rFonts w:ascii="Arial" w:hAnsi="Arial" w:cs="Arial"/>
                <w:color w:val="191919"/>
                <w:sz w:val="20"/>
                <w:szCs w:val="20"/>
              </w:rPr>
              <w:t>ainstream</w:t>
            </w:r>
            <w:r w:rsidRPr="00351328">
              <w:rPr>
                <w:rStyle w:val="normaltextrun"/>
                <w:rFonts w:ascii="Arial" w:hAnsi="Arial" w:cs="Arial"/>
                <w:color w:val="191919"/>
                <w:sz w:val="20"/>
                <w:szCs w:val="20"/>
              </w:rPr>
              <w:t>ed</w:t>
            </w:r>
            <w:r w:rsidR="00240029" w:rsidRPr="00351328">
              <w:rPr>
                <w:rStyle w:val="normaltextrun"/>
                <w:rFonts w:ascii="Arial" w:hAnsi="Arial" w:cs="Arial"/>
                <w:color w:val="191919"/>
                <w:sz w:val="20"/>
                <w:szCs w:val="20"/>
              </w:rPr>
              <w:t xml:space="preserve"> blue carbon into national development planning through development recommendations on mangrove restoration.</w:t>
            </w:r>
            <w:r w:rsidR="00DE5B18" w:rsidRPr="00351328">
              <w:rPr>
                <w:rStyle w:val="normaltextrun"/>
                <w:rFonts w:ascii="Arial" w:hAnsi="Arial" w:cs="Arial"/>
                <w:color w:val="191919"/>
                <w:sz w:val="20"/>
                <w:szCs w:val="20"/>
              </w:rPr>
              <w:t xml:space="preserve"> </w:t>
            </w:r>
          </w:p>
        </w:tc>
      </w:tr>
    </w:tbl>
    <w:p w14:paraId="48AAA85B" w14:textId="59400005" w:rsidR="009537B3" w:rsidRPr="000944FE" w:rsidRDefault="009537B3" w:rsidP="00BE352A">
      <w:pPr>
        <w:rPr>
          <w:rFonts w:ascii="Arial" w:hAnsi="Arial" w:cs="Arial"/>
          <w:b/>
          <w:color w:val="4472C4"/>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2"/>
        <w:gridCol w:w="1298"/>
        <w:gridCol w:w="1298"/>
        <w:gridCol w:w="1298"/>
        <w:gridCol w:w="1272"/>
        <w:gridCol w:w="1272"/>
      </w:tblGrid>
      <w:tr w:rsidR="00CD2DFC" w:rsidRPr="000944FE" w14:paraId="168C85AB" w14:textId="77777777" w:rsidTr="00C47A3E">
        <w:tc>
          <w:tcPr>
            <w:tcW w:w="2410" w:type="dxa"/>
            <w:vMerge w:val="restart"/>
            <w:shd w:val="clear" w:color="auto" w:fill="D9D9D9"/>
          </w:tcPr>
          <w:p w14:paraId="56099707" w14:textId="77777777" w:rsidR="00CD2DFC" w:rsidRPr="000944FE" w:rsidRDefault="00CD2DFC" w:rsidP="00CF471B">
            <w:pPr>
              <w:rPr>
                <w:rFonts w:ascii="Arial" w:hAnsi="Arial" w:cs="Arial"/>
                <w:b/>
                <w:sz w:val="20"/>
                <w:szCs w:val="20"/>
              </w:rPr>
            </w:pPr>
            <w:r w:rsidRPr="00497FF4">
              <w:rPr>
                <w:rFonts w:ascii="Arial" w:hAnsi="Arial" w:cs="Arial"/>
                <w:b/>
                <w:sz w:val="20"/>
                <w:szCs w:val="20"/>
              </w:rPr>
              <w:t>Implementation Progress Rating</w:t>
            </w:r>
          </w:p>
          <w:p w14:paraId="48F3DDEE" w14:textId="77777777" w:rsidR="003A59CD" w:rsidRPr="000944FE" w:rsidRDefault="003A59CD" w:rsidP="00CF471B">
            <w:pPr>
              <w:rPr>
                <w:rFonts w:ascii="Arial" w:hAnsi="Arial" w:cs="Arial"/>
                <w:sz w:val="20"/>
                <w:szCs w:val="20"/>
              </w:rPr>
            </w:pPr>
          </w:p>
        </w:tc>
        <w:tc>
          <w:tcPr>
            <w:tcW w:w="1332" w:type="dxa"/>
            <w:shd w:val="clear" w:color="auto" w:fill="auto"/>
          </w:tcPr>
          <w:p w14:paraId="4E95CD00" w14:textId="5AB4B25E" w:rsidR="00CD2DFC" w:rsidRPr="000944FE" w:rsidRDefault="00CD2DFC" w:rsidP="00CF471B">
            <w:pPr>
              <w:rPr>
                <w:rFonts w:ascii="Arial" w:hAnsi="Arial" w:cs="Arial"/>
                <w:sz w:val="22"/>
                <w:szCs w:val="22"/>
              </w:rPr>
            </w:pPr>
            <w:r w:rsidRPr="000944FE">
              <w:rPr>
                <w:rFonts w:ascii="Arial" w:hAnsi="Arial" w:cs="Arial"/>
                <w:sz w:val="22"/>
                <w:szCs w:val="22"/>
              </w:rPr>
              <w:t>FY 20</w:t>
            </w:r>
            <w:r w:rsidR="00F22AE8" w:rsidRPr="000944FE">
              <w:rPr>
                <w:rFonts w:ascii="Arial" w:hAnsi="Arial" w:cs="Arial"/>
                <w:sz w:val="22"/>
                <w:szCs w:val="22"/>
              </w:rPr>
              <w:t>17</w:t>
            </w:r>
          </w:p>
        </w:tc>
        <w:tc>
          <w:tcPr>
            <w:tcW w:w="1332" w:type="dxa"/>
            <w:shd w:val="clear" w:color="auto" w:fill="auto"/>
          </w:tcPr>
          <w:p w14:paraId="63E65529" w14:textId="612BA526" w:rsidR="00CD2DFC" w:rsidRPr="000944FE" w:rsidRDefault="00CD2DFC" w:rsidP="00CF471B">
            <w:pPr>
              <w:rPr>
                <w:rFonts w:ascii="Arial" w:hAnsi="Arial" w:cs="Arial"/>
                <w:b/>
                <w:sz w:val="22"/>
                <w:szCs w:val="22"/>
              </w:rPr>
            </w:pPr>
            <w:r w:rsidRPr="000944FE">
              <w:rPr>
                <w:rFonts w:ascii="Arial" w:hAnsi="Arial" w:cs="Arial"/>
                <w:sz w:val="22"/>
                <w:szCs w:val="22"/>
              </w:rPr>
              <w:t>FY 20</w:t>
            </w:r>
            <w:r w:rsidR="00F22AE8" w:rsidRPr="000944FE">
              <w:rPr>
                <w:rFonts w:ascii="Arial" w:hAnsi="Arial" w:cs="Arial"/>
                <w:sz w:val="22"/>
                <w:szCs w:val="22"/>
              </w:rPr>
              <w:t>18</w:t>
            </w:r>
          </w:p>
        </w:tc>
        <w:tc>
          <w:tcPr>
            <w:tcW w:w="1332" w:type="dxa"/>
            <w:shd w:val="clear" w:color="auto" w:fill="auto"/>
          </w:tcPr>
          <w:p w14:paraId="165DEFC5" w14:textId="626B9D50" w:rsidR="00CD2DFC" w:rsidRPr="000944FE" w:rsidRDefault="00CD2DFC" w:rsidP="00CF471B">
            <w:pPr>
              <w:rPr>
                <w:rFonts w:ascii="Arial" w:hAnsi="Arial" w:cs="Arial"/>
                <w:b/>
                <w:sz w:val="22"/>
                <w:szCs w:val="22"/>
              </w:rPr>
            </w:pPr>
            <w:r w:rsidRPr="000944FE">
              <w:rPr>
                <w:rFonts w:ascii="Arial" w:hAnsi="Arial" w:cs="Arial"/>
                <w:sz w:val="22"/>
                <w:szCs w:val="22"/>
              </w:rPr>
              <w:t>FY 20</w:t>
            </w:r>
            <w:r w:rsidR="00F22AE8" w:rsidRPr="000944FE">
              <w:rPr>
                <w:rFonts w:ascii="Arial" w:hAnsi="Arial" w:cs="Arial"/>
                <w:sz w:val="22"/>
                <w:szCs w:val="22"/>
              </w:rPr>
              <w:t>19</w:t>
            </w:r>
          </w:p>
        </w:tc>
        <w:tc>
          <w:tcPr>
            <w:tcW w:w="1332" w:type="dxa"/>
            <w:shd w:val="clear" w:color="auto" w:fill="auto"/>
          </w:tcPr>
          <w:p w14:paraId="2CC4254B" w14:textId="7F4693C0" w:rsidR="00CD2DFC" w:rsidRPr="000944FE" w:rsidRDefault="00CD2DFC" w:rsidP="00CF471B">
            <w:pPr>
              <w:rPr>
                <w:rFonts w:ascii="Arial" w:hAnsi="Arial" w:cs="Arial"/>
                <w:b/>
                <w:sz w:val="22"/>
                <w:szCs w:val="22"/>
              </w:rPr>
            </w:pPr>
          </w:p>
        </w:tc>
        <w:tc>
          <w:tcPr>
            <w:tcW w:w="1332" w:type="dxa"/>
            <w:shd w:val="clear" w:color="auto" w:fill="auto"/>
          </w:tcPr>
          <w:p w14:paraId="7BD78815" w14:textId="557EDF3A" w:rsidR="00CD2DFC" w:rsidRPr="000944FE" w:rsidRDefault="00CD2DFC" w:rsidP="00CF471B">
            <w:pPr>
              <w:rPr>
                <w:rFonts w:ascii="Arial" w:hAnsi="Arial" w:cs="Arial"/>
                <w:b/>
                <w:sz w:val="22"/>
                <w:szCs w:val="22"/>
              </w:rPr>
            </w:pPr>
          </w:p>
        </w:tc>
      </w:tr>
      <w:tr w:rsidR="00CD2DFC" w:rsidRPr="000944FE" w14:paraId="1B396A92" w14:textId="77777777" w:rsidTr="00C47A3E">
        <w:tc>
          <w:tcPr>
            <w:tcW w:w="2410" w:type="dxa"/>
            <w:vMerge/>
            <w:shd w:val="clear" w:color="auto" w:fill="D9D9D9"/>
          </w:tcPr>
          <w:p w14:paraId="27F0A44D" w14:textId="77777777" w:rsidR="00CD2DFC" w:rsidRPr="000944FE" w:rsidRDefault="00CD2DFC" w:rsidP="00CF471B">
            <w:pPr>
              <w:rPr>
                <w:rFonts w:ascii="Arial" w:hAnsi="Arial" w:cs="Arial"/>
                <w:b/>
                <w:sz w:val="22"/>
                <w:szCs w:val="22"/>
              </w:rPr>
            </w:pPr>
          </w:p>
        </w:tc>
        <w:tc>
          <w:tcPr>
            <w:tcW w:w="1332" w:type="dxa"/>
            <w:shd w:val="clear" w:color="auto" w:fill="auto"/>
          </w:tcPr>
          <w:p w14:paraId="55DBD3C5" w14:textId="69A1A87A" w:rsidR="00CD2DFC" w:rsidRPr="000944FE" w:rsidRDefault="00294C54" w:rsidP="009367D1">
            <w:pPr>
              <w:jc w:val="center"/>
              <w:rPr>
                <w:rFonts w:ascii="Arial" w:hAnsi="Arial" w:cs="Arial"/>
                <w:i/>
                <w:sz w:val="20"/>
                <w:szCs w:val="22"/>
              </w:rPr>
            </w:pPr>
            <w:r w:rsidRPr="000944FE">
              <w:rPr>
                <w:rFonts w:ascii="Arial" w:hAnsi="Arial" w:cs="Arial"/>
                <w:i/>
                <w:sz w:val="20"/>
                <w:szCs w:val="22"/>
              </w:rPr>
              <w:t>S</w:t>
            </w:r>
          </w:p>
        </w:tc>
        <w:tc>
          <w:tcPr>
            <w:tcW w:w="1332" w:type="dxa"/>
            <w:shd w:val="clear" w:color="auto" w:fill="auto"/>
          </w:tcPr>
          <w:p w14:paraId="6D581670" w14:textId="2423956C" w:rsidR="00CD2DFC" w:rsidRPr="000944FE" w:rsidRDefault="003A2B8D" w:rsidP="009367D1">
            <w:pPr>
              <w:jc w:val="center"/>
              <w:rPr>
                <w:rFonts w:ascii="Arial" w:hAnsi="Arial" w:cs="Arial"/>
                <w:i/>
                <w:sz w:val="20"/>
                <w:szCs w:val="22"/>
              </w:rPr>
            </w:pPr>
            <w:r w:rsidRPr="000944FE">
              <w:rPr>
                <w:rFonts w:ascii="Arial" w:hAnsi="Arial" w:cs="Arial"/>
                <w:i/>
                <w:sz w:val="20"/>
                <w:szCs w:val="22"/>
              </w:rPr>
              <w:t>S</w:t>
            </w:r>
          </w:p>
        </w:tc>
        <w:tc>
          <w:tcPr>
            <w:tcW w:w="1332" w:type="dxa"/>
            <w:shd w:val="clear" w:color="auto" w:fill="auto"/>
          </w:tcPr>
          <w:p w14:paraId="6761B9C6" w14:textId="519F2B3A" w:rsidR="00CD2DFC" w:rsidRPr="000944FE" w:rsidRDefault="003D7DC3" w:rsidP="009367D1">
            <w:pPr>
              <w:jc w:val="center"/>
              <w:rPr>
                <w:rFonts w:ascii="Arial" w:hAnsi="Arial" w:cs="Arial"/>
                <w:i/>
                <w:sz w:val="20"/>
                <w:szCs w:val="22"/>
              </w:rPr>
            </w:pPr>
            <w:r w:rsidRPr="000944FE">
              <w:rPr>
                <w:rFonts w:ascii="Arial" w:hAnsi="Arial" w:cs="Arial"/>
                <w:i/>
                <w:sz w:val="20"/>
                <w:szCs w:val="22"/>
              </w:rPr>
              <w:t>S</w:t>
            </w:r>
          </w:p>
        </w:tc>
        <w:tc>
          <w:tcPr>
            <w:tcW w:w="1332" w:type="dxa"/>
            <w:shd w:val="clear" w:color="auto" w:fill="auto"/>
          </w:tcPr>
          <w:p w14:paraId="2B20E122" w14:textId="77777777" w:rsidR="00CD2DFC" w:rsidRPr="000944FE" w:rsidRDefault="00CD2DFC" w:rsidP="00CF471B">
            <w:pPr>
              <w:rPr>
                <w:rFonts w:ascii="Arial" w:hAnsi="Arial" w:cs="Arial"/>
                <w:i/>
                <w:sz w:val="20"/>
                <w:szCs w:val="22"/>
              </w:rPr>
            </w:pPr>
          </w:p>
        </w:tc>
        <w:tc>
          <w:tcPr>
            <w:tcW w:w="1332" w:type="dxa"/>
            <w:shd w:val="clear" w:color="auto" w:fill="auto"/>
          </w:tcPr>
          <w:p w14:paraId="2769A706" w14:textId="77777777" w:rsidR="00CD2DFC" w:rsidRPr="000944FE" w:rsidRDefault="00CD2DFC" w:rsidP="00CF471B">
            <w:pPr>
              <w:rPr>
                <w:rFonts w:ascii="Arial" w:hAnsi="Arial" w:cs="Arial"/>
                <w:i/>
                <w:sz w:val="20"/>
                <w:szCs w:val="22"/>
              </w:rPr>
            </w:pPr>
          </w:p>
        </w:tc>
      </w:tr>
      <w:tr w:rsidR="00CD2DFC" w:rsidRPr="000944FE" w14:paraId="7600C974" w14:textId="77777777" w:rsidTr="00C47A3E">
        <w:trPr>
          <w:trHeight w:val="516"/>
        </w:trPr>
        <w:tc>
          <w:tcPr>
            <w:tcW w:w="9070" w:type="dxa"/>
            <w:gridSpan w:val="6"/>
            <w:shd w:val="clear" w:color="auto" w:fill="auto"/>
          </w:tcPr>
          <w:p w14:paraId="6DF3B819" w14:textId="77777777" w:rsidR="00236049" w:rsidRPr="00C47A3E" w:rsidRDefault="00236049" w:rsidP="00FC5137">
            <w:pPr>
              <w:rPr>
                <w:rStyle w:val="normaltextrun"/>
                <w:rFonts w:ascii="Arial" w:hAnsi="Arial" w:cs="Arial"/>
                <w:b/>
                <w:color w:val="191919"/>
              </w:rPr>
            </w:pPr>
            <w:r w:rsidRPr="00C47A3E">
              <w:rPr>
                <w:rStyle w:val="normaltextrun"/>
                <w:rFonts w:ascii="Arial" w:hAnsi="Arial" w:cs="Arial"/>
                <w:b/>
                <w:color w:val="191919"/>
                <w:szCs w:val="20"/>
              </w:rPr>
              <w:t>Global:</w:t>
            </w:r>
            <w:r w:rsidRPr="00C47A3E">
              <w:rPr>
                <w:rStyle w:val="normaltextrun"/>
                <w:rFonts w:ascii="Arial" w:hAnsi="Arial" w:cs="Arial"/>
                <w:b/>
                <w:color w:val="191919"/>
              </w:rPr>
              <w:t> </w:t>
            </w:r>
          </w:p>
          <w:p w14:paraId="77DBD390" w14:textId="7AE3CE32" w:rsidR="000B3947" w:rsidRPr="009B32C6" w:rsidRDefault="000B3947" w:rsidP="00FC5137">
            <w:pPr>
              <w:rPr>
                <w:rFonts w:ascii="Arial" w:eastAsia="Arial" w:hAnsi="Arial" w:cs="Arial"/>
                <w:sz w:val="20"/>
                <w:szCs w:val="20"/>
              </w:rPr>
            </w:pPr>
            <w:r w:rsidRPr="000944FE">
              <w:rPr>
                <w:rFonts w:ascii="Arial" w:eastAsia="Arial" w:hAnsi="Arial" w:cs="Arial"/>
                <w:sz w:val="20"/>
                <w:szCs w:val="20"/>
              </w:rPr>
              <w:t xml:space="preserve">The World Resources Institute and partners have </w:t>
            </w:r>
            <w:r>
              <w:rPr>
                <w:rFonts w:ascii="Arial" w:eastAsia="Arial" w:hAnsi="Arial" w:cs="Arial"/>
                <w:sz w:val="20"/>
                <w:szCs w:val="20"/>
              </w:rPr>
              <w:t xml:space="preserve">completed all remaining outputs and activities for the </w:t>
            </w:r>
            <w:r w:rsidRPr="009B32C6">
              <w:rPr>
                <w:rFonts w:ascii="Arial" w:eastAsia="Arial" w:hAnsi="Arial" w:cs="Arial"/>
                <w:sz w:val="20"/>
                <w:szCs w:val="20"/>
              </w:rPr>
              <w:t>project in this final reporting period. Globally relevant highlights of the project team’s progress include:</w:t>
            </w:r>
          </w:p>
          <w:p w14:paraId="03A1F90B" w14:textId="77777777" w:rsidR="000B3947" w:rsidRPr="009B32C6" w:rsidRDefault="000B3947" w:rsidP="00FC5137">
            <w:pPr>
              <w:rPr>
                <w:rFonts w:ascii="Arial" w:eastAsia="Arial" w:hAnsi="Arial" w:cs="Arial"/>
                <w:sz w:val="20"/>
                <w:szCs w:val="20"/>
              </w:rPr>
            </w:pPr>
          </w:p>
          <w:p w14:paraId="66293748" w14:textId="427723C0" w:rsidR="009B32C6" w:rsidRPr="009B32C6" w:rsidRDefault="009B32C6" w:rsidP="00134D6F">
            <w:pPr>
              <w:pStyle w:val="ListParagraph"/>
              <w:numPr>
                <w:ilvl w:val="0"/>
                <w:numId w:val="6"/>
              </w:numPr>
              <w:rPr>
                <w:rFonts w:ascii="Arial" w:eastAsia="Arial" w:hAnsi="Arial" w:cs="Arial"/>
                <w:b/>
                <w:sz w:val="20"/>
                <w:szCs w:val="20"/>
              </w:rPr>
            </w:pPr>
            <w:r w:rsidRPr="009B32C6">
              <w:rPr>
                <w:rFonts w:ascii="Arial" w:eastAsia="Arial" w:hAnsi="Arial" w:cs="Arial"/>
                <w:b/>
                <w:sz w:val="20"/>
                <w:szCs w:val="20"/>
              </w:rPr>
              <w:t>WRI continues to</w:t>
            </w:r>
            <w:r>
              <w:rPr>
                <w:rFonts w:ascii="Arial" w:eastAsia="Arial" w:hAnsi="Arial" w:cs="Arial"/>
                <w:b/>
                <w:sz w:val="20"/>
                <w:szCs w:val="20"/>
              </w:rPr>
              <w:t xml:space="preserve"> play a major role in convening </w:t>
            </w:r>
            <w:r w:rsidR="00DE1019">
              <w:rPr>
                <w:rFonts w:ascii="Arial" w:eastAsia="Arial" w:hAnsi="Arial" w:cs="Arial"/>
                <w:b/>
                <w:sz w:val="20"/>
                <w:szCs w:val="20"/>
              </w:rPr>
              <w:t xml:space="preserve">restoration actors to increase the rate of </w:t>
            </w:r>
            <w:r w:rsidR="00F414CA">
              <w:rPr>
                <w:rFonts w:ascii="Arial" w:eastAsia="Arial" w:hAnsi="Arial" w:cs="Arial"/>
                <w:b/>
                <w:sz w:val="20"/>
                <w:szCs w:val="20"/>
              </w:rPr>
              <w:t xml:space="preserve">FLR implementation on the ground and provide a platform for groups to connect with each other. </w:t>
            </w:r>
            <w:r w:rsidR="00F414CA">
              <w:rPr>
                <w:rFonts w:ascii="Arial" w:eastAsia="Arial" w:hAnsi="Arial" w:cs="Arial"/>
                <w:sz w:val="20"/>
                <w:szCs w:val="20"/>
              </w:rPr>
              <w:t xml:space="preserve">WRI </w:t>
            </w:r>
            <w:r w:rsidR="00311469">
              <w:rPr>
                <w:rFonts w:ascii="Arial" w:eastAsia="Arial" w:hAnsi="Arial" w:cs="Arial"/>
                <w:sz w:val="20"/>
                <w:szCs w:val="20"/>
              </w:rPr>
              <w:t>hosted the 3</w:t>
            </w:r>
            <w:r w:rsidR="00311469" w:rsidRPr="00311469">
              <w:rPr>
                <w:rFonts w:ascii="Arial" w:eastAsia="Arial" w:hAnsi="Arial" w:cs="Arial"/>
                <w:sz w:val="20"/>
                <w:szCs w:val="20"/>
                <w:vertAlign w:val="superscript"/>
              </w:rPr>
              <w:t>rd</w:t>
            </w:r>
            <w:r w:rsidR="00311469">
              <w:rPr>
                <w:rFonts w:ascii="Arial" w:eastAsia="Arial" w:hAnsi="Arial" w:cs="Arial"/>
                <w:sz w:val="20"/>
                <w:szCs w:val="20"/>
              </w:rPr>
              <w:t xml:space="preserve"> </w:t>
            </w:r>
            <w:r w:rsidR="00636811">
              <w:rPr>
                <w:rFonts w:ascii="Arial" w:eastAsia="Arial" w:hAnsi="Arial" w:cs="Arial"/>
                <w:sz w:val="20"/>
                <w:szCs w:val="20"/>
              </w:rPr>
              <w:t>A</w:t>
            </w:r>
            <w:r w:rsidR="00311469">
              <w:rPr>
                <w:rFonts w:ascii="Arial" w:eastAsia="Arial" w:hAnsi="Arial" w:cs="Arial"/>
                <w:sz w:val="20"/>
                <w:szCs w:val="20"/>
              </w:rPr>
              <w:t xml:space="preserve">nnual AFR100 </w:t>
            </w:r>
            <w:r w:rsidR="00D67A3C">
              <w:rPr>
                <w:rFonts w:ascii="Arial" w:eastAsia="Arial" w:hAnsi="Arial" w:cs="Arial"/>
                <w:sz w:val="20"/>
                <w:szCs w:val="20"/>
              </w:rPr>
              <w:t>P</w:t>
            </w:r>
            <w:r w:rsidR="00311469">
              <w:rPr>
                <w:rFonts w:ascii="Arial" w:eastAsia="Arial" w:hAnsi="Arial" w:cs="Arial"/>
                <w:sz w:val="20"/>
                <w:szCs w:val="20"/>
              </w:rPr>
              <w:t>artners meeting in Nairobi</w:t>
            </w:r>
            <w:r w:rsidR="007D4366">
              <w:rPr>
                <w:rFonts w:ascii="Arial" w:eastAsia="Arial" w:hAnsi="Arial" w:cs="Arial"/>
                <w:sz w:val="20"/>
                <w:szCs w:val="20"/>
              </w:rPr>
              <w:t>, Kenya in</w:t>
            </w:r>
            <w:r w:rsidR="00DF3463">
              <w:rPr>
                <w:rFonts w:ascii="Arial" w:eastAsia="Arial" w:hAnsi="Arial" w:cs="Arial"/>
                <w:sz w:val="20"/>
                <w:szCs w:val="20"/>
              </w:rPr>
              <w:t xml:space="preserve"> August</w:t>
            </w:r>
            <w:r w:rsidR="00873CA9">
              <w:rPr>
                <w:rFonts w:ascii="Arial" w:eastAsia="Arial" w:hAnsi="Arial" w:cs="Arial"/>
                <w:sz w:val="20"/>
                <w:szCs w:val="20"/>
              </w:rPr>
              <w:t xml:space="preserve"> which brought </w:t>
            </w:r>
            <w:r w:rsidR="00873CA9" w:rsidRPr="00873CA9">
              <w:rPr>
                <w:rFonts w:ascii="Arial" w:eastAsia="Arial" w:hAnsi="Arial" w:cs="Arial"/>
                <w:sz w:val="20"/>
                <w:szCs w:val="20"/>
              </w:rPr>
              <w:t>together more than 170 delegates from around the world, who represented Management Team Partners (NEPAD, WRI, IUCN, BMZ, GIZ, and WB), countries</w:t>
            </w:r>
            <w:r w:rsidR="00873CA9">
              <w:rPr>
                <w:rFonts w:ascii="Arial" w:eastAsia="Arial" w:hAnsi="Arial" w:cs="Arial"/>
                <w:sz w:val="20"/>
                <w:szCs w:val="20"/>
              </w:rPr>
              <w:t xml:space="preserve"> (28 member countries)</w:t>
            </w:r>
            <w:r w:rsidR="00873CA9" w:rsidRPr="00873CA9">
              <w:rPr>
                <w:rFonts w:ascii="Arial" w:eastAsia="Arial" w:hAnsi="Arial" w:cs="Arial"/>
                <w:sz w:val="20"/>
                <w:szCs w:val="20"/>
              </w:rPr>
              <w:t>, financial partners, technical partners, NGOs and civil society groups.</w:t>
            </w:r>
            <w:r w:rsidR="004C2B3D">
              <w:rPr>
                <w:rFonts w:ascii="Arial" w:eastAsia="Arial" w:hAnsi="Arial" w:cs="Arial"/>
                <w:sz w:val="20"/>
                <w:szCs w:val="20"/>
              </w:rPr>
              <w:t xml:space="preserve"> These events continue to provide a space for countries to announce FLR commitments, dire</w:t>
            </w:r>
            <w:r w:rsidR="00F209FB">
              <w:rPr>
                <w:rFonts w:ascii="Arial" w:eastAsia="Arial" w:hAnsi="Arial" w:cs="Arial"/>
                <w:sz w:val="20"/>
                <w:szCs w:val="20"/>
              </w:rPr>
              <w:t xml:space="preserve">ctly make requests to technical partners on required assistance, and </w:t>
            </w:r>
            <w:r w:rsidR="008D1C19">
              <w:rPr>
                <w:rFonts w:ascii="Arial" w:eastAsia="Arial" w:hAnsi="Arial" w:cs="Arial"/>
                <w:sz w:val="20"/>
                <w:szCs w:val="20"/>
              </w:rPr>
              <w:t>call for global action. WRI also hosted the annual Initiative 20x20 annual meeting in Argentina</w:t>
            </w:r>
            <w:r w:rsidR="00B259F6">
              <w:rPr>
                <w:rFonts w:ascii="Arial" w:eastAsia="Arial" w:hAnsi="Arial" w:cs="Arial"/>
                <w:sz w:val="20"/>
                <w:szCs w:val="20"/>
              </w:rPr>
              <w:t xml:space="preserve">, where member countries have now committed more than double the initial target (50 million ha.) </w:t>
            </w:r>
          </w:p>
          <w:p w14:paraId="784A56CC" w14:textId="24798D2A" w:rsidR="00236049" w:rsidRPr="009B32C6" w:rsidRDefault="00236049" w:rsidP="00134D6F">
            <w:pPr>
              <w:pStyle w:val="ListParagraph"/>
              <w:numPr>
                <w:ilvl w:val="0"/>
                <w:numId w:val="6"/>
              </w:numPr>
              <w:rPr>
                <w:rFonts w:ascii="Arial" w:eastAsia="Arial" w:hAnsi="Arial" w:cs="Arial"/>
                <w:sz w:val="20"/>
                <w:szCs w:val="20"/>
              </w:rPr>
            </w:pPr>
            <w:r w:rsidRPr="009B32C6">
              <w:rPr>
                <w:rFonts w:ascii="Arial" w:eastAsia="Arial" w:hAnsi="Arial" w:cs="Arial"/>
                <w:b/>
                <w:sz w:val="20"/>
                <w:szCs w:val="20"/>
              </w:rPr>
              <w:t>The Restoration Opportunity Assessment Methodology (ROAM) is being applied at the national and subnational levels in more than 25 countries, including and beyond the priority countries.</w:t>
            </w:r>
            <w:r w:rsidRPr="009B32C6">
              <w:rPr>
                <w:rFonts w:ascii="Arial" w:eastAsia="Arial" w:hAnsi="Arial" w:cs="Arial"/>
                <w:sz w:val="20"/>
                <w:szCs w:val="20"/>
              </w:rPr>
              <w:t xml:space="preserve"> ROAM includes opportunity mapping, spatial prioritization, economic analyses, and application of the Restoration Diagnostic, all measured by outcome indicators of this project. Applications of ROAM and the Restoration Diagnostic have led to significant policy changes in the priority countries and beyond. In Indonesia, the results led to South Sumatra’s Green Growth Plan and 400,000 hectares restoration target. </w:t>
            </w:r>
          </w:p>
          <w:p w14:paraId="56F0C898" w14:textId="014BE2AE" w:rsidR="00236049" w:rsidRPr="009B32C6" w:rsidRDefault="00236049" w:rsidP="00134D6F">
            <w:pPr>
              <w:pStyle w:val="ListParagraph"/>
              <w:numPr>
                <w:ilvl w:val="0"/>
                <w:numId w:val="6"/>
              </w:numPr>
              <w:rPr>
                <w:rFonts w:ascii="Arial" w:eastAsia="Arial" w:hAnsi="Arial" w:cs="Arial"/>
                <w:b/>
                <w:sz w:val="20"/>
                <w:szCs w:val="20"/>
              </w:rPr>
            </w:pPr>
            <w:r w:rsidRPr="009B32C6">
              <w:rPr>
                <w:rFonts w:ascii="Arial" w:eastAsia="Arial" w:hAnsi="Arial" w:cs="Arial"/>
                <w:b/>
                <w:sz w:val="20"/>
                <w:szCs w:val="20"/>
              </w:rPr>
              <w:t xml:space="preserve">Establishment of baseline and monitoring systems is a significant priority for restoration countries moving from ambition to implementation. </w:t>
            </w:r>
            <w:r w:rsidRPr="009B32C6">
              <w:rPr>
                <w:rFonts w:ascii="Arial" w:eastAsia="Arial" w:hAnsi="Arial" w:cs="Arial"/>
                <w:sz w:val="20"/>
                <w:szCs w:val="20"/>
              </w:rPr>
              <w:t>This grant has been critical in the continuing development of Collect Earth as an effective tool to monitor regrowth of trees inside and outside forests. Baselines have been established at the national level or in priority landscapes in Ethiopia</w:t>
            </w:r>
            <w:r w:rsidR="00DB5D49">
              <w:rPr>
                <w:rFonts w:ascii="Arial" w:eastAsia="Arial" w:hAnsi="Arial" w:cs="Arial"/>
                <w:sz w:val="20"/>
                <w:szCs w:val="20"/>
              </w:rPr>
              <w:t>, Kenya a</w:t>
            </w:r>
            <w:r w:rsidRPr="009B32C6">
              <w:rPr>
                <w:rFonts w:ascii="Arial" w:eastAsia="Arial" w:hAnsi="Arial" w:cs="Arial"/>
                <w:sz w:val="20"/>
                <w:szCs w:val="20"/>
              </w:rPr>
              <w:t>nd India, and other countries beyond those of this grant. Train-the-trainer workshops were held in to build the capacity of stakeholders in-country.</w:t>
            </w:r>
            <w:r w:rsidR="00DB5D49">
              <w:rPr>
                <w:rFonts w:ascii="Arial" w:eastAsia="Arial" w:hAnsi="Arial" w:cs="Arial"/>
                <w:sz w:val="20"/>
                <w:szCs w:val="20"/>
              </w:rPr>
              <w:t xml:space="preserve"> The application of the Forest Atlas platform for the use in restoration monitoring </w:t>
            </w:r>
            <w:r w:rsidR="0082159A">
              <w:rPr>
                <w:rFonts w:ascii="Arial" w:eastAsia="Arial" w:hAnsi="Arial" w:cs="Arial"/>
                <w:sz w:val="20"/>
                <w:szCs w:val="20"/>
              </w:rPr>
              <w:t>was made possible through this project, with 3 of the 5 target countries now hosting or developing a restoration atlas.</w:t>
            </w:r>
          </w:p>
          <w:p w14:paraId="49DB886D" w14:textId="77777777" w:rsidR="00236049" w:rsidRPr="009B32C6" w:rsidRDefault="00236049" w:rsidP="00FC5137">
            <w:pPr>
              <w:pStyle w:val="paragraph"/>
              <w:spacing w:before="0" w:beforeAutospacing="0" w:after="0" w:afterAutospacing="0"/>
              <w:textAlignment w:val="baseline"/>
              <w:rPr>
                <w:rFonts w:ascii="Arial" w:hAnsi="Arial" w:cs="Arial"/>
                <w:sz w:val="20"/>
                <w:szCs w:val="20"/>
                <w:lang w:val="en-US"/>
              </w:rPr>
            </w:pPr>
            <w:r w:rsidRPr="009B32C6">
              <w:rPr>
                <w:rStyle w:val="eop"/>
                <w:rFonts w:ascii="Arial" w:hAnsi="Arial" w:cs="Arial"/>
                <w:sz w:val="20"/>
                <w:szCs w:val="20"/>
                <w:lang w:val="en-US"/>
              </w:rPr>
              <w:t> </w:t>
            </w:r>
          </w:p>
          <w:p w14:paraId="060DA8C0" w14:textId="77777777" w:rsidR="00236049" w:rsidRPr="00C47A3E" w:rsidRDefault="00236049" w:rsidP="00FC5137">
            <w:pPr>
              <w:rPr>
                <w:rStyle w:val="normaltextrun"/>
                <w:rFonts w:ascii="Arial" w:hAnsi="Arial" w:cs="Arial"/>
                <w:b/>
                <w:color w:val="191919"/>
                <w:szCs w:val="20"/>
              </w:rPr>
            </w:pPr>
            <w:r w:rsidRPr="00741504">
              <w:rPr>
                <w:rStyle w:val="normaltextrun"/>
                <w:rFonts w:ascii="Arial" w:hAnsi="Arial" w:cs="Arial"/>
                <w:b/>
                <w:color w:val="191919"/>
                <w:szCs w:val="20"/>
              </w:rPr>
              <w:t>Kenya</w:t>
            </w:r>
            <w:r w:rsidRPr="00C47A3E">
              <w:rPr>
                <w:rStyle w:val="normaltextrun"/>
                <w:rFonts w:ascii="Arial" w:hAnsi="Arial" w:cs="Arial"/>
                <w:b/>
                <w:color w:val="191919"/>
                <w:szCs w:val="20"/>
              </w:rPr>
              <w:t>:</w:t>
            </w:r>
            <w:r w:rsidRPr="00C47A3E">
              <w:rPr>
                <w:rStyle w:val="normaltextrun"/>
                <w:rFonts w:ascii="Arial" w:hAnsi="Arial" w:cs="Arial"/>
                <w:b/>
                <w:color w:val="191919"/>
              </w:rPr>
              <w:t> </w:t>
            </w:r>
          </w:p>
          <w:p w14:paraId="7110C4AC" w14:textId="77777777" w:rsidR="00D95040" w:rsidRDefault="00DE3797" w:rsidP="00D95040">
            <w:pPr>
              <w:pStyle w:val="paragraph"/>
              <w:spacing w:before="0" w:beforeAutospacing="0" w:after="0" w:afterAutospacing="0"/>
              <w:textAlignment w:val="baseline"/>
              <w:rPr>
                <w:rStyle w:val="normaltextrun"/>
                <w:rFonts w:ascii="Arial" w:hAnsi="Arial" w:cs="Arial"/>
                <w:color w:val="191919"/>
                <w:sz w:val="20"/>
                <w:szCs w:val="20"/>
                <w:lang w:val="en-US"/>
              </w:rPr>
            </w:pPr>
            <w:r>
              <w:rPr>
                <w:rFonts w:ascii="Arial" w:hAnsi="Arial" w:cs="Arial"/>
                <w:color w:val="191919"/>
                <w:sz w:val="20"/>
                <w:szCs w:val="20"/>
              </w:rPr>
              <w:t>In Kenya, the f</w:t>
            </w:r>
            <w:r w:rsidR="00463BD5" w:rsidRPr="00463BD5">
              <w:rPr>
                <w:rFonts w:ascii="Arial" w:hAnsi="Arial" w:cs="Arial"/>
                <w:color w:val="191919"/>
                <w:sz w:val="20"/>
                <w:szCs w:val="20"/>
              </w:rPr>
              <w:t>irst</w:t>
            </w:r>
            <w:r w:rsidR="00C00ABF">
              <w:rPr>
                <w:rFonts w:ascii="Arial" w:hAnsi="Arial" w:cs="Arial"/>
                <w:color w:val="191919"/>
                <w:sz w:val="20"/>
                <w:szCs w:val="20"/>
              </w:rPr>
              <w:t xml:space="preserve"> </w:t>
            </w:r>
            <w:r w:rsidR="00463BD5" w:rsidRPr="00463BD5">
              <w:rPr>
                <w:rFonts w:ascii="Arial" w:hAnsi="Arial" w:cs="Arial"/>
                <w:color w:val="191919"/>
                <w:sz w:val="20"/>
                <w:szCs w:val="20"/>
              </w:rPr>
              <w:t xml:space="preserve">integrated water tower monitoring framework </w:t>
            </w:r>
            <w:r w:rsidR="00C00ABF">
              <w:rPr>
                <w:rFonts w:ascii="Arial" w:hAnsi="Arial" w:cs="Arial"/>
                <w:color w:val="191919"/>
                <w:sz w:val="20"/>
                <w:szCs w:val="20"/>
              </w:rPr>
              <w:t xml:space="preserve">was developed and officially launched </w:t>
            </w:r>
            <w:r w:rsidR="00463BD5" w:rsidRPr="00463BD5">
              <w:rPr>
                <w:rFonts w:ascii="Arial" w:hAnsi="Arial" w:cs="Arial"/>
                <w:color w:val="191919"/>
                <w:sz w:val="20"/>
                <w:szCs w:val="20"/>
              </w:rPr>
              <w:t xml:space="preserve">through a multi-stakeholder collaborative process </w:t>
            </w:r>
            <w:r w:rsidR="00C00ABF">
              <w:rPr>
                <w:rFonts w:ascii="Arial" w:hAnsi="Arial" w:cs="Arial"/>
                <w:color w:val="191919"/>
                <w:sz w:val="20"/>
                <w:szCs w:val="20"/>
              </w:rPr>
              <w:t xml:space="preserve">which </w:t>
            </w:r>
            <w:r w:rsidR="00463BD5" w:rsidRPr="00463BD5">
              <w:rPr>
                <w:rFonts w:ascii="Arial" w:hAnsi="Arial" w:cs="Arial"/>
                <w:color w:val="191919"/>
                <w:sz w:val="20"/>
                <w:szCs w:val="20"/>
              </w:rPr>
              <w:t xml:space="preserve">lead to full ownership </w:t>
            </w:r>
            <w:r w:rsidR="00C00ABF">
              <w:rPr>
                <w:rFonts w:ascii="Arial" w:hAnsi="Arial" w:cs="Arial"/>
                <w:color w:val="191919"/>
                <w:sz w:val="20"/>
                <w:szCs w:val="20"/>
              </w:rPr>
              <w:t>by all stakeholders and Kenya Water Towers Agency (KWTA).</w:t>
            </w:r>
            <w:r w:rsidR="00CF12CD">
              <w:rPr>
                <w:rFonts w:ascii="Arial" w:hAnsi="Arial" w:cs="Arial"/>
                <w:color w:val="191919"/>
                <w:sz w:val="20"/>
                <w:szCs w:val="20"/>
              </w:rPr>
              <w:t xml:space="preserve"> </w:t>
            </w:r>
            <w:r w:rsidR="00CF12CD" w:rsidRPr="00C47A3E">
              <w:rPr>
                <w:rStyle w:val="normaltextrun"/>
                <w:rFonts w:ascii="Arial" w:hAnsi="Arial" w:cs="Arial"/>
                <w:color w:val="191919"/>
                <w:sz w:val="20"/>
                <w:szCs w:val="20"/>
                <w:lang w:val="en-US"/>
              </w:rPr>
              <w:t>This framework will serve as the roadmap for developing the national monitoring system and will detail the role each organization will play</w:t>
            </w:r>
            <w:r w:rsidR="00CF12CD">
              <w:rPr>
                <w:rStyle w:val="normaltextrun"/>
                <w:rFonts w:ascii="Arial" w:hAnsi="Arial" w:cs="Arial"/>
                <w:color w:val="191919"/>
                <w:sz w:val="20"/>
                <w:szCs w:val="20"/>
                <w:lang w:val="en-US"/>
              </w:rPr>
              <w:t xml:space="preserve">. KWTA with support from WRI, have started developing a pilot system that builds on the national monitoring framework and uses the WRI Forest Atlas platform to bring together local and global data sets to provide </w:t>
            </w:r>
            <w:r w:rsidR="0085030B">
              <w:rPr>
                <w:rStyle w:val="normaltextrun"/>
                <w:rFonts w:ascii="Arial" w:hAnsi="Arial" w:cs="Arial"/>
                <w:color w:val="191919"/>
                <w:sz w:val="20"/>
                <w:szCs w:val="20"/>
                <w:lang w:val="en-US"/>
              </w:rPr>
              <w:t xml:space="preserve">dynamic ways to display and </w:t>
            </w:r>
            <w:r w:rsidR="00D95040">
              <w:rPr>
                <w:rStyle w:val="normaltextrun"/>
                <w:rFonts w:ascii="Arial" w:hAnsi="Arial" w:cs="Arial"/>
                <w:color w:val="191919"/>
                <w:sz w:val="20"/>
                <w:szCs w:val="20"/>
                <w:lang w:val="en-US"/>
              </w:rPr>
              <w:t>analyze</w:t>
            </w:r>
            <w:r w:rsidR="0085030B">
              <w:rPr>
                <w:rStyle w:val="normaltextrun"/>
                <w:rFonts w:ascii="Arial" w:hAnsi="Arial" w:cs="Arial"/>
                <w:color w:val="191919"/>
                <w:sz w:val="20"/>
                <w:szCs w:val="20"/>
                <w:lang w:val="en-US"/>
              </w:rPr>
              <w:t xml:space="preserve"> data on land use change.</w:t>
            </w:r>
          </w:p>
          <w:p w14:paraId="195FE7A4" w14:textId="77777777" w:rsidR="00D95040" w:rsidRDefault="00D95040" w:rsidP="00D95040">
            <w:pPr>
              <w:pStyle w:val="paragraph"/>
              <w:spacing w:before="0" w:beforeAutospacing="0" w:after="0" w:afterAutospacing="0"/>
              <w:textAlignment w:val="baseline"/>
              <w:rPr>
                <w:rStyle w:val="normaltextrun"/>
                <w:lang w:val="en-US"/>
              </w:rPr>
            </w:pPr>
          </w:p>
          <w:p w14:paraId="46B84576" w14:textId="216D2220" w:rsidR="00236049" w:rsidRPr="00C47A3E" w:rsidRDefault="00D95040" w:rsidP="00141B66">
            <w:pPr>
              <w:pStyle w:val="paragraph"/>
              <w:spacing w:before="0" w:beforeAutospacing="0" w:after="0" w:afterAutospacing="0"/>
              <w:textAlignment w:val="baseline"/>
              <w:rPr>
                <w:rFonts w:ascii="Arial" w:hAnsi="Arial" w:cs="Arial"/>
                <w:sz w:val="18"/>
                <w:szCs w:val="18"/>
                <w:lang w:val="en-US"/>
              </w:rPr>
            </w:pPr>
            <w:r>
              <w:rPr>
                <w:rFonts w:ascii="Arial" w:hAnsi="Arial" w:cs="Arial"/>
                <w:color w:val="191919"/>
                <w:sz w:val="20"/>
                <w:szCs w:val="20"/>
              </w:rPr>
              <w:t xml:space="preserve">The proejct team also advanced its work with </w:t>
            </w:r>
            <w:r w:rsidR="00463BD5" w:rsidRPr="00463BD5">
              <w:rPr>
                <w:rFonts w:ascii="Arial" w:hAnsi="Arial" w:cs="Arial"/>
                <w:color w:val="191919"/>
                <w:sz w:val="20"/>
                <w:szCs w:val="20"/>
              </w:rPr>
              <w:t xml:space="preserve">Makueni </w:t>
            </w:r>
            <w:r>
              <w:rPr>
                <w:rFonts w:ascii="Arial" w:hAnsi="Arial" w:cs="Arial"/>
                <w:color w:val="191919"/>
                <w:sz w:val="20"/>
                <w:szCs w:val="20"/>
              </w:rPr>
              <w:t>C</w:t>
            </w:r>
            <w:r w:rsidR="00463BD5" w:rsidRPr="00463BD5">
              <w:rPr>
                <w:rFonts w:ascii="Arial" w:hAnsi="Arial" w:cs="Arial"/>
                <w:color w:val="191919"/>
                <w:sz w:val="20"/>
                <w:szCs w:val="20"/>
              </w:rPr>
              <w:t>ounty</w:t>
            </w:r>
            <w:r>
              <w:rPr>
                <w:rFonts w:ascii="Arial" w:hAnsi="Arial" w:cs="Arial"/>
                <w:color w:val="191919"/>
                <w:sz w:val="20"/>
                <w:szCs w:val="20"/>
              </w:rPr>
              <w:t xml:space="preserve">, </w:t>
            </w:r>
            <w:r w:rsidR="00463BD5" w:rsidRPr="00463BD5">
              <w:rPr>
                <w:rFonts w:ascii="Arial" w:hAnsi="Arial" w:cs="Arial"/>
                <w:color w:val="191919"/>
                <w:sz w:val="20"/>
                <w:szCs w:val="20"/>
              </w:rPr>
              <w:t>carr</w:t>
            </w:r>
            <w:r>
              <w:rPr>
                <w:rFonts w:ascii="Arial" w:hAnsi="Arial" w:cs="Arial"/>
                <w:color w:val="191919"/>
                <w:sz w:val="20"/>
                <w:szCs w:val="20"/>
              </w:rPr>
              <w:t xml:space="preserve">ying out </w:t>
            </w:r>
            <w:r w:rsidR="00463BD5" w:rsidRPr="00463BD5">
              <w:rPr>
                <w:rFonts w:ascii="Arial" w:hAnsi="Arial" w:cs="Arial"/>
                <w:color w:val="191919"/>
                <w:sz w:val="20"/>
                <w:szCs w:val="20"/>
              </w:rPr>
              <w:t xml:space="preserve">the </w:t>
            </w:r>
            <w:r>
              <w:rPr>
                <w:rFonts w:ascii="Arial" w:hAnsi="Arial" w:cs="Arial"/>
                <w:color w:val="191919"/>
                <w:sz w:val="20"/>
                <w:szCs w:val="20"/>
              </w:rPr>
              <w:t xml:space="preserve">first sub-national </w:t>
            </w:r>
            <w:r w:rsidR="00463BD5" w:rsidRPr="00463BD5">
              <w:rPr>
                <w:rFonts w:ascii="Arial" w:hAnsi="Arial" w:cs="Arial"/>
                <w:color w:val="191919"/>
                <w:sz w:val="20"/>
                <w:szCs w:val="20"/>
              </w:rPr>
              <w:t>restoration diagnostic</w:t>
            </w:r>
            <w:r>
              <w:rPr>
                <w:rFonts w:ascii="Arial" w:hAnsi="Arial" w:cs="Arial"/>
                <w:color w:val="191919"/>
                <w:sz w:val="20"/>
                <w:szCs w:val="20"/>
              </w:rPr>
              <w:t xml:space="preserve"> assessment</w:t>
            </w:r>
            <w:r w:rsidR="00AD114F">
              <w:rPr>
                <w:rFonts w:ascii="Arial" w:hAnsi="Arial" w:cs="Arial"/>
                <w:color w:val="191919"/>
                <w:sz w:val="20"/>
                <w:szCs w:val="20"/>
              </w:rPr>
              <w:t xml:space="preserve"> and </w:t>
            </w:r>
            <w:r w:rsidR="00463BD5" w:rsidRPr="00463BD5">
              <w:rPr>
                <w:rFonts w:ascii="Arial" w:hAnsi="Arial" w:cs="Arial"/>
                <w:color w:val="191919"/>
                <w:sz w:val="20"/>
                <w:szCs w:val="20"/>
              </w:rPr>
              <w:t>mobiliz</w:t>
            </w:r>
            <w:r w:rsidR="00AD114F">
              <w:rPr>
                <w:rFonts w:ascii="Arial" w:hAnsi="Arial" w:cs="Arial"/>
                <w:color w:val="191919"/>
                <w:sz w:val="20"/>
                <w:szCs w:val="20"/>
              </w:rPr>
              <w:t>ing</w:t>
            </w:r>
            <w:r w:rsidR="00463BD5" w:rsidRPr="00463BD5">
              <w:rPr>
                <w:rFonts w:ascii="Arial" w:hAnsi="Arial" w:cs="Arial"/>
                <w:color w:val="191919"/>
                <w:sz w:val="20"/>
                <w:szCs w:val="20"/>
              </w:rPr>
              <w:t xml:space="preserve"> </w:t>
            </w:r>
            <w:r w:rsidR="00AD114F">
              <w:rPr>
                <w:rFonts w:ascii="Arial" w:hAnsi="Arial" w:cs="Arial"/>
                <w:color w:val="191919"/>
                <w:sz w:val="20"/>
                <w:szCs w:val="20"/>
              </w:rPr>
              <w:t xml:space="preserve">a </w:t>
            </w:r>
            <w:r w:rsidR="00463BD5" w:rsidRPr="00463BD5">
              <w:rPr>
                <w:rFonts w:ascii="Arial" w:hAnsi="Arial" w:cs="Arial"/>
                <w:color w:val="191919"/>
                <w:sz w:val="20"/>
                <w:szCs w:val="20"/>
              </w:rPr>
              <w:t>sub-national FLR multi stakeholder working group to collaboratively plan and coordinate FLR</w:t>
            </w:r>
            <w:r w:rsidR="00AD114F">
              <w:rPr>
                <w:rFonts w:ascii="Arial" w:hAnsi="Arial" w:cs="Arial"/>
                <w:color w:val="191919"/>
                <w:sz w:val="20"/>
                <w:szCs w:val="20"/>
              </w:rPr>
              <w:t xml:space="preserve"> in the county. This work has</w:t>
            </w:r>
            <w:r w:rsidR="00463BD5" w:rsidRPr="00463BD5">
              <w:rPr>
                <w:rFonts w:ascii="Arial" w:hAnsi="Arial" w:cs="Arial"/>
                <w:color w:val="191919"/>
                <w:sz w:val="20"/>
                <w:szCs w:val="20"/>
              </w:rPr>
              <w:t xml:space="preserve"> set the stage for</w:t>
            </w:r>
            <w:r w:rsidR="001940AB">
              <w:rPr>
                <w:rFonts w:ascii="Arial" w:hAnsi="Arial" w:cs="Arial"/>
                <w:color w:val="191919"/>
                <w:sz w:val="20"/>
                <w:szCs w:val="20"/>
              </w:rPr>
              <w:t xml:space="preserve"> </w:t>
            </w:r>
            <w:r w:rsidR="00463BD5" w:rsidRPr="00463BD5">
              <w:rPr>
                <w:rFonts w:ascii="Arial" w:hAnsi="Arial" w:cs="Arial"/>
                <w:color w:val="191919"/>
                <w:sz w:val="20"/>
                <w:szCs w:val="20"/>
              </w:rPr>
              <w:t>a sub-national restoration movement</w:t>
            </w:r>
            <w:r w:rsidR="001940AB">
              <w:rPr>
                <w:rFonts w:ascii="Arial" w:hAnsi="Arial" w:cs="Arial"/>
                <w:color w:val="191919"/>
                <w:sz w:val="20"/>
                <w:szCs w:val="20"/>
              </w:rPr>
              <w:t xml:space="preserve"> that is based in scientific data and is inclusive of multiple sectors and stakeholders</w:t>
            </w:r>
            <w:r w:rsidR="00463BD5" w:rsidRPr="00463BD5">
              <w:rPr>
                <w:rFonts w:ascii="Arial" w:hAnsi="Arial" w:cs="Arial"/>
                <w:color w:val="191919"/>
                <w:sz w:val="20"/>
                <w:szCs w:val="20"/>
              </w:rPr>
              <w:t>.</w:t>
            </w:r>
            <w:r w:rsidR="001940AB">
              <w:rPr>
                <w:rFonts w:ascii="Arial" w:hAnsi="Arial" w:cs="Arial"/>
                <w:color w:val="191919"/>
                <w:sz w:val="20"/>
                <w:szCs w:val="20"/>
              </w:rPr>
              <w:t xml:space="preserve"> Makueni County’s </w:t>
            </w:r>
            <w:r w:rsidR="00236049" w:rsidRPr="00C47A3E">
              <w:rPr>
                <w:rStyle w:val="normaltextrun"/>
                <w:rFonts w:ascii="Arial" w:hAnsi="Arial" w:cs="Arial"/>
                <w:color w:val="191919"/>
                <w:sz w:val="20"/>
                <w:szCs w:val="20"/>
                <w:lang w:val="en-US"/>
              </w:rPr>
              <w:t>Governor </w:t>
            </w:r>
            <w:r w:rsidR="00236049" w:rsidRPr="00C47A3E">
              <w:rPr>
                <w:rStyle w:val="spellingerror"/>
                <w:rFonts w:ascii="Arial" w:hAnsi="Arial" w:cs="Arial"/>
                <w:color w:val="191919"/>
                <w:sz w:val="20"/>
                <w:szCs w:val="20"/>
                <w:lang w:val="en-US"/>
              </w:rPr>
              <w:t>Kivutha</w:t>
            </w:r>
            <w:r w:rsidR="00236049" w:rsidRPr="00C47A3E">
              <w:rPr>
                <w:rStyle w:val="normaltextrun"/>
                <w:rFonts w:ascii="Arial" w:hAnsi="Arial" w:cs="Arial"/>
                <w:color w:val="191919"/>
                <w:sz w:val="20"/>
                <w:szCs w:val="20"/>
                <w:lang w:val="en-US"/>
              </w:rPr>
              <w:t> </w:t>
            </w:r>
            <w:r w:rsidR="00236049" w:rsidRPr="00C47A3E">
              <w:rPr>
                <w:rStyle w:val="spellingerror"/>
                <w:rFonts w:ascii="Arial" w:hAnsi="Arial" w:cs="Arial"/>
                <w:color w:val="191919"/>
                <w:sz w:val="20"/>
                <w:szCs w:val="20"/>
                <w:lang w:val="en-US"/>
              </w:rPr>
              <w:t>Kibwana</w:t>
            </w:r>
            <w:r w:rsidR="00106CB1">
              <w:rPr>
                <w:rStyle w:val="spellingerror"/>
                <w:rFonts w:ascii="Arial" w:hAnsi="Arial" w:cs="Arial"/>
                <w:color w:val="191919"/>
                <w:sz w:val="20"/>
                <w:szCs w:val="20"/>
                <w:lang w:val="en-US"/>
              </w:rPr>
              <w:t xml:space="preserve"> and his team clearly see the opportunities for FLR to help</w:t>
            </w:r>
            <w:r w:rsidR="00236049" w:rsidRPr="00C47A3E">
              <w:rPr>
                <w:rStyle w:val="normaltextrun"/>
                <w:rFonts w:ascii="Arial" w:hAnsi="Arial" w:cs="Arial"/>
                <w:color w:val="191919"/>
                <w:sz w:val="20"/>
                <w:szCs w:val="20"/>
                <w:lang w:val="en-US"/>
              </w:rPr>
              <w:t xml:space="preserve"> address major environmental and social challenges in the county</w:t>
            </w:r>
            <w:r w:rsidR="00106CB1">
              <w:rPr>
                <w:rStyle w:val="normaltextrun"/>
                <w:rFonts w:ascii="Arial" w:hAnsi="Arial" w:cs="Arial"/>
                <w:color w:val="191919"/>
                <w:sz w:val="20"/>
                <w:szCs w:val="20"/>
                <w:lang w:val="en-US"/>
              </w:rPr>
              <w:t>. Their leadership, enthusiasm, and</w:t>
            </w:r>
            <w:r w:rsidR="00141B66">
              <w:rPr>
                <w:rStyle w:val="normaltextrun"/>
                <w:rFonts w:ascii="Arial" w:hAnsi="Arial" w:cs="Arial"/>
                <w:color w:val="191919"/>
                <w:sz w:val="20"/>
                <w:szCs w:val="20"/>
                <w:lang w:val="en-US"/>
              </w:rPr>
              <w:t xml:space="preserve"> drive for inclusion have built a strong foundation for this sub-national movement to grow from.</w:t>
            </w:r>
            <w:r w:rsidR="00236049" w:rsidRPr="00C47A3E">
              <w:rPr>
                <w:rStyle w:val="normaltextrun"/>
                <w:rFonts w:ascii="Arial" w:hAnsi="Arial" w:cs="Arial"/>
                <w:color w:val="191919"/>
                <w:sz w:val="20"/>
                <w:szCs w:val="20"/>
                <w:lang w:val="en-US"/>
              </w:rPr>
              <w:t xml:space="preserve"> </w:t>
            </w:r>
          </w:p>
          <w:p w14:paraId="264DA3E6" w14:textId="77777777" w:rsidR="00236049" w:rsidRPr="00C47A3E" w:rsidRDefault="00236049" w:rsidP="00FC5137">
            <w:pPr>
              <w:pStyle w:val="paragraph"/>
              <w:spacing w:before="0" w:beforeAutospacing="0" w:after="0" w:afterAutospacing="0"/>
              <w:textAlignment w:val="baseline"/>
              <w:rPr>
                <w:rFonts w:ascii="Arial" w:hAnsi="Arial" w:cs="Arial"/>
                <w:sz w:val="18"/>
                <w:szCs w:val="18"/>
                <w:lang w:val="en-US"/>
              </w:rPr>
            </w:pPr>
            <w:r w:rsidRPr="00C47A3E">
              <w:rPr>
                <w:rStyle w:val="eop"/>
                <w:rFonts w:ascii="Arial" w:hAnsi="Arial" w:cs="Arial"/>
                <w:sz w:val="20"/>
                <w:szCs w:val="20"/>
                <w:lang w:val="en-US"/>
              </w:rPr>
              <w:t> </w:t>
            </w:r>
          </w:p>
          <w:p w14:paraId="7747C794" w14:textId="77777777" w:rsidR="00931507" w:rsidRPr="00C47A3E" w:rsidRDefault="00236049" w:rsidP="00FC5137">
            <w:pPr>
              <w:pStyle w:val="paragraph"/>
              <w:spacing w:before="0" w:beforeAutospacing="0" w:after="0" w:afterAutospacing="0"/>
              <w:textAlignment w:val="baseline"/>
              <w:rPr>
                <w:rStyle w:val="normaltextrun"/>
                <w:rFonts w:ascii="Arial" w:hAnsi="Arial" w:cs="Arial"/>
                <w:color w:val="191919"/>
                <w:sz w:val="20"/>
                <w:szCs w:val="20"/>
                <w:lang w:val="en-US"/>
              </w:rPr>
            </w:pPr>
            <w:r w:rsidRPr="00C47A3E">
              <w:rPr>
                <w:rStyle w:val="normaltextrun"/>
                <w:rFonts w:ascii="Arial" w:hAnsi="Arial" w:cs="Arial"/>
                <w:b/>
                <w:color w:val="191919"/>
                <w:szCs w:val="20"/>
                <w:lang w:val="en-US" w:bidi="ar-SA"/>
              </w:rPr>
              <w:t>Ethiopia:</w:t>
            </w:r>
            <w:r w:rsidRPr="00C47A3E">
              <w:rPr>
                <w:rStyle w:val="normaltextrun"/>
                <w:rFonts w:ascii="Arial" w:hAnsi="Arial" w:cs="Arial"/>
                <w:color w:val="191919"/>
                <w:sz w:val="20"/>
                <w:szCs w:val="20"/>
                <w:lang w:val="en-US"/>
              </w:rPr>
              <w:t>  </w:t>
            </w:r>
          </w:p>
          <w:p w14:paraId="0DFC65BF" w14:textId="239C22E1" w:rsidR="00176919" w:rsidRPr="00C47A3E" w:rsidRDefault="00840DDC" w:rsidP="00FC5137">
            <w:pPr>
              <w:pStyle w:val="paragraph"/>
              <w:spacing w:before="0" w:beforeAutospacing="0" w:after="0" w:afterAutospacing="0"/>
              <w:textAlignment w:val="baseline"/>
              <w:rPr>
                <w:rFonts w:ascii="Arial" w:hAnsi="Arial" w:cs="Arial"/>
                <w:sz w:val="18"/>
                <w:szCs w:val="18"/>
                <w:lang w:val="en-US"/>
              </w:rPr>
            </w:pPr>
            <w:r w:rsidRPr="00C47A3E">
              <w:rPr>
                <w:rStyle w:val="normaltextrun"/>
                <w:rFonts w:ascii="Arial" w:hAnsi="Arial" w:cs="Arial"/>
                <w:color w:val="191919"/>
                <w:sz w:val="20"/>
                <w:szCs w:val="20"/>
                <w:lang w:val="en-US"/>
              </w:rPr>
              <w:t xml:space="preserve">All </w:t>
            </w:r>
            <w:r w:rsidR="00176919" w:rsidRPr="00C47A3E">
              <w:rPr>
                <w:rStyle w:val="normaltextrun"/>
                <w:rFonts w:ascii="Arial" w:hAnsi="Arial" w:cs="Arial"/>
                <w:color w:val="191919"/>
                <w:sz w:val="20"/>
                <w:szCs w:val="20"/>
                <w:lang w:val="en-US"/>
              </w:rPr>
              <w:t xml:space="preserve">deliverables are now </w:t>
            </w:r>
            <w:r w:rsidRPr="00C47A3E">
              <w:rPr>
                <w:rStyle w:val="normaltextrun"/>
                <w:rFonts w:ascii="Arial" w:hAnsi="Arial" w:cs="Arial"/>
                <w:color w:val="191919"/>
                <w:sz w:val="20"/>
                <w:szCs w:val="20"/>
                <w:lang w:val="en-US"/>
              </w:rPr>
              <w:t xml:space="preserve">complete except for </w:t>
            </w:r>
            <w:r w:rsidR="00176919" w:rsidRPr="00C47A3E">
              <w:rPr>
                <w:rStyle w:val="normaltextrun"/>
                <w:rFonts w:ascii="Arial" w:hAnsi="Arial" w:cs="Arial"/>
                <w:color w:val="191919"/>
                <w:sz w:val="20"/>
                <w:szCs w:val="20"/>
                <w:lang w:val="en-US"/>
              </w:rPr>
              <w:t xml:space="preserve">two </w:t>
            </w:r>
            <w:r w:rsidRPr="00C47A3E">
              <w:rPr>
                <w:rStyle w:val="normaltextrun"/>
                <w:rFonts w:ascii="Arial" w:hAnsi="Arial" w:cs="Arial"/>
                <w:color w:val="191919"/>
                <w:sz w:val="20"/>
                <w:szCs w:val="20"/>
                <w:lang w:val="en-US"/>
              </w:rPr>
              <w:t xml:space="preserve">that </w:t>
            </w:r>
            <w:r w:rsidR="00176919" w:rsidRPr="00C47A3E">
              <w:rPr>
                <w:rStyle w:val="normaltextrun"/>
                <w:rFonts w:ascii="Arial" w:hAnsi="Arial" w:cs="Arial"/>
                <w:color w:val="191919"/>
                <w:sz w:val="20"/>
                <w:szCs w:val="20"/>
                <w:lang w:val="en-US"/>
              </w:rPr>
              <w:t>are in the final stages of the review process. In October 2018, the Ministry of Environment, Forest and Climate Change was changed into the Environment, Forest and Climate Change Commission (EFCCC), under the Prime Minister’s Office. While the Commission’s responsibilities are greater (they now also include wildlife conservation), the Commissioner does not have the rank of Minister. This change in status makes the project more indispensable in providing knowledge and tools to make the case for, implement and monitor restoration. </w:t>
            </w:r>
            <w:r w:rsidR="00176919" w:rsidRPr="00C47A3E">
              <w:rPr>
                <w:rStyle w:val="eop"/>
                <w:rFonts w:ascii="Arial" w:hAnsi="Arial" w:cs="Arial"/>
                <w:sz w:val="20"/>
                <w:szCs w:val="20"/>
                <w:lang w:val="en-US"/>
              </w:rPr>
              <w:t> </w:t>
            </w:r>
          </w:p>
          <w:p w14:paraId="26D81433" w14:textId="77777777" w:rsidR="00176919" w:rsidRPr="00C47A3E" w:rsidRDefault="00176919" w:rsidP="00FC5137">
            <w:pPr>
              <w:pStyle w:val="paragraph"/>
              <w:spacing w:before="0" w:beforeAutospacing="0" w:after="0" w:afterAutospacing="0"/>
              <w:textAlignment w:val="baseline"/>
              <w:rPr>
                <w:rFonts w:ascii="Arial" w:hAnsi="Arial" w:cs="Arial"/>
                <w:sz w:val="18"/>
                <w:szCs w:val="18"/>
                <w:lang w:val="en-US"/>
              </w:rPr>
            </w:pPr>
            <w:r w:rsidRPr="00C47A3E">
              <w:rPr>
                <w:rStyle w:val="normaltextrun"/>
                <w:rFonts w:ascii="Arial" w:hAnsi="Arial" w:cs="Arial"/>
                <w:color w:val="191919"/>
                <w:sz w:val="20"/>
                <w:szCs w:val="20"/>
                <w:lang w:val="en-US"/>
              </w:rPr>
              <w:t> </w:t>
            </w:r>
            <w:r w:rsidRPr="00C47A3E">
              <w:rPr>
                <w:rStyle w:val="eop"/>
                <w:rFonts w:ascii="Arial" w:hAnsi="Arial" w:cs="Arial"/>
                <w:sz w:val="20"/>
                <w:szCs w:val="20"/>
                <w:lang w:val="en-US"/>
              </w:rPr>
              <w:t> </w:t>
            </w:r>
          </w:p>
          <w:p w14:paraId="4A8BAAC3" w14:textId="5FA8DCCC" w:rsidR="00176919" w:rsidRPr="00C47A3E" w:rsidRDefault="00176919" w:rsidP="00FC5137">
            <w:pPr>
              <w:pStyle w:val="paragraph"/>
              <w:spacing w:before="0" w:beforeAutospacing="0" w:after="0" w:afterAutospacing="0"/>
              <w:textAlignment w:val="baseline"/>
              <w:rPr>
                <w:rFonts w:ascii="Arial" w:hAnsi="Arial" w:cs="Arial"/>
                <w:sz w:val="18"/>
                <w:szCs w:val="18"/>
                <w:lang w:val="en-US"/>
              </w:rPr>
            </w:pPr>
            <w:r w:rsidRPr="00C47A3E">
              <w:rPr>
                <w:rStyle w:val="normaltextrun"/>
                <w:rFonts w:ascii="Arial" w:hAnsi="Arial" w:cs="Arial"/>
                <w:color w:val="191919"/>
                <w:sz w:val="20"/>
                <w:szCs w:val="20"/>
                <w:lang w:val="en-US"/>
              </w:rPr>
              <w:t>The national potential maps, associated technical report, and data were successfully launched in the presence of 180 guests in October 2018. They are now available</w:t>
            </w:r>
            <w:r w:rsidR="00D2527C" w:rsidRPr="00C47A3E">
              <w:rPr>
                <w:rStyle w:val="normaltextrun"/>
                <w:rFonts w:ascii="Arial" w:hAnsi="Arial" w:cs="Arial"/>
                <w:color w:val="191919"/>
                <w:sz w:val="20"/>
                <w:szCs w:val="20"/>
                <w:lang w:val="en-US"/>
              </w:rPr>
              <w:t xml:space="preserve"> </w:t>
            </w:r>
            <w:r w:rsidRPr="00C47A3E">
              <w:rPr>
                <w:rStyle w:val="normaltextrun"/>
                <w:rFonts w:ascii="Arial" w:hAnsi="Arial" w:cs="Arial"/>
                <w:color w:val="191919"/>
                <w:sz w:val="20"/>
                <w:szCs w:val="20"/>
                <w:lang w:val="en-US"/>
              </w:rPr>
              <w:t>at</w:t>
            </w:r>
            <w:r w:rsidR="008B2411" w:rsidRPr="00C47A3E">
              <w:rPr>
                <w:rStyle w:val="normaltextrun"/>
                <w:rFonts w:ascii="Arial" w:hAnsi="Arial" w:cs="Arial"/>
                <w:color w:val="191919"/>
                <w:sz w:val="20"/>
                <w:szCs w:val="20"/>
                <w:lang w:val="en-US"/>
              </w:rPr>
              <w:t xml:space="preserve"> </w:t>
            </w:r>
            <w:hyperlink r:id="rId28" w:history="1">
              <w:r w:rsidR="008B2411" w:rsidRPr="00C47A3E">
                <w:rPr>
                  <w:rStyle w:val="Hyperlink"/>
                  <w:rFonts w:ascii="Arial" w:hAnsi="Arial" w:cs="Arial"/>
                  <w:sz w:val="20"/>
                  <w:szCs w:val="20"/>
                  <w:lang w:val="en-US"/>
                </w:rPr>
                <w:t>http://eth.restorationatlas.org</w:t>
              </w:r>
            </w:hyperlink>
          </w:p>
          <w:p w14:paraId="6B22EA8E" w14:textId="77777777" w:rsidR="00176919" w:rsidRPr="00C47A3E" w:rsidRDefault="00176919" w:rsidP="00FC5137">
            <w:pPr>
              <w:pStyle w:val="paragraph"/>
              <w:spacing w:before="0" w:beforeAutospacing="0" w:after="0" w:afterAutospacing="0"/>
              <w:textAlignment w:val="baseline"/>
              <w:rPr>
                <w:rFonts w:ascii="Arial" w:hAnsi="Arial" w:cs="Arial"/>
                <w:sz w:val="18"/>
                <w:szCs w:val="18"/>
                <w:lang w:val="en-US"/>
              </w:rPr>
            </w:pPr>
            <w:r w:rsidRPr="00C47A3E">
              <w:rPr>
                <w:rStyle w:val="eop"/>
                <w:rFonts w:ascii="Arial" w:hAnsi="Arial" w:cs="Arial"/>
                <w:sz w:val="20"/>
                <w:szCs w:val="20"/>
                <w:lang w:val="en-US"/>
              </w:rPr>
              <w:t> </w:t>
            </w:r>
          </w:p>
          <w:p w14:paraId="358D431F" w14:textId="77777777" w:rsidR="00176919" w:rsidRPr="00C47A3E" w:rsidRDefault="00176919" w:rsidP="00FC5137">
            <w:pPr>
              <w:pStyle w:val="paragraph"/>
              <w:spacing w:before="0" w:beforeAutospacing="0" w:after="0" w:afterAutospacing="0"/>
              <w:textAlignment w:val="baseline"/>
              <w:rPr>
                <w:rFonts w:ascii="Arial" w:hAnsi="Arial" w:cs="Arial"/>
                <w:sz w:val="18"/>
                <w:szCs w:val="18"/>
                <w:lang w:val="en-US"/>
              </w:rPr>
            </w:pPr>
            <w:r w:rsidRPr="00C47A3E">
              <w:rPr>
                <w:rStyle w:val="normaltextrun"/>
                <w:rFonts w:ascii="Arial" w:hAnsi="Arial" w:cs="Arial"/>
                <w:color w:val="191919"/>
                <w:sz w:val="20"/>
                <w:szCs w:val="20"/>
                <w:lang w:val="en-US"/>
              </w:rPr>
              <w:t>At woreda level, after a national validation workshop in December, both the Cost-Benefit Analysis (CBA) and the Restoration Diagnostic were finalized. The CBA discusses seven restoration transitions in both Sodo and Meket. The Restoration Diagnostic, which also includes a capacity assessment, identified two dozen (partially) missing enabling conditions in each woreda. Thanks to the project’s production of local land use-land cover and percent tree cover maps, tree-based landscape restoration potential maps were produced for both Sodo and Meket woredas.</w:t>
            </w:r>
            <w:r w:rsidRPr="00C47A3E">
              <w:rPr>
                <w:rStyle w:val="eop"/>
                <w:rFonts w:ascii="Arial" w:hAnsi="Arial" w:cs="Arial"/>
                <w:sz w:val="20"/>
                <w:szCs w:val="20"/>
                <w:lang w:val="en-US"/>
              </w:rPr>
              <w:t> </w:t>
            </w:r>
          </w:p>
          <w:p w14:paraId="0754C7B8" w14:textId="77777777" w:rsidR="00176919" w:rsidRPr="00C47A3E" w:rsidRDefault="00176919" w:rsidP="00FC5137">
            <w:pPr>
              <w:pStyle w:val="paragraph"/>
              <w:spacing w:before="0" w:beforeAutospacing="0" w:after="0" w:afterAutospacing="0"/>
              <w:textAlignment w:val="baseline"/>
              <w:rPr>
                <w:rFonts w:ascii="Arial" w:hAnsi="Arial" w:cs="Arial"/>
                <w:sz w:val="18"/>
                <w:szCs w:val="18"/>
                <w:lang w:val="en-US"/>
              </w:rPr>
            </w:pPr>
            <w:r w:rsidRPr="00C47A3E">
              <w:rPr>
                <w:rStyle w:val="eop"/>
                <w:rFonts w:ascii="Arial" w:hAnsi="Arial" w:cs="Arial"/>
                <w:sz w:val="20"/>
                <w:szCs w:val="20"/>
                <w:lang w:val="en-US"/>
              </w:rPr>
              <w:t> </w:t>
            </w:r>
          </w:p>
          <w:p w14:paraId="5A7E8DF2" w14:textId="77777777" w:rsidR="00176919" w:rsidRPr="00C47A3E" w:rsidRDefault="00176919" w:rsidP="00FC5137">
            <w:pPr>
              <w:pStyle w:val="paragraph"/>
              <w:spacing w:before="0" w:beforeAutospacing="0" w:after="0" w:afterAutospacing="0"/>
              <w:textAlignment w:val="baseline"/>
              <w:rPr>
                <w:rFonts w:ascii="Arial" w:hAnsi="Arial" w:cs="Arial"/>
                <w:sz w:val="18"/>
                <w:szCs w:val="18"/>
                <w:lang w:val="en-US"/>
              </w:rPr>
            </w:pPr>
            <w:r w:rsidRPr="00C47A3E">
              <w:rPr>
                <w:rStyle w:val="normaltextrun"/>
                <w:rFonts w:ascii="Arial" w:hAnsi="Arial" w:cs="Arial"/>
                <w:color w:val="191919"/>
                <w:sz w:val="20"/>
                <w:szCs w:val="20"/>
                <w:lang w:val="en-US"/>
              </w:rPr>
              <w:t>With a second Mapathon conducted for each of the woredas, 2015 data were collected with a revised version of Ethiopia’s survey to assess tree cover and distribution, which allowed for the assessment of change for 35 indicators over the first period of Ethiopia’s Growth and Transformation Plan (2010-2015), as well as informing adaptive implementation.</w:t>
            </w:r>
            <w:r w:rsidRPr="00C47A3E">
              <w:rPr>
                <w:rStyle w:val="eop"/>
                <w:rFonts w:ascii="Arial" w:hAnsi="Arial" w:cs="Arial"/>
                <w:sz w:val="20"/>
                <w:szCs w:val="20"/>
                <w:lang w:val="en-US"/>
              </w:rPr>
              <w:t> </w:t>
            </w:r>
          </w:p>
          <w:p w14:paraId="44186E48" w14:textId="77777777" w:rsidR="00176919" w:rsidRPr="00C47A3E" w:rsidRDefault="00176919" w:rsidP="00FC5137">
            <w:pPr>
              <w:pStyle w:val="paragraph"/>
              <w:spacing w:before="0" w:beforeAutospacing="0" w:after="0" w:afterAutospacing="0"/>
              <w:textAlignment w:val="baseline"/>
              <w:rPr>
                <w:rFonts w:ascii="Arial" w:hAnsi="Arial" w:cs="Arial"/>
                <w:sz w:val="18"/>
                <w:szCs w:val="18"/>
                <w:lang w:val="en-US"/>
              </w:rPr>
            </w:pPr>
            <w:r w:rsidRPr="00C47A3E">
              <w:rPr>
                <w:rStyle w:val="eop"/>
                <w:rFonts w:ascii="Arial" w:hAnsi="Arial" w:cs="Arial"/>
                <w:sz w:val="20"/>
                <w:szCs w:val="20"/>
                <w:lang w:val="en-US"/>
              </w:rPr>
              <w:t> </w:t>
            </w:r>
          </w:p>
          <w:p w14:paraId="784B932C" w14:textId="77777777" w:rsidR="00176919" w:rsidRPr="00C47A3E" w:rsidRDefault="00176919" w:rsidP="00FC5137">
            <w:pPr>
              <w:pStyle w:val="paragraph"/>
              <w:spacing w:before="0" w:beforeAutospacing="0" w:after="0" w:afterAutospacing="0"/>
              <w:textAlignment w:val="baseline"/>
              <w:rPr>
                <w:rFonts w:ascii="Arial" w:hAnsi="Arial" w:cs="Arial"/>
                <w:sz w:val="18"/>
                <w:szCs w:val="18"/>
                <w:lang w:val="en-US"/>
              </w:rPr>
            </w:pPr>
            <w:r w:rsidRPr="00C47A3E">
              <w:rPr>
                <w:rStyle w:val="normaltextrun"/>
                <w:rFonts w:ascii="Arial" w:hAnsi="Arial" w:cs="Arial"/>
                <w:color w:val="191919"/>
                <w:sz w:val="20"/>
                <w:szCs w:val="20"/>
                <w:lang w:val="en-US"/>
              </w:rPr>
              <w:t>The project has actively engaged in increasing financial flows towards restoration. Ethiopia’s Government dedicated about $15M of its star allocation to the GEF7 Food Systems, Land Use and Restoration Impact Program. The project has successfully supported EFCCC and its partners in submitting the Expression of Interest in January 2019 and the Concept Note in March 2020. The team is now supporting the PPG phase. This project will provide about $22.5M for integrated land use management and restoration across sectors. In addition to public financing, the project contributed and benefited from a business accelerator targeting restoration businesses and investors. The accelerator built on the scoping of Ethiopia-relevant restoration businesses and investors conducted earlier in the project.</w:t>
            </w:r>
            <w:r w:rsidRPr="00C47A3E">
              <w:rPr>
                <w:rStyle w:val="eop"/>
                <w:rFonts w:ascii="Arial" w:hAnsi="Arial" w:cs="Arial"/>
                <w:sz w:val="20"/>
                <w:szCs w:val="20"/>
                <w:lang w:val="en-US"/>
              </w:rPr>
              <w:t> Finally, the project supported two local NGOs to crowdsource online for the first time ever.</w:t>
            </w:r>
          </w:p>
          <w:p w14:paraId="351D6DE9" w14:textId="77777777" w:rsidR="00236049" w:rsidRPr="00C47A3E" w:rsidRDefault="00236049" w:rsidP="00FC5137">
            <w:pPr>
              <w:pStyle w:val="paragraph"/>
              <w:spacing w:before="0" w:beforeAutospacing="0" w:after="0" w:afterAutospacing="0"/>
              <w:textAlignment w:val="baseline"/>
              <w:rPr>
                <w:rFonts w:ascii="Arial" w:hAnsi="Arial" w:cs="Arial"/>
                <w:sz w:val="18"/>
                <w:szCs w:val="18"/>
                <w:lang w:val="en-US"/>
              </w:rPr>
            </w:pPr>
            <w:r w:rsidRPr="00C47A3E">
              <w:rPr>
                <w:rStyle w:val="eop"/>
                <w:rFonts w:ascii="Arial" w:hAnsi="Arial" w:cs="Arial"/>
                <w:sz w:val="20"/>
                <w:szCs w:val="20"/>
                <w:lang w:val="en-US"/>
              </w:rPr>
              <w:t> </w:t>
            </w:r>
          </w:p>
          <w:p w14:paraId="4232B0D5" w14:textId="77777777" w:rsidR="00236049" w:rsidRPr="00C47A3E" w:rsidRDefault="00236049" w:rsidP="00FC5137">
            <w:pPr>
              <w:pStyle w:val="paragraph"/>
              <w:spacing w:before="0" w:beforeAutospacing="0" w:after="0" w:afterAutospacing="0"/>
              <w:textAlignment w:val="baseline"/>
              <w:rPr>
                <w:rStyle w:val="normaltextrun"/>
                <w:rFonts w:ascii="Arial" w:hAnsi="Arial" w:cs="Arial"/>
                <w:b/>
                <w:color w:val="191919"/>
                <w:szCs w:val="20"/>
                <w:lang w:val="en-US" w:bidi="ar-SA"/>
              </w:rPr>
            </w:pPr>
            <w:r w:rsidRPr="005D3C2A">
              <w:rPr>
                <w:rStyle w:val="normaltextrun"/>
                <w:rFonts w:ascii="Arial" w:hAnsi="Arial" w:cs="Arial"/>
                <w:b/>
                <w:color w:val="191919"/>
                <w:szCs w:val="20"/>
                <w:lang w:val="en-US" w:bidi="ar-SA"/>
              </w:rPr>
              <w:t>Niger:</w:t>
            </w:r>
            <w:r w:rsidRPr="00C47A3E">
              <w:rPr>
                <w:rStyle w:val="normaltextrun"/>
                <w:rFonts w:ascii="Arial" w:hAnsi="Arial" w:cs="Arial"/>
                <w:b/>
                <w:color w:val="191919"/>
                <w:lang w:val="en-US" w:bidi="ar-SA"/>
              </w:rPr>
              <w:t> </w:t>
            </w:r>
          </w:p>
          <w:p w14:paraId="64979DF9" w14:textId="44A38A35" w:rsidR="00BA6C59" w:rsidRPr="00BA6C59" w:rsidRDefault="00BA6C59" w:rsidP="00FC5137">
            <w:pPr>
              <w:spacing w:line="259" w:lineRule="auto"/>
              <w:rPr>
                <w:rFonts w:ascii="Arial" w:eastAsia="Arial" w:hAnsi="Arial" w:cs="Arial"/>
                <w:iCs/>
                <w:sz w:val="20"/>
                <w:szCs w:val="20"/>
              </w:rPr>
            </w:pPr>
            <w:r w:rsidRPr="00BA6C59">
              <w:rPr>
                <w:rFonts w:ascii="Arial" w:eastAsia="Arial" w:hAnsi="Arial" w:cs="Arial"/>
                <w:iCs/>
                <w:sz w:val="20"/>
                <w:szCs w:val="20"/>
              </w:rPr>
              <w:t>In Niger, the project implementation has contributed to:</w:t>
            </w:r>
          </w:p>
          <w:p w14:paraId="27943CBD" w14:textId="32E2DF76" w:rsidR="00BA6C59" w:rsidRPr="00BA6C59" w:rsidRDefault="00BA6C59" w:rsidP="00134D6F">
            <w:pPr>
              <w:numPr>
                <w:ilvl w:val="0"/>
                <w:numId w:val="14"/>
              </w:numPr>
              <w:spacing w:line="259" w:lineRule="auto"/>
              <w:contextualSpacing/>
              <w:rPr>
                <w:rFonts w:ascii="Arial" w:eastAsia="Arial" w:hAnsi="Arial" w:cs="Arial"/>
                <w:iCs/>
                <w:sz w:val="20"/>
                <w:szCs w:val="20"/>
              </w:rPr>
            </w:pPr>
            <w:r w:rsidRPr="00BA6C59">
              <w:rPr>
                <w:rFonts w:ascii="Arial" w:eastAsia="Arial" w:hAnsi="Arial" w:cs="Arial"/>
                <w:b/>
                <w:iCs/>
                <w:sz w:val="20"/>
                <w:szCs w:val="20"/>
              </w:rPr>
              <w:t>Establishing a national restoration baseline</w:t>
            </w:r>
            <w:r w:rsidRPr="00BA6C59">
              <w:rPr>
                <w:rFonts w:ascii="Arial" w:eastAsia="Arial" w:hAnsi="Arial" w:cs="Arial"/>
                <w:iCs/>
                <w:sz w:val="20"/>
                <w:szCs w:val="20"/>
              </w:rPr>
              <w:t xml:space="preserve"> – The project has supported a stocktaking exercise aimed at assessing the available information (quantitative and qualitative) regarding restoration efforts in Niger. The baseline information that was collected was organized in maps and table which were presented and validated during a ROAM Workshop, organized by TerrAfrica, in February 2018. The baseline was also used as a resource by the Ministry of Environment in the development of their national land management plan that was published in August 2018. Additionally, WRI collaborated with the Economics of Land Degradation Initiative (ELD), between June and December 2018, to develop capacity for socio-economic assessments in the Maradi region. The assessments began with case studies in the pastoral lands of the Maradi region, followed by a summary report highlighting baselines and key statistics. The research also included over a month of socio-economic data collection on the value added of restored lands on the land, biodiversity, people and revenues.</w:t>
            </w:r>
            <w:r w:rsidRPr="00BA6C59">
              <w:rPr>
                <w:rFonts w:asciiTheme="minorHAnsi" w:eastAsiaTheme="minorHAnsi" w:hAnsiTheme="minorHAnsi" w:cstheme="minorBidi"/>
                <w:sz w:val="20"/>
                <w:szCs w:val="20"/>
              </w:rPr>
              <w:t xml:space="preserve"> </w:t>
            </w:r>
            <w:r w:rsidRPr="00BA6C59">
              <w:rPr>
                <w:rFonts w:ascii="Arial" w:eastAsia="Arial" w:hAnsi="Arial" w:cs="Arial"/>
                <w:iCs/>
                <w:sz w:val="20"/>
                <w:szCs w:val="20"/>
              </w:rPr>
              <w:t>A first complete draft of the economic assessment was developed by WRI in collaboration with a consultant in December 2018.</w:t>
            </w:r>
          </w:p>
          <w:p w14:paraId="7CEAEBFC" w14:textId="77777777" w:rsidR="00BA6C59" w:rsidRPr="00BA6C59" w:rsidRDefault="00BA6C59" w:rsidP="00134D6F">
            <w:pPr>
              <w:numPr>
                <w:ilvl w:val="0"/>
                <w:numId w:val="14"/>
              </w:numPr>
              <w:spacing w:line="259" w:lineRule="auto"/>
              <w:contextualSpacing/>
              <w:rPr>
                <w:rFonts w:ascii="Arial" w:eastAsia="Arial" w:hAnsi="Arial" w:cs="Arial"/>
                <w:iCs/>
                <w:sz w:val="20"/>
                <w:szCs w:val="20"/>
              </w:rPr>
            </w:pPr>
            <w:r w:rsidRPr="00BA6C59">
              <w:rPr>
                <w:rFonts w:ascii="Arial" w:eastAsia="Arial" w:hAnsi="Arial" w:cs="Arial"/>
                <w:b/>
                <w:iCs/>
                <w:sz w:val="20"/>
                <w:szCs w:val="20"/>
              </w:rPr>
              <w:t>Supporting a national strategy and political momentum</w:t>
            </w:r>
            <w:r w:rsidRPr="00BA6C59">
              <w:rPr>
                <w:rFonts w:ascii="Arial" w:eastAsia="Arial" w:hAnsi="Arial" w:cs="Arial"/>
                <w:iCs/>
                <w:sz w:val="20"/>
                <w:szCs w:val="20"/>
              </w:rPr>
              <w:t xml:space="preserve"> – WRI, in collaboration with the Forest Services of the Ministry of Environment has proposed an action plan to accelerate restoration efforts at a low cost and by including local communities. WRI’s recommendations were utilized by the Ministry of Environment while developing a national strategy on sustainable land management. Additionally, the project team supported the country’s political momentum by proposing FLR-themes for the National Tree Day – A day dedicated to a national awareness on tree related topics. WRI proposed themes were: Land Restoration in 2016; Landscape approach for sustainable management in 2017; and FMRN in 2018. The latter allowed more visibilities on the various aspects and opportunities of land restoration. Finally, WRI has also support the development of a national decree allowing farmers to have the right of their trees on their agricultural lands. The decree was a cross sectoral efforts to create the appropriate enabling condition for greater restoration efforts at the local level. </w:t>
            </w:r>
          </w:p>
          <w:p w14:paraId="5B6C0DC5" w14:textId="77777777" w:rsidR="00BA6C59" w:rsidRPr="00BA6C59" w:rsidRDefault="00BA6C59" w:rsidP="00134D6F">
            <w:pPr>
              <w:numPr>
                <w:ilvl w:val="0"/>
                <w:numId w:val="14"/>
              </w:numPr>
              <w:spacing w:line="259" w:lineRule="auto"/>
              <w:contextualSpacing/>
              <w:rPr>
                <w:rFonts w:ascii="Arial" w:eastAsia="Arial" w:hAnsi="Arial" w:cs="Arial"/>
                <w:iCs/>
                <w:sz w:val="20"/>
                <w:szCs w:val="20"/>
              </w:rPr>
            </w:pPr>
            <w:r w:rsidRPr="00BA6C59">
              <w:rPr>
                <w:rFonts w:ascii="Arial" w:eastAsia="Arial" w:hAnsi="Arial" w:cs="Arial"/>
                <w:b/>
                <w:iCs/>
                <w:sz w:val="20"/>
                <w:szCs w:val="20"/>
              </w:rPr>
              <w:t>Coordination of partner across sectors</w:t>
            </w:r>
            <w:r w:rsidRPr="00BA6C59">
              <w:rPr>
                <w:rFonts w:ascii="Arial" w:eastAsia="Arial" w:hAnsi="Arial" w:cs="Arial"/>
                <w:iCs/>
                <w:sz w:val="20"/>
                <w:szCs w:val="20"/>
              </w:rPr>
              <w:t xml:space="preserve"> – Through various workshop and training, WRI in collaboration with the Forest Services have created a Restoration Task Force in all 8 regions of the country. That allowed each region to be equipped with a group of experts and resources person to support local restoration efforts. The project team has also assisted in the Week of Restoration – a unique event that allowed key stakeholders from various sectors to discuss on ways for better collaboration and implementation of efforts on the ground. Through the project, Niger is now equipped with 1) a Restauration Task Force and 2) a Yearly event aimed at emphasizing the cross-sectoral approach to FLR. </w:t>
            </w:r>
          </w:p>
          <w:p w14:paraId="5B5915B5" w14:textId="7DEF42CE" w:rsidR="00BA6C59" w:rsidRPr="00BA6C59" w:rsidRDefault="00BA6C59" w:rsidP="00134D6F">
            <w:pPr>
              <w:numPr>
                <w:ilvl w:val="0"/>
                <w:numId w:val="14"/>
              </w:numPr>
              <w:spacing w:line="259" w:lineRule="auto"/>
              <w:contextualSpacing/>
              <w:rPr>
                <w:rFonts w:ascii="Arial" w:eastAsia="Arial" w:hAnsi="Arial" w:cs="Arial"/>
                <w:iCs/>
                <w:sz w:val="20"/>
                <w:szCs w:val="20"/>
              </w:rPr>
            </w:pPr>
            <w:r w:rsidRPr="00BA6C59">
              <w:rPr>
                <w:rFonts w:ascii="Arial" w:eastAsia="Arial" w:hAnsi="Arial" w:cs="Arial"/>
                <w:b/>
                <w:iCs/>
                <w:sz w:val="20"/>
                <w:szCs w:val="20"/>
              </w:rPr>
              <w:t xml:space="preserve">Placing the communities in the </w:t>
            </w:r>
            <w:r w:rsidR="00825133">
              <w:rPr>
                <w:rFonts w:ascii="Arial" w:eastAsia="Arial" w:hAnsi="Arial" w:cs="Arial"/>
                <w:b/>
                <w:iCs/>
                <w:sz w:val="20"/>
                <w:szCs w:val="20"/>
              </w:rPr>
              <w:t>driver’s</w:t>
            </w:r>
            <w:r w:rsidRPr="00BA6C59">
              <w:rPr>
                <w:rFonts w:ascii="Arial" w:eastAsia="Arial" w:hAnsi="Arial" w:cs="Arial"/>
                <w:b/>
                <w:iCs/>
                <w:sz w:val="20"/>
                <w:szCs w:val="20"/>
              </w:rPr>
              <w:t xml:space="preserve"> seat</w:t>
            </w:r>
            <w:r w:rsidRPr="00BA6C59">
              <w:rPr>
                <w:rFonts w:ascii="Arial" w:eastAsia="Arial" w:hAnsi="Arial" w:cs="Arial"/>
                <w:iCs/>
                <w:sz w:val="20"/>
                <w:szCs w:val="20"/>
              </w:rPr>
              <w:t xml:space="preserve"> – This GEF5 project has allowed the project team to position local communities ( including farmers and women leaders) in a what where they can 1) contribute to national discussion and decision making processes ( WRI support the presence of farmers/women groups at the AFR100, the Agroforestry forum and the week of restoration); 2) inspire their fellow community member to join the restoration movement ( during radio broadcasts and community discussions)  and 3) by sharing with technical partner and research groups successful options for restoration at scale ( through exchange visits between villages and across institutions). </w:t>
            </w:r>
          </w:p>
          <w:p w14:paraId="03A2A41D" w14:textId="77777777" w:rsidR="00BA6C59" w:rsidRPr="00BA6C59" w:rsidRDefault="00BA6C59" w:rsidP="00134D6F">
            <w:pPr>
              <w:numPr>
                <w:ilvl w:val="0"/>
                <w:numId w:val="14"/>
              </w:numPr>
              <w:spacing w:line="259" w:lineRule="auto"/>
              <w:contextualSpacing/>
              <w:rPr>
                <w:rFonts w:ascii="Arial" w:eastAsia="Arial" w:hAnsi="Arial" w:cs="Arial"/>
                <w:iCs/>
                <w:sz w:val="20"/>
                <w:szCs w:val="20"/>
              </w:rPr>
            </w:pPr>
            <w:r w:rsidRPr="00BA6C59">
              <w:rPr>
                <w:rFonts w:ascii="Arial" w:eastAsia="Arial" w:hAnsi="Arial" w:cs="Arial"/>
                <w:b/>
                <w:iCs/>
                <w:sz w:val="20"/>
                <w:szCs w:val="20"/>
              </w:rPr>
              <w:t>Advocating for more funds for FLR</w:t>
            </w:r>
            <w:r w:rsidRPr="00BA6C59">
              <w:rPr>
                <w:rFonts w:ascii="Arial" w:eastAsia="Arial" w:hAnsi="Arial" w:cs="Arial"/>
                <w:iCs/>
                <w:sz w:val="20"/>
                <w:szCs w:val="20"/>
              </w:rPr>
              <w:t>–</w:t>
            </w:r>
            <w:r w:rsidRPr="00BA6C59">
              <w:rPr>
                <w:rFonts w:asciiTheme="minorHAnsi" w:eastAsiaTheme="minorHAnsi" w:hAnsiTheme="minorHAnsi" w:cstheme="minorBidi"/>
                <w:sz w:val="20"/>
                <w:szCs w:val="20"/>
              </w:rPr>
              <w:t xml:space="preserve"> </w:t>
            </w:r>
            <w:r w:rsidRPr="00BA6C59">
              <w:rPr>
                <w:rFonts w:ascii="Arial" w:eastAsia="Arial" w:hAnsi="Arial" w:cs="Arial"/>
                <w:iCs/>
                <w:sz w:val="20"/>
                <w:szCs w:val="20"/>
              </w:rPr>
              <w:t xml:space="preserve">In December 2018, WRI, in collaboration with the Chamber of Commerce and an incubator Center organized a business roundtable for a discussion around the involvement of the private sector in restauration efforts, providing the ~25 businesses/entrepreneurs that participated, with information about relevant ways they can contribute and play a role in the country’s restoration movement. The project team has also assisted the country in securing GEF7 funding by assisting them with technical and financial resources during the EOI and the PIF phases. </w:t>
            </w:r>
          </w:p>
          <w:p w14:paraId="117E9A78" w14:textId="77777777" w:rsidR="00BA6C59" w:rsidRPr="00BA6C59" w:rsidRDefault="00BA6C59" w:rsidP="00134D6F">
            <w:pPr>
              <w:numPr>
                <w:ilvl w:val="0"/>
                <w:numId w:val="14"/>
              </w:numPr>
              <w:spacing w:line="259" w:lineRule="auto"/>
              <w:contextualSpacing/>
              <w:rPr>
                <w:rFonts w:ascii="Arial" w:eastAsia="Arial" w:hAnsi="Arial" w:cs="Arial"/>
                <w:iCs/>
                <w:sz w:val="20"/>
                <w:szCs w:val="20"/>
              </w:rPr>
            </w:pPr>
            <w:r w:rsidRPr="00BA6C59">
              <w:rPr>
                <w:rFonts w:ascii="Arial" w:eastAsia="Arial" w:hAnsi="Arial" w:cs="Arial"/>
                <w:b/>
                <w:iCs/>
                <w:sz w:val="20"/>
                <w:szCs w:val="20"/>
              </w:rPr>
              <w:t>Support innovative information sharing</w:t>
            </w:r>
            <w:r w:rsidRPr="00BA6C59">
              <w:rPr>
                <w:rFonts w:ascii="Arial" w:eastAsia="Arial" w:hAnsi="Arial" w:cs="Arial"/>
                <w:iCs/>
                <w:sz w:val="20"/>
                <w:szCs w:val="20"/>
              </w:rPr>
              <w:t xml:space="preserve"> – The project team, in collaboration with the Ministry of Environment and research centered has contributed to increasing awareness on 1) the restoration success stories in Niger; 2) the countries potential for FLR at scale and 3) the restoration champion such as Sakina Mati and Malam Ali showcasing that restoration can be done with success in the most challenging environments; using different avenues including national newsletters; AFR100 country profile; Blogs and other communication materials. </w:t>
            </w:r>
          </w:p>
          <w:p w14:paraId="1554C1E1" w14:textId="77777777" w:rsidR="00236049" w:rsidRPr="00C47A3E" w:rsidRDefault="00236049" w:rsidP="00FC5137">
            <w:pPr>
              <w:pStyle w:val="paragraph"/>
              <w:spacing w:before="0" w:beforeAutospacing="0" w:after="0" w:afterAutospacing="0"/>
              <w:textAlignment w:val="baseline"/>
              <w:rPr>
                <w:rFonts w:ascii="Arial" w:hAnsi="Arial" w:cs="Arial"/>
                <w:sz w:val="18"/>
                <w:szCs w:val="18"/>
                <w:lang w:val="en-US"/>
              </w:rPr>
            </w:pPr>
            <w:r w:rsidRPr="00C47A3E">
              <w:rPr>
                <w:rStyle w:val="eop"/>
                <w:rFonts w:ascii="Arial" w:hAnsi="Arial" w:cs="Arial"/>
                <w:sz w:val="20"/>
                <w:szCs w:val="20"/>
                <w:lang w:val="en-US"/>
              </w:rPr>
              <w:t> </w:t>
            </w:r>
          </w:p>
          <w:p w14:paraId="34154707" w14:textId="6CC32D78" w:rsidR="00236049" w:rsidRPr="00C45EF2" w:rsidRDefault="00236049" w:rsidP="00FC5137">
            <w:pPr>
              <w:pStyle w:val="paragraph"/>
              <w:spacing w:before="0" w:beforeAutospacing="0" w:after="0" w:afterAutospacing="0"/>
              <w:textAlignment w:val="baseline"/>
              <w:rPr>
                <w:rFonts w:ascii="Arial" w:hAnsi="Arial" w:cs="Arial"/>
                <w:b/>
                <w:color w:val="191919"/>
                <w:szCs w:val="20"/>
                <w:lang w:val="en-US" w:bidi="ar-SA"/>
              </w:rPr>
            </w:pPr>
            <w:r w:rsidRPr="00C47A3E">
              <w:rPr>
                <w:rStyle w:val="normaltextrun"/>
                <w:rFonts w:ascii="Arial" w:hAnsi="Arial" w:cs="Arial"/>
                <w:b/>
                <w:color w:val="191919"/>
                <w:szCs w:val="20"/>
                <w:lang w:val="en-US" w:bidi="ar-SA"/>
              </w:rPr>
              <w:t>In</w:t>
            </w:r>
            <w:r w:rsidRPr="00C45EF2">
              <w:rPr>
                <w:rStyle w:val="normaltextrun"/>
                <w:rFonts w:ascii="Arial" w:hAnsi="Arial" w:cs="Arial"/>
                <w:b/>
                <w:color w:val="191919"/>
                <w:szCs w:val="20"/>
                <w:lang w:val="en-US" w:bidi="ar-SA"/>
              </w:rPr>
              <w:t>dia:</w:t>
            </w:r>
            <w:r w:rsidRPr="00C45EF2">
              <w:rPr>
                <w:rStyle w:val="normaltextrun"/>
                <w:rFonts w:ascii="Arial" w:hAnsi="Arial" w:cs="Arial"/>
                <w:b/>
                <w:color w:val="191919"/>
                <w:lang w:val="en-US" w:bidi="ar-SA"/>
              </w:rPr>
              <w:t> </w:t>
            </w:r>
          </w:p>
          <w:p w14:paraId="57006549" w14:textId="3D2AF1FB" w:rsidR="008150AB" w:rsidRDefault="008150AB" w:rsidP="00FC5137">
            <w:pPr>
              <w:pStyle w:val="paragraph"/>
              <w:spacing w:before="0" w:beforeAutospacing="0" w:after="0" w:afterAutospacing="0"/>
              <w:textAlignment w:val="baseline"/>
              <w:rPr>
                <w:rStyle w:val="eop"/>
                <w:rFonts w:ascii="Arial" w:hAnsi="Arial" w:cs="Arial"/>
                <w:sz w:val="20"/>
                <w:szCs w:val="20"/>
                <w:lang w:val="en-US"/>
              </w:rPr>
            </w:pPr>
            <w:r w:rsidRPr="00C45EF2">
              <w:rPr>
                <w:rStyle w:val="normaltextrun"/>
                <w:rFonts w:ascii="Arial" w:hAnsi="Arial" w:cs="Arial"/>
                <w:color w:val="191919"/>
                <w:sz w:val="20"/>
                <w:szCs w:val="20"/>
                <w:lang w:val="en-US"/>
              </w:rPr>
              <w:t>In India, the first two years of the project focused on getting the evidence an</w:t>
            </w:r>
            <w:r w:rsidR="00C47A3E" w:rsidRPr="00C45EF2">
              <w:rPr>
                <w:rStyle w:val="normaltextrun"/>
                <w:rFonts w:ascii="Arial" w:hAnsi="Arial" w:cs="Arial"/>
                <w:color w:val="191919"/>
                <w:sz w:val="20"/>
                <w:szCs w:val="20"/>
                <w:lang w:val="en-US"/>
              </w:rPr>
              <w:t>d t</w:t>
            </w:r>
            <w:r w:rsidRPr="00C45EF2">
              <w:rPr>
                <w:rStyle w:val="normaltextrun"/>
                <w:rFonts w:ascii="Arial" w:hAnsi="Arial" w:cs="Arial"/>
                <w:color w:val="191919"/>
                <w:sz w:val="20"/>
                <w:szCs w:val="20"/>
                <w:lang w:val="en-US"/>
              </w:rPr>
              <w:t>ools</w:t>
            </w:r>
            <w:r w:rsidR="00C47A3E" w:rsidRPr="00C45EF2">
              <w:rPr>
                <w:rStyle w:val="normaltextrun"/>
                <w:rFonts w:ascii="Arial" w:hAnsi="Arial" w:cs="Arial"/>
                <w:color w:val="191919"/>
                <w:sz w:val="20"/>
                <w:szCs w:val="20"/>
                <w:lang w:val="en-US"/>
              </w:rPr>
              <w:t xml:space="preserve"> </w:t>
            </w:r>
            <w:r w:rsidR="00C45EF2" w:rsidRPr="00C45EF2">
              <w:rPr>
                <w:rStyle w:val="contextualspellingandgrammarerror"/>
                <w:rFonts w:ascii="Arial" w:hAnsi="Arial" w:cs="Arial"/>
                <w:color w:val="191919"/>
                <w:sz w:val="20"/>
                <w:szCs w:val="20"/>
                <w:lang w:val="en-US"/>
              </w:rPr>
              <w:t>ready and</w:t>
            </w:r>
            <w:r w:rsidR="00C47A3E" w:rsidRPr="00C45EF2">
              <w:rPr>
                <w:rStyle w:val="normaltextrun"/>
                <w:rFonts w:ascii="Arial" w:hAnsi="Arial" w:cs="Arial"/>
                <w:color w:val="191919"/>
                <w:sz w:val="20"/>
                <w:szCs w:val="20"/>
                <w:lang w:val="en-US"/>
              </w:rPr>
              <w:t xml:space="preserve"> </w:t>
            </w:r>
            <w:r w:rsidRPr="00C45EF2">
              <w:rPr>
                <w:rStyle w:val="normaltextrun"/>
                <w:rFonts w:ascii="Arial" w:hAnsi="Arial" w:cs="Arial"/>
                <w:color w:val="191919"/>
                <w:sz w:val="20"/>
                <w:szCs w:val="20"/>
                <w:lang w:val="en-US"/>
              </w:rPr>
              <w:t>engaging</w:t>
            </w:r>
            <w:r w:rsidR="00C47A3E" w:rsidRPr="00C45EF2">
              <w:rPr>
                <w:rStyle w:val="normaltextrun"/>
                <w:rFonts w:ascii="Arial" w:hAnsi="Arial" w:cs="Arial"/>
                <w:color w:val="191919"/>
                <w:sz w:val="20"/>
                <w:szCs w:val="20"/>
                <w:lang w:val="en-US"/>
              </w:rPr>
              <w:t xml:space="preserve"> </w:t>
            </w:r>
            <w:r w:rsidRPr="00C45EF2">
              <w:rPr>
                <w:rStyle w:val="normaltextrun"/>
                <w:rFonts w:ascii="Arial" w:hAnsi="Arial" w:cs="Arial"/>
                <w:color w:val="191919"/>
                <w:sz w:val="20"/>
                <w:szCs w:val="20"/>
                <w:lang w:val="en-US"/>
              </w:rPr>
              <w:t>with multiple stakeholders on landscape restoration as a strategy to meet</w:t>
            </w:r>
            <w:r w:rsidR="00C47A3E" w:rsidRPr="00C45EF2">
              <w:rPr>
                <w:rStyle w:val="normaltextrun"/>
                <w:rFonts w:ascii="Arial" w:hAnsi="Arial" w:cs="Arial"/>
                <w:color w:val="191919"/>
                <w:sz w:val="20"/>
                <w:szCs w:val="20"/>
                <w:lang w:val="en-US"/>
              </w:rPr>
              <w:t xml:space="preserve"> </w:t>
            </w:r>
            <w:r w:rsidRPr="00C45EF2">
              <w:rPr>
                <w:rStyle w:val="normaltextrun"/>
                <w:rFonts w:ascii="Arial" w:hAnsi="Arial" w:cs="Arial"/>
                <w:color w:val="191919"/>
                <w:sz w:val="20"/>
                <w:szCs w:val="20"/>
                <w:lang w:val="en-US"/>
              </w:rPr>
              <w:t>various</w:t>
            </w:r>
            <w:r w:rsidR="00C47A3E" w:rsidRPr="00C45EF2">
              <w:rPr>
                <w:rStyle w:val="normaltextrun"/>
                <w:rFonts w:ascii="Arial" w:hAnsi="Arial" w:cs="Arial"/>
                <w:color w:val="191919"/>
                <w:sz w:val="20"/>
                <w:szCs w:val="20"/>
                <w:lang w:val="en-US"/>
              </w:rPr>
              <w:t xml:space="preserve"> </w:t>
            </w:r>
            <w:r w:rsidRPr="00C45EF2">
              <w:rPr>
                <w:rStyle w:val="normaltextrun"/>
                <w:rFonts w:ascii="Arial" w:hAnsi="Arial" w:cs="Arial"/>
                <w:color w:val="191919"/>
                <w:sz w:val="20"/>
                <w:szCs w:val="20"/>
                <w:lang w:val="en-US"/>
              </w:rPr>
              <w:t>international</w:t>
            </w:r>
            <w:r w:rsidR="00C47A3E" w:rsidRPr="00C45EF2">
              <w:rPr>
                <w:rStyle w:val="normaltextrun"/>
                <w:rFonts w:ascii="Arial" w:hAnsi="Arial" w:cs="Arial"/>
                <w:color w:val="191919"/>
                <w:sz w:val="20"/>
                <w:szCs w:val="20"/>
                <w:lang w:val="en-US"/>
              </w:rPr>
              <w:t xml:space="preserve"> </w:t>
            </w:r>
            <w:r w:rsidRPr="00C45EF2">
              <w:rPr>
                <w:rStyle w:val="normaltextrun"/>
                <w:rFonts w:ascii="Arial" w:hAnsi="Arial" w:cs="Arial"/>
                <w:color w:val="191919"/>
                <w:sz w:val="20"/>
                <w:szCs w:val="20"/>
                <w:lang w:val="en-US"/>
              </w:rPr>
              <w:t xml:space="preserve">commitments and domestic targets on restoration. In the final year, the team </w:t>
            </w:r>
            <w:r w:rsidR="00C45EF2" w:rsidRPr="00C45EF2">
              <w:rPr>
                <w:rStyle w:val="normaltextrun"/>
                <w:rFonts w:ascii="Arial" w:hAnsi="Arial" w:cs="Arial"/>
                <w:color w:val="191919"/>
                <w:sz w:val="20"/>
                <w:szCs w:val="20"/>
                <w:lang w:val="en-US"/>
              </w:rPr>
              <w:t>focused</w:t>
            </w:r>
            <w:r w:rsidRPr="00C45EF2">
              <w:rPr>
                <w:rStyle w:val="normaltextrun"/>
                <w:rFonts w:ascii="Arial" w:hAnsi="Arial" w:cs="Arial"/>
                <w:color w:val="191919"/>
                <w:sz w:val="20"/>
                <w:szCs w:val="20"/>
                <w:lang w:val="en-US"/>
              </w:rPr>
              <w:t xml:space="preserve"> on disseminating the results from this </w:t>
            </w:r>
            <w:r w:rsidR="00C45EF2" w:rsidRPr="00C45EF2">
              <w:rPr>
                <w:rStyle w:val="contextualspellingandgrammarerror"/>
                <w:rFonts w:ascii="Arial" w:hAnsi="Arial" w:cs="Arial"/>
                <w:color w:val="191919"/>
                <w:sz w:val="20"/>
                <w:szCs w:val="20"/>
                <w:lang w:val="en-US"/>
              </w:rPr>
              <w:t>work and</w:t>
            </w:r>
            <w:r w:rsidRPr="00C45EF2">
              <w:rPr>
                <w:rStyle w:val="normaltextrun"/>
                <w:rFonts w:ascii="Arial" w:hAnsi="Arial" w:cs="Arial"/>
                <w:color w:val="191919"/>
                <w:sz w:val="20"/>
                <w:szCs w:val="20"/>
                <w:lang w:val="en-US"/>
              </w:rPr>
              <w:t> rolling out an influence strategy that can enable planning for landscape restoration at scale. </w:t>
            </w:r>
            <w:r w:rsidRPr="00C45EF2">
              <w:rPr>
                <w:rStyle w:val="eop"/>
                <w:rFonts w:ascii="Arial" w:hAnsi="Arial" w:cs="Arial"/>
                <w:sz w:val="20"/>
                <w:szCs w:val="20"/>
                <w:lang w:val="en-US"/>
              </w:rPr>
              <w:t> </w:t>
            </w:r>
          </w:p>
          <w:p w14:paraId="339202FA" w14:textId="77777777" w:rsidR="00FC5137" w:rsidRPr="00C45EF2" w:rsidRDefault="00FC5137" w:rsidP="00FC5137">
            <w:pPr>
              <w:pStyle w:val="paragraph"/>
              <w:spacing w:before="0" w:beforeAutospacing="0" w:after="0" w:afterAutospacing="0"/>
              <w:textAlignment w:val="baseline"/>
              <w:rPr>
                <w:rFonts w:ascii="Arial" w:hAnsi="Arial" w:cs="Arial"/>
                <w:sz w:val="18"/>
                <w:szCs w:val="18"/>
                <w:lang w:val="en-US"/>
              </w:rPr>
            </w:pPr>
          </w:p>
          <w:p w14:paraId="453A8CE4" w14:textId="7210197C" w:rsidR="008150AB" w:rsidRDefault="008150AB" w:rsidP="00FC5137">
            <w:pPr>
              <w:pStyle w:val="paragraph"/>
              <w:spacing w:before="0" w:beforeAutospacing="0" w:after="0" w:afterAutospacing="0"/>
              <w:textAlignment w:val="baseline"/>
              <w:rPr>
                <w:rStyle w:val="normaltextrun"/>
                <w:rFonts w:ascii="Arial" w:hAnsi="Arial" w:cs="Arial"/>
                <w:color w:val="191919"/>
                <w:sz w:val="20"/>
                <w:szCs w:val="20"/>
                <w:lang w:val="en-US"/>
              </w:rPr>
            </w:pPr>
            <w:r w:rsidRPr="00C45EF2">
              <w:rPr>
                <w:rStyle w:val="normaltextrun"/>
                <w:rFonts w:ascii="Arial" w:hAnsi="Arial" w:cs="Arial"/>
                <w:color w:val="191919"/>
                <w:sz w:val="20"/>
                <w:szCs w:val="20"/>
                <w:lang w:val="en-US"/>
              </w:rPr>
              <w:t xml:space="preserve">To support India </w:t>
            </w:r>
            <w:r w:rsidR="007C50B6" w:rsidRPr="00C45EF2">
              <w:rPr>
                <w:rStyle w:val="normaltextrun"/>
                <w:rFonts w:ascii="Arial" w:hAnsi="Arial" w:cs="Arial"/>
                <w:color w:val="191919"/>
                <w:sz w:val="20"/>
                <w:szCs w:val="20"/>
                <w:lang w:val="en-US"/>
              </w:rPr>
              <w:t xml:space="preserve">to </w:t>
            </w:r>
            <w:r w:rsidRPr="00C45EF2">
              <w:rPr>
                <w:rStyle w:val="normaltextrun"/>
                <w:rFonts w:ascii="Arial" w:hAnsi="Arial" w:cs="Arial"/>
                <w:color w:val="191919"/>
                <w:sz w:val="20"/>
                <w:szCs w:val="20"/>
                <w:lang w:val="en-US"/>
              </w:rPr>
              <w:t xml:space="preserve">achieve </w:t>
            </w:r>
            <w:r w:rsidR="007C50B6" w:rsidRPr="00C45EF2">
              <w:rPr>
                <w:rStyle w:val="normaltextrun"/>
                <w:rFonts w:ascii="Arial" w:hAnsi="Arial" w:cs="Arial"/>
                <w:color w:val="191919"/>
                <w:sz w:val="20"/>
                <w:szCs w:val="20"/>
                <w:lang w:val="en-US"/>
              </w:rPr>
              <w:t>its</w:t>
            </w:r>
            <w:r w:rsidRPr="00C45EF2">
              <w:rPr>
                <w:rStyle w:val="normaltextrun"/>
                <w:rFonts w:ascii="Arial" w:hAnsi="Arial" w:cs="Arial"/>
                <w:color w:val="191919"/>
                <w:sz w:val="20"/>
                <w:szCs w:val="20"/>
                <w:lang w:val="en-US"/>
              </w:rPr>
              <w:t xml:space="preserve"> NDC and SDGs, WRI India developed the Restoration Opportunities</w:t>
            </w:r>
            <w:r w:rsidR="007C50B6" w:rsidRPr="00C45EF2">
              <w:rPr>
                <w:rStyle w:val="normaltextrun"/>
                <w:rFonts w:ascii="Arial" w:hAnsi="Arial" w:cs="Arial"/>
                <w:color w:val="191919"/>
                <w:sz w:val="20"/>
                <w:szCs w:val="20"/>
                <w:lang w:val="en-US"/>
              </w:rPr>
              <w:t xml:space="preserve"> </w:t>
            </w:r>
            <w:r w:rsidRPr="00C45EF2">
              <w:rPr>
                <w:rStyle w:val="normaltextrun"/>
                <w:rFonts w:ascii="Arial" w:hAnsi="Arial" w:cs="Arial"/>
                <w:color w:val="191919"/>
                <w:sz w:val="20"/>
                <w:szCs w:val="20"/>
                <w:lang w:val="en-US"/>
              </w:rPr>
              <w:t xml:space="preserve">Atlas which brings together fragmented data and rigorous analysis to create India’s first-of-its kind web-based platform. The Atlas shows that India has more than 140 </w:t>
            </w:r>
            <w:r w:rsidR="007C50B6" w:rsidRPr="00C45EF2">
              <w:rPr>
                <w:rStyle w:val="normaltextrun"/>
                <w:rFonts w:ascii="Arial" w:hAnsi="Arial" w:cs="Arial"/>
                <w:color w:val="191919"/>
                <w:sz w:val="20"/>
                <w:szCs w:val="20"/>
                <w:lang w:val="en-US"/>
              </w:rPr>
              <w:t xml:space="preserve">million </w:t>
            </w:r>
            <w:r w:rsidRPr="00C45EF2">
              <w:rPr>
                <w:rStyle w:val="normaltextrun"/>
                <w:rFonts w:ascii="Arial" w:hAnsi="Arial" w:cs="Arial"/>
                <w:color w:val="191919"/>
                <w:sz w:val="20"/>
                <w:szCs w:val="20"/>
                <w:lang w:val="en-US"/>
              </w:rPr>
              <w:t>ha of opportunity for forest protection and landscape restoration. Realizing India’s forest protection and landscape restoration potential can sequester 3 to 4.3 billion tons of above-ground carbon by 2040, while also providing other critical ecosystem services such as biodiversity conservation, water recharge and provisioning of food, fuelwood, fodder and minor forest produce. The Atlas includes a layer on past and on-going restoration initiatives across India that captures over 300 examples of the country’s extensive and varied experience of initiatives for improving forest and tree cover.</w:t>
            </w:r>
            <w:r w:rsidRPr="00C45EF2">
              <w:rPr>
                <w:rFonts w:ascii="Arial" w:hAnsi="Arial" w:cs="Arial"/>
                <w:lang w:val="en-US"/>
              </w:rPr>
              <w:t xml:space="preserve"> </w:t>
            </w:r>
            <w:r w:rsidRPr="00C45EF2">
              <w:rPr>
                <w:rStyle w:val="normaltextrun"/>
                <w:rFonts w:ascii="Arial" w:hAnsi="Arial" w:cs="Arial"/>
                <w:color w:val="191919"/>
                <w:sz w:val="20"/>
                <w:szCs w:val="20"/>
                <w:lang w:val="en-US"/>
              </w:rPr>
              <w:t>The Atlas presents information on key enabling conditions under three sections – threats; secure tenure and resource rights; and restoration finance. Our analysis shows that in the period 2011-2016, the Government of India allocated upwards of USD 13 billion to protecting and improving forests as well as extending tree cover.</w:t>
            </w:r>
          </w:p>
          <w:p w14:paraId="6EAEA633" w14:textId="77777777" w:rsidR="00FC5137" w:rsidRPr="00C45EF2" w:rsidRDefault="00FC5137" w:rsidP="00FC5137">
            <w:pPr>
              <w:pStyle w:val="paragraph"/>
              <w:spacing w:before="0" w:beforeAutospacing="0" w:after="0" w:afterAutospacing="0"/>
              <w:textAlignment w:val="baseline"/>
              <w:rPr>
                <w:rStyle w:val="normaltextrun"/>
                <w:rFonts w:ascii="Arial" w:hAnsi="Arial" w:cs="Arial"/>
                <w:color w:val="191919"/>
                <w:sz w:val="20"/>
                <w:szCs w:val="20"/>
                <w:lang w:val="en-US"/>
              </w:rPr>
            </w:pPr>
          </w:p>
          <w:p w14:paraId="723BEBD4" w14:textId="6D54E743" w:rsidR="008150AB" w:rsidRPr="00C45EF2" w:rsidRDefault="008150AB" w:rsidP="00FC5137">
            <w:pPr>
              <w:pStyle w:val="paragraph"/>
              <w:spacing w:before="0" w:beforeAutospacing="0" w:after="0" w:afterAutospacing="0"/>
              <w:textAlignment w:val="baseline"/>
              <w:rPr>
                <w:rFonts w:ascii="Arial" w:hAnsi="Arial" w:cs="Arial"/>
                <w:color w:val="191919"/>
                <w:sz w:val="20"/>
                <w:szCs w:val="20"/>
                <w:lang w:val="en-US"/>
              </w:rPr>
            </w:pPr>
            <w:r w:rsidRPr="00C45EF2">
              <w:rPr>
                <w:rStyle w:val="normaltextrun"/>
                <w:rFonts w:ascii="Arial" w:hAnsi="Arial" w:cs="Arial"/>
                <w:color w:val="191919"/>
                <w:sz w:val="20"/>
                <w:szCs w:val="20"/>
                <w:lang w:val="en-US"/>
              </w:rPr>
              <w:t xml:space="preserve">WRI India </w:t>
            </w:r>
            <w:hyperlink r:id="rId29" w:history="1">
              <w:r w:rsidRPr="00C45EF2">
                <w:rPr>
                  <w:rStyle w:val="Hyperlink"/>
                  <w:rFonts w:ascii="Arial" w:hAnsi="Arial" w:cs="Arial"/>
                  <w:sz w:val="20"/>
                  <w:szCs w:val="20"/>
                  <w:lang w:val="en-US"/>
                </w:rPr>
                <w:t>adapted the ROAM to suit the Indian context</w:t>
              </w:r>
            </w:hyperlink>
            <w:r w:rsidRPr="00C45EF2">
              <w:rPr>
                <w:rStyle w:val="normaltextrun"/>
                <w:rFonts w:ascii="Arial" w:hAnsi="Arial" w:cs="Arial"/>
                <w:color w:val="191919"/>
                <w:sz w:val="20"/>
                <w:szCs w:val="20"/>
                <w:lang w:val="en-US"/>
              </w:rPr>
              <w:t xml:space="preserve"> by focusing on </w:t>
            </w:r>
            <w:r w:rsidR="00AD45F1" w:rsidRPr="00C45EF2">
              <w:rPr>
                <w:rStyle w:val="normaltextrun"/>
                <w:rFonts w:ascii="Arial" w:hAnsi="Arial" w:cs="Arial"/>
                <w:color w:val="191919"/>
                <w:sz w:val="20"/>
                <w:szCs w:val="20"/>
                <w:lang w:val="en-US"/>
              </w:rPr>
              <w:t xml:space="preserve">the </w:t>
            </w:r>
            <w:r w:rsidRPr="00C45EF2">
              <w:rPr>
                <w:rStyle w:val="normaltextrun"/>
                <w:rFonts w:ascii="Arial" w:hAnsi="Arial" w:cs="Arial"/>
                <w:color w:val="191919"/>
                <w:sz w:val="20"/>
                <w:szCs w:val="20"/>
                <w:lang w:val="en-US"/>
              </w:rPr>
              <w:t xml:space="preserve">flow of multiple ecosystem services, livelihoods assessment for identifying benefits to local population, role of institutions and networks and integrating concerns around land tenure, governance, gender and social inclusion. The adapted ROAM was implemented in Sidhi through extensive consultation with local communities, field work, data collection and analysis. The Sidhi assessment identifies over 360,000 ha of land with potential for landscape restoration that can support biodiversity conservation, erosion control, carbon sequestration and improve provisioning of food, fuelwood, fodder and minor forest produce for local communities. Further, implementing landscape restoration can generate 3.75 million person days of employment and USD 9.8 million in wage income through nursery development. Establishing value chains around only six key native species, can generate 30,000 new jobs, particularly for women, youth and landless in the district. The assessment shows that landscape restoration can contribute not only to the NDC, Bonn Challenge and SDGs but also several domestic targets including National Mission for Green India, national agroforestry policy and doubling of farmer income by 2022. </w:t>
            </w:r>
          </w:p>
          <w:p w14:paraId="7FD31E85" w14:textId="57D4AA72" w:rsidR="008150AB" w:rsidRPr="00C45EF2" w:rsidRDefault="008150AB" w:rsidP="00FC5137">
            <w:pPr>
              <w:pStyle w:val="paragraph"/>
              <w:spacing w:before="0" w:beforeAutospacing="0" w:after="0" w:afterAutospacing="0"/>
              <w:textAlignment w:val="baseline"/>
              <w:rPr>
                <w:rFonts w:ascii="Arial" w:hAnsi="Arial" w:cs="Arial"/>
                <w:sz w:val="18"/>
                <w:szCs w:val="18"/>
                <w:lang w:val="en-US"/>
              </w:rPr>
            </w:pPr>
            <w:r w:rsidRPr="00C45EF2">
              <w:rPr>
                <w:rStyle w:val="normaltextrun"/>
                <w:rFonts w:ascii="Arial" w:hAnsi="Arial" w:cs="Arial"/>
                <w:color w:val="191919"/>
                <w:sz w:val="20"/>
                <w:szCs w:val="20"/>
                <w:lang w:val="en-US"/>
              </w:rPr>
              <w:t xml:space="preserve">The social landscape guidebook was launched in September 2018. The guidebook takes a new approach to environmental governance by focusing on identifying the social capital of actors within the landscapes. It </w:t>
            </w:r>
            <w:r w:rsidR="00C45EF2" w:rsidRPr="00C45EF2">
              <w:rPr>
                <w:rStyle w:val="normaltextrun"/>
                <w:rFonts w:ascii="Arial" w:hAnsi="Arial" w:cs="Arial"/>
                <w:color w:val="191919"/>
                <w:sz w:val="20"/>
                <w:szCs w:val="20"/>
                <w:lang w:val="en-US"/>
              </w:rPr>
              <w:t>centers</w:t>
            </w:r>
            <w:r w:rsidRPr="00C45EF2">
              <w:rPr>
                <w:rStyle w:val="normaltextrun"/>
                <w:rFonts w:ascii="Arial" w:hAnsi="Arial" w:cs="Arial"/>
                <w:color w:val="191919"/>
                <w:sz w:val="20"/>
                <w:szCs w:val="20"/>
                <w:lang w:val="en-US"/>
              </w:rPr>
              <w:t xml:space="preserve"> on two main approaches: 1) mapping actors’ resource flows and 2) mapping actors’ priorities and values. Co-written by WRI international offices, this methodology has been tested in Brazil, India, Indonesia, Kenya, Mexico, and Rwanda. By using this guidebook, environmental practitioners can be more efficient with resources, collaboration, and outreach, and better anticipate potential conflicts and bottlenecks. The findings from the guidebook which is a collaborative effort by WRI is being widely disseminated throughout India.</w:t>
            </w:r>
            <w:r w:rsidRPr="00C45EF2">
              <w:rPr>
                <w:rStyle w:val="eop"/>
                <w:rFonts w:ascii="Arial" w:hAnsi="Arial" w:cs="Arial"/>
                <w:sz w:val="20"/>
                <w:szCs w:val="20"/>
                <w:lang w:val="en-US"/>
              </w:rPr>
              <w:t> </w:t>
            </w:r>
          </w:p>
          <w:p w14:paraId="6146D3EB" w14:textId="77777777" w:rsidR="008150AB" w:rsidRPr="00C45EF2" w:rsidRDefault="008150AB" w:rsidP="00FC5137">
            <w:pPr>
              <w:pStyle w:val="paragraph"/>
              <w:spacing w:before="0" w:beforeAutospacing="0" w:after="0" w:afterAutospacing="0"/>
              <w:textAlignment w:val="baseline"/>
              <w:rPr>
                <w:rStyle w:val="normaltextrun"/>
                <w:rFonts w:ascii="Arial" w:hAnsi="Arial" w:cs="Arial"/>
                <w:color w:val="191919"/>
                <w:sz w:val="20"/>
                <w:szCs w:val="20"/>
                <w:lang w:val="en-US"/>
              </w:rPr>
            </w:pPr>
          </w:p>
          <w:p w14:paraId="753CC518" w14:textId="77777777" w:rsidR="008150AB" w:rsidRPr="00C47A3E" w:rsidRDefault="008150AB" w:rsidP="00FC5137">
            <w:pPr>
              <w:pStyle w:val="paragraph"/>
              <w:spacing w:before="0" w:beforeAutospacing="0" w:after="0" w:afterAutospacing="0"/>
              <w:textAlignment w:val="baseline"/>
              <w:rPr>
                <w:rFonts w:ascii="Arial" w:hAnsi="Arial" w:cs="Arial"/>
                <w:sz w:val="18"/>
                <w:szCs w:val="18"/>
                <w:lang w:val="en-US"/>
              </w:rPr>
            </w:pPr>
            <w:r w:rsidRPr="00C45EF2">
              <w:rPr>
                <w:rStyle w:val="normaltextrun"/>
                <w:rFonts w:ascii="Arial" w:hAnsi="Arial" w:cs="Arial"/>
                <w:color w:val="191919"/>
                <w:sz w:val="20"/>
                <w:szCs w:val="20"/>
                <w:lang w:val="en-US"/>
              </w:rPr>
              <w:t>As part of the influence strategy, WRI India shared findings from the Restoration Opportunities Atlas, adapted ROAM and Sidhi findings at various conferences, meetings and workshops including the; India Land and Development Conference 2017, 2018, 2019; Geospatial conference, 2018; conference on best practices for implementing forest landscape restoration in South Asia, 2018; World Bank’s Land and Poverty Conference 2019; Asia Pacific Forestry Week 2019; UNCCD CoP 14 and so on. The Sidhi’s findings have also been presented through one-on-one meetings with United Nations Development </w:t>
            </w:r>
            <w:r w:rsidRPr="00C45EF2">
              <w:rPr>
                <w:rStyle w:val="spellingerror"/>
                <w:rFonts w:ascii="Arial" w:hAnsi="Arial" w:cs="Arial"/>
                <w:color w:val="191919"/>
                <w:sz w:val="20"/>
                <w:szCs w:val="20"/>
                <w:lang w:val="en-US"/>
              </w:rPr>
              <w:t>Programme</w:t>
            </w:r>
            <w:r w:rsidRPr="00C45EF2">
              <w:rPr>
                <w:rStyle w:val="normaltextrun"/>
                <w:rFonts w:ascii="Arial" w:hAnsi="Arial" w:cs="Arial"/>
                <w:color w:val="191919"/>
                <w:sz w:val="20"/>
                <w:szCs w:val="20"/>
                <w:lang w:val="en-US"/>
              </w:rPr>
              <w:t>, Food and Agriculture Organization (FAO), National Bank for Agriculture and Rural Development (NABARD) and in the state of Madhya Pradesh to provide inputs into the planning process.</w:t>
            </w:r>
            <w:r w:rsidRPr="00C47A3E">
              <w:rPr>
                <w:rStyle w:val="normaltextrun"/>
                <w:rFonts w:ascii="Arial" w:hAnsi="Arial" w:cs="Arial"/>
                <w:color w:val="191919"/>
                <w:sz w:val="20"/>
                <w:szCs w:val="20"/>
                <w:lang w:val="en-US"/>
              </w:rPr>
              <w:t> </w:t>
            </w:r>
            <w:r w:rsidRPr="00C47A3E">
              <w:rPr>
                <w:rStyle w:val="eop"/>
                <w:rFonts w:ascii="Arial" w:hAnsi="Arial" w:cs="Arial"/>
                <w:sz w:val="20"/>
                <w:szCs w:val="20"/>
                <w:lang w:val="en-US"/>
              </w:rPr>
              <w:t> </w:t>
            </w:r>
          </w:p>
          <w:p w14:paraId="0A031C3A" w14:textId="77777777" w:rsidR="00931507" w:rsidRPr="00C47A3E" w:rsidRDefault="00931507" w:rsidP="00FC5137">
            <w:pPr>
              <w:pStyle w:val="paragraph"/>
              <w:spacing w:before="0" w:beforeAutospacing="0" w:after="0" w:afterAutospacing="0"/>
              <w:textAlignment w:val="baseline"/>
              <w:rPr>
                <w:rStyle w:val="normaltextrun"/>
                <w:rFonts w:ascii="Arial" w:hAnsi="Arial" w:cs="Arial"/>
                <w:color w:val="191919"/>
                <w:sz w:val="20"/>
                <w:szCs w:val="20"/>
                <w:lang w:val="en-US"/>
              </w:rPr>
            </w:pPr>
          </w:p>
          <w:p w14:paraId="286A4B25" w14:textId="58A69731" w:rsidR="00931507" w:rsidRPr="003C1BCF" w:rsidRDefault="00931507" w:rsidP="00FC5137">
            <w:pPr>
              <w:pStyle w:val="paragraph"/>
              <w:spacing w:before="0" w:beforeAutospacing="0" w:after="0" w:afterAutospacing="0"/>
              <w:textAlignment w:val="baseline"/>
              <w:rPr>
                <w:rStyle w:val="normaltextrun"/>
                <w:rFonts w:ascii="Arial" w:hAnsi="Arial" w:cs="Arial"/>
                <w:b/>
                <w:color w:val="191919"/>
                <w:szCs w:val="20"/>
                <w:lang w:val="en-US" w:bidi="ar-SA"/>
              </w:rPr>
            </w:pPr>
            <w:r w:rsidRPr="003C1BCF">
              <w:rPr>
                <w:rStyle w:val="normaltextrun"/>
                <w:rFonts w:ascii="Arial" w:hAnsi="Arial" w:cs="Arial"/>
                <w:b/>
                <w:color w:val="191919"/>
                <w:szCs w:val="20"/>
                <w:lang w:val="en-US" w:bidi="ar-SA"/>
              </w:rPr>
              <w:t>Indonesia:</w:t>
            </w:r>
            <w:r w:rsidRPr="003C1BCF">
              <w:rPr>
                <w:rStyle w:val="normaltextrun"/>
                <w:rFonts w:ascii="Arial" w:hAnsi="Arial" w:cs="Arial"/>
                <w:b/>
                <w:color w:val="191919"/>
                <w:lang w:val="en-US" w:bidi="ar-SA"/>
              </w:rPr>
              <w:t> </w:t>
            </w:r>
          </w:p>
          <w:p w14:paraId="55BF7EBF" w14:textId="77777777" w:rsidR="00947248" w:rsidRPr="003C1BCF" w:rsidRDefault="005D3E58" w:rsidP="00FC5137">
            <w:pPr>
              <w:pStyle w:val="paragraph"/>
              <w:spacing w:before="0" w:beforeAutospacing="0" w:after="0" w:afterAutospacing="0"/>
              <w:textAlignment w:val="baseline"/>
              <w:rPr>
                <w:rStyle w:val="normaltextrun"/>
                <w:rFonts w:ascii="Arial" w:hAnsi="Arial" w:cs="Arial"/>
                <w:color w:val="191919"/>
                <w:sz w:val="20"/>
                <w:szCs w:val="20"/>
                <w:lang w:val="en-US"/>
              </w:rPr>
            </w:pPr>
            <w:r w:rsidRPr="003C1BCF">
              <w:rPr>
                <w:rStyle w:val="normaltextrun"/>
                <w:rFonts w:ascii="Arial" w:hAnsi="Arial" w:cs="Arial"/>
                <w:color w:val="191919"/>
                <w:sz w:val="20"/>
                <w:szCs w:val="20"/>
              </w:rPr>
              <w:t>In Indonesia, the project team i</w:t>
            </w:r>
            <w:r w:rsidR="00931507" w:rsidRPr="003C1BCF">
              <w:rPr>
                <w:rStyle w:val="normaltextrun"/>
                <w:rFonts w:ascii="Arial" w:hAnsi="Arial" w:cs="Arial"/>
                <w:color w:val="191919"/>
                <w:sz w:val="20"/>
                <w:szCs w:val="20"/>
                <w:lang w:val="en-US"/>
              </w:rPr>
              <w:t>mprove</w:t>
            </w:r>
            <w:r w:rsidRPr="003C1BCF">
              <w:rPr>
                <w:rStyle w:val="normaltextrun"/>
                <w:rFonts w:ascii="Arial" w:hAnsi="Arial" w:cs="Arial"/>
                <w:color w:val="191919"/>
                <w:sz w:val="20"/>
                <w:szCs w:val="20"/>
              </w:rPr>
              <w:t>d</w:t>
            </w:r>
            <w:r w:rsidR="00931507" w:rsidRPr="003C1BCF">
              <w:rPr>
                <w:rStyle w:val="normaltextrun"/>
                <w:rFonts w:ascii="Arial" w:hAnsi="Arial" w:cs="Arial"/>
                <w:color w:val="191919"/>
                <w:sz w:val="20"/>
                <w:szCs w:val="20"/>
                <w:lang w:val="en-US"/>
              </w:rPr>
              <w:t xml:space="preserve"> the capacity of</w:t>
            </w:r>
            <w:r w:rsidRPr="003C1BCF">
              <w:rPr>
                <w:rStyle w:val="normaltextrun"/>
                <w:rFonts w:ascii="Arial" w:hAnsi="Arial" w:cs="Arial"/>
                <w:color w:val="191919"/>
                <w:sz w:val="20"/>
                <w:szCs w:val="20"/>
              </w:rPr>
              <w:t xml:space="preserve"> the</w:t>
            </w:r>
            <w:r w:rsidR="00931507" w:rsidRPr="003C1BCF">
              <w:rPr>
                <w:rStyle w:val="normaltextrun"/>
                <w:rFonts w:ascii="Arial" w:hAnsi="Arial" w:cs="Arial"/>
                <w:color w:val="191919"/>
                <w:sz w:val="20"/>
                <w:szCs w:val="20"/>
                <w:lang w:val="en-US"/>
              </w:rPr>
              <w:t xml:space="preserve"> Ministry of Environment and Forestry on restoration in protected areas through knowledge sharing and collaboration with major national CSOs</w:t>
            </w:r>
            <w:r w:rsidR="008D599F" w:rsidRPr="003C1BCF">
              <w:rPr>
                <w:rStyle w:val="normaltextrun"/>
                <w:rFonts w:ascii="Arial" w:hAnsi="Arial" w:cs="Arial"/>
                <w:color w:val="191919"/>
                <w:sz w:val="20"/>
                <w:szCs w:val="20"/>
              </w:rPr>
              <w:t xml:space="preserve">. </w:t>
            </w:r>
            <w:r w:rsidR="008D599F" w:rsidRPr="003C1BCF">
              <w:rPr>
                <w:rStyle w:val="normaltextrun"/>
                <w:rFonts w:ascii="Arial" w:hAnsi="Arial" w:cs="Arial"/>
                <w:color w:val="191919"/>
                <w:sz w:val="20"/>
                <w:szCs w:val="20"/>
                <w:lang w:val="en-US"/>
              </w:rPr>
              <w:t>A major capacity building activity held was a 10-day conservation traveling seminar in November 2018, attended by middle-to-senior level staff members of the Ministry of Environment and Forestry. The traveling seminar was co-organized by WRI Indonesia with major CSOs such as WWF, TNC, CI, WCS, Wetlands International, etc. to improve the leadership skills of the attendees and expose them to the latest science and development in many conservation issues. A significant portion of the traveling seminar was dedicated toward discussing restoration in protected areas. As part of the seminar, attendees visited a mangrove nature reserve in West Java, a restoration site in a national park in Sumatra, and a social forestry site at the border of a national park. These sites are also where many of the CSOs are co-organizing work to support the Ministry of Environment and Forestry.</w:t>
            </w:r>
          </w:p>
          <w:p w14:paraId="4B0AF2EA" w14:textId="77777777" w:rsidR="00947248" w:rsidRPr="003C1BCF" w:rsidRDefault="00947248" w:rsidP="00FC5137">
            <w:pPr>
              <w:rPr>
                <w:rStyle w:val="normaltextrun"/>
                <w:rFonts w:ascii="Arial" w:hAnsi="Arial" w:cs="Arial"/>
                <w:color w:val="191919"/>
                <w:sz w:val="20"/>
                <w:szCs w:val="20"/>
              </w:rPr>
            </w:pPr>
          </w:p>
          <w:p w14:paraId="04BA3145" w14:textId="5CC8AE5A" w:rsidR="005E35C4" w:rsidRPr="003C1BCF" w:rsidRDefault="00947248" w:rsidP="00FC5137">
            <w:pPr>
              <w:rPr>
                <w:rFonts w:ascii="Arial" w:hAnsi="Arial" w:cs="Arial"/>
                <w:color w:val="191919"/>
                <w:sz w:val="20"/>
                <w:szCs w:val="20"/>
                <w:highlight w:val="yellow"/>
              </w:rPr>
            </w:pPr>
            <w:r w:rsidRPr="003C1BCF">
              <w:rPr>
                <w:rStyle w:val="normaltextrun"/>
                <w:rFonts w:ascii="Arial" w:hAnsi="Arial" w:cs="Arial"/>
                <w:color w:val="191919"/>
                <w:sz w:val="20"/>
                <w:szCs w:val="20"/>
              </w:rPr>
              <w:t>The project also d</w:t>
            </w:r>
            <w:r w:rsidR="00931507" w:rsidRPr="003C1BCF">
              <w:rPr>
                <w:rStyle w:val="normaltextrun"/>
                <w:rFonts w:ascii="Arial" w:hAnsi="Arial" w:cs="Arial"/>
                <w:color w:val="191919"/>
                <w:sz w:val="20"/>
                <w:szCs w:val="20"/>
              </w:rPr>
              <w:t>evelop</w:t>
            </w:r>
            <w:r w:rsidR="003C1BCF" w:rsidRPr="003C1BCF">
              <w:rPr>
                <w:rStyle w:val="normaltextrun"/>
                <w:rFonts w:ascii="Arial" w:hAnsi="Arial" w:cs="Arial"/>
                <w:color w:val="191919"/>
                <w:sz w:val="20"/>
                <w:szCs w:val="20"/>
              </w:rPr>
              <w:t>ed</w:t>
            </w:r>
            <w:r w:rsidR="00931507" w:rsidRPr="003C1BCF">
              <w:rPr>
                <w:rStyle w:val="normaltextrun"/>
                <w:rFonts w:ascii="Arial" w:hAnsi="Arial" w:cs="Arial"/>
                <w:color w:val="191919"/>
                <w:sz w:val="20"/>
                <w:szCs w:val="20"/>
              </w:rPr>
              <w:t xml:space="preserve"> a suite of recommendations on mangrove restoration for the Indonesia Blue Carbon Strategy Framework which will be a reference for mainstreaming blue carbon into country’s development planning</w:t>
            </w:r>
            <w:r w:rsidR="003C1BCF" w:rsidRPr="003C1BCF">
              <w:rPr>
                <w:rStyle w:val="normaltextrun"/>
                <w:rFonts w:ascii="Arial" w:hAnsi="Arial" w:cs="Arial"/>
                <w:color w:val="191919"/>
                <w:sz w:val="20"/>
                <w:szCs w:val="20"/>
              </w:rPr>
              <w:t>. A capacity building event and a national workshop on community-based mangrove restoration were held in October 2018. The workshop produced a suite of recommendation for the Indonesia Blue Carbon Strategy Framework. The workshop, attended by more than 50 mangrove experts and practitioners, focused on identifying key success factors and innovative financing options to achieve effective community-based mangrove restoration. The results of this workshop were presented at the blue carbon side event at the 2018 Our Ocean Conference.</w:t>
            </w:r>
          </w:p>
        </w:tc>
      </w:tr>
    </w:tbl>
    <w:p w14:paraId="279EA4B8" w14:textId="7E3C7CE6" w:rsidR="00017771" w:rsidRPr="000944FE" w:rsidRDefault="00017771" w:rsidP="00C27A7D">
      <w:pPr>
        <w:rPr>
          <w:rFonts w:ascii="Arial" w:hAnsi="Arial" w:cs="Arial"/>
          <w:b/>
          <w:color w:val="4472C4"/>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7"/>
        <w:gridCol w:w="1307"/>
        <w:gridCol w:w="1307"/>
        <w:gridCol w:w="1307"/>
        <w:gridCol w:w="1288"/>
        <w:gridCol w:w="1288"/>
      </w:tblGrid>
      <w:tr w:rsidR="00017771" w:rsidRPr="000944FE" w14:paraId="6B704C03" w14:textId="77777777" w:rsidTr="00E32596">
        <w:tc>
          <w:tcPr>
            <w:tcW w:w="2410" w:type="dxa"/>
            <w:vMerge w:val="restart"/>
            <w:shd w:val="clear" w:color="auto" w:fill="D9D9D9"/>
          </w:tcPr>
          <w:p w14:paraId="0C21E2F1" w14:textId="77777777" w:rsidR="00017771" w:rsidRPr="000944FE" w:rsidRDefault="00017771" w:rsidP="00CF471B">
            <w:pPr>
              <w:rPr>
                <w:rFonts w:ascii="Arial" w:hAnsi="Arial" w:cs="Arial"/>
                <w:b/>
                <w:sz w:val="22"/>
                <w:szCs w:val="22"/>
              </w:rPr>
            </w:pPr>
            <w:r w:rsidRPr="000944FE">
              <w:rPr>
                <w:rFonts w:ascii="Arial" w:hAnsi="Arial" w:cs="Arial"/>
                <w:b/>
                <w:sz w:val="20"/>
                <w:szCs w:val="20"/>
              </w:rPr>
              <w:t>Risk Rating</w:t>
            </w:r>
          </w:p>
        </w:tc>
        <w:tc>
          <w:tcPr>
            <w:tcW w:w="1332" w:type="dxa"/>
            <w:shd w:val="clear" w:color="auto" w:fill="auto"/>
          </w:tcPr>
          <w:p w14:paraId="0B0BDE98" w14:textId="624A4149" w:rsidR="00017771" w:rsidRPr="000944FE" w:rsidRDefault="00017771" w:rsidP="00CF471B">
            <w:pPr>
              <w:rPr>
                <w:rFonts w:ascii="Arial" w:hAnsi="Arial" w:cs="Arial"/>
                <w:sz w:val="22"/>
                <w:szCs w:val="22"/>
              </w:rPr>
            </w:pPr>
            <w:r w:rsidRPr="000944FE">
              <w:rPr>
                <w:rFonts w:ascii="Arial" w:hAnsi="Arial" w:cs="Arial"/>
                <w:sz w:val="22"/>
                <w:szCs w:val="22"/>
              </w:rPr>
              <w:t>FY 20</w:t>
            </w:r>
            <w:r w:rsidR="005E35C4" w:rsidRPr="000944FE">
              <w:rPr>
                <w:rFonts w:ascii="Arial" w:hAnsi="Arial" w:cs="Arial"/>
                <w:sz w:val="22"/>
                <w:szCs w:val="22"/>
              </w:rPr>
              <w:t>17</w:t>
            </w:r>
          </w:p>
        </w:tc>
        <w:tc>
          <w:tcPr>
            <w:tcW w:w="1332" w:type="dxa"/>
            <w:shd w:val="clear" w:color="auto" w:fill="auto"/>
          </w:tcPr>
          <w:p w14:paraId="616712AE" w14:textId="55B778F7" w:rsidR="00017771" w:rsidRPr="000944FE" w:rsidRDefault="00017771" w:rsidP="00CF471B">
            <w:pPr>
              <w:rPr>
                <w:rFonts w:ascii="Arial" w:hAnsi="Arial" w:cs="Arial"/>
                <w:b/>
                <w:sz w:val="22"/>
                <w:szCs w:val="22"/>
              </w:rPr>
            </w:pPr>
            <w:r w:rsidRPr="000944FE">
              <w:rPr>
                <w:rFonts w:ascii="Arial" w:hAnsi="Arial" w:cs="Arial"/>
                <w:sz w:val="22"/>
                <w:szCs w:val="22"/>
              </w:rPr>
              <w:t>FY 20</w:t>
            </w:r>
            <w:r w:rsidR="005E35C4" w:rsidRPr="000944FE">
              <w:rPr>
                <w:rFonts w:ascii="Arial" w:hAnsi="Arial" w:cs="Arial"/>
                <w:sz w:val="22"/>
                <w:szCs w:val="22"/>
              </w:rPr>
              <w:t>18</w:t>
            </w:r>
          </w:p>
        </w:tc>
        <w:tc>
          <w:tcPr>
            <w:tcW w:w="1332" w:type="dxa"/>
            <w:shd w:val="clear" w:color="auto" w:fill="auto"/>
          </w:tcPr>
          <w:p w14:paraId="4A449685" w14:textId="7AA887B3" w:rsidR="00017771" w:rsidRPr="000944FE" w:rsidRDefault="00017771" w:rsidP="00CF471B">
            <w:pPr>
              <w:rPr>
                <w:rFonts w:ascii="Arial" w:hAnsi="Arial" w:cs="Arial"/>
                <w:b/>
                <w:sz w:val="22"/>
                <w:szCs w:val="22"/>
              </w:rPr>
            </w:pPr>
            <w:r w:rsidRPr="000944FE">
              <w:rPr>
                <w:rFonts w:ascii="Arial" w:hAnsi="Arial" w:cs="Arial"/>
                <w:sz w:val="22"/>
                <w:szCs w:val="22"/>
              </w:rPr>
              <w:t>FY 20</w:t>
            </w:r>
            <w:r w:rsidR="005E35C4" w:rsidRPr="000944FE">
              <w:rPr>
                <w:rFonts w:ascii="Arial" w:hAnsi="Arial" w:cs="Arial"/>
                <w:sz w:val="22"/>
                <w:szCs w:val="22"/>
              </w:rPr>
              <w:t>19</w:t>
            </w:r>
          </w:p>
        </w:tc>
        <w:tc>
          <w:tcPr>
            <w:tcW w:w="1332" w:type="dxa"/>
            <w:shd w:val="clear" w:color="auto" w:fill="auto"/>
          </w:tcPr>
          <w:p w14:paraId="444F4914" w14:textId="5363C00C" w:rsidR="00017771" w:rsidRPr="000944FE" w:rsidRDefault="00017771" w:rsidP="00CF471B">
            <w:pPr>
              <w:rPr>
                <w:rFonts w:ascii="Arial" w:hAnsi="Arial" w:cs="Arial"/>
                <w:b/>
                <w:sz w:val="22"/>
                <w:szCs w:val="22"/>
              </w:rPr>
            </w:pPr>
          </w:p>
        </w:tc>
        <w:tc>
          <w:tcPr>
            <w:tcW w:w="1332" w:type="dxa"/>
            <w:shd w:val="clear" w:color="auto" w:fill="auto"/>
          </w:tcPr>
          <w:p w14:paraId="30B35929" w14:textId="2E6AD46A" w:rsidR="00017771" w:rsidRPr="000944FE" w:rsidRDefault="00017771" w:rsidP="00CF471B">
            <w:pPr>
              <w:rPr>
                <w:rFonts w:ascii="Arial" w:hAnsi="Arial" w:cs="Arial"/>
                <w:b/>
                <w:sz w:val="22"/>
                <w:szCs w:val="22"/>
              </w:rPr>
            </w:pPr>
          </w:p>
        </w:tc>
      </w:tr>
      <w:tr w:rsidR="00017771" w:rsidRPr="000944FE" w14:paraId="6315BFA7" w14:textId="77777777" w:rsidTr="00E32596">
        <w:tc>
          <w:tcPr>
            <w:tcW w:w="2410" w:type="dxa"/>
            <w:vMerge/>
            <w:shd w:val="clear" w:color="auto" w:fill="D9D9D9"/>
          </w:tcPr>
          <w:p w14:paraId="4E21124A" w14:textId="77777777" w:rsidR="00017771" w:rsidRPr="000944FE" w:rsidRDefault="00017771" w:rsidP="00CF471B">
            <w:pPr>
              <w:rPr>
                <w:rFonts w:ascii="Arial" w:hAnsi="Arial" w:cs="Arial"/>
                <w:b/>
                <w:sz w:val="22"/>
                <w:szCs w:val="22"/>
              </w:rPr>
            </w:pPr>
          </w:p>
        </w:tc>
        <w:tc>
          <w:tcPr>
            <w:tcW w:w="1332" w:type="dxa"/>
            <w:shd w:val="clear" w:color="auto" w:fill="auto"/>
          </w:tcPr>
          <w:p w14:paraId="65C77CD1" w14:textId="1F98DB2C" w:rsidR="00017771" w:rsidRPr="000944FE" w:rsidRDefault="00434109" w:rsidP="009367D1">
            <w:pPr>
              <w:jc w:val="center"/>
              <w:rPr>
                <w:rFonts w:ascii="Arial" w:hAnsi="Arial" w:cs="Arial"/>
                <w:sz w:val="22"/>
                <w:szCs w:val="22"/>
              </w:rPr>
            </w:pPr>
            <w:r w:rsidRPr="000944FE">
              <w:rPr>
                <w:rFonts w:ascii="Arial" w:hAnsi="Arial" w:cs="Arial"/>
                <w:sz w:val="22"/>
                <w:szCs w:val="22"/>
              </w:rPr>
              <w:t>L</w:t>
            </w:r>
          </w:p>
        </w:tc>
        <w:tc>
          <w:tcPr>
            <w:tcW w:w="1332" w:type="dxa"/>
            <w:shd w:val="clear" w:color="auto" w:fill="auto"/>
          </w:tcPr>
          <w:p w14:paraId="310C5942" w14:textId="0D4A8D6C" w:rsidR="00017771" w:rsidRPr="000944FE" w:rsidRDefault="00434109" w:rsidP="009367D1">
            <w:pPr>
              <w:jc w:val="center"/>
              <w:rPr>
                <w:rFonts w:ascii="Arial" w:hAnsi="Arial" w:cs="Arial"/>
                <w:sz w:val="22"/>
                <w:szCs w:val="22"/>
              </w:rPr>
            </w:pPr>
            <w:r w:rsidRPr="000944FE">
              <w:rPr>
                <w:rFonts w:ascii="Arial" w:hAnsi="Arial" w:cs="Arial"/>
                <w:sz w:val="22"/>
                <w:szCs w:val="22"/>
              </w:rPr>
              <w:t>L</w:t>
            </w:r>
          </w:p>
        </w:tc>
        <w:tc>
          <w:tcPr>
            <w:tcW w:w="1332" w:type="dxa"/>
            <w:shd w:val="clear" w:color="auto" w:fill="auto"/>
          </w:tcPr>
          <w:p w14:paraId="41C91211" w14:textId="00201A11" w:rsidR="00017771" w:rsidRPr="000944FE" w:rsidRDefault="00434109" w:rsidP="009367D1">
            <w:pPr>
              <w:jc w:val="center"/>
              <w:rPr>
                <w:rFonts w:ascii="Arial" w:hAnsi="Arial" w:cs="Arial"/>
                <w:sz w:val="22"/>
                <w:szCs w:val="22"/>
              </w:rPr>
            </w:pPr>
            <w:r w:rsidRPr="000944FE">
              <w:rPr>
                <w:rFonts w:ascii="Arial" w:hAnsi="Arial" w:cs="Arial"/>
                <w:sz w:val="22"/>
                <w:szCs w:val="22"/>
              </w:rPr>
              <w:t>L</w:t>
            </w:r>
          </w:p>
        </w:tc>
        <w:tc>
          <w:tcPr>
            <w:tcW w:w="1332" w:type="dxa"/>
            <w:shd w:val="clear" w:color="auto" w:fill="auto"/>
          </w:tcPr>
          <w:p w14:paraId="59C6EEE4" w14:textId="77777777" w:rsidR="00017771" w:rsidRPr="000944FE" w:rsidRDefault="00017771" w:rsidP="00CF471B">
            <w:pPr>
              <w:rPr>
                <w:rFonts w:ascii="Arial" w:hAnsi="Arial" w:cs="Arial"/>
                <w:b/>
                <w:sz w:val="22"/>
                <w:szCs w:val="22"/>
              </w:rPr>
            </w:pPr>
          </w:p>
        </w:tc>
        <w:tc>
          <w:tcPr>
            <w:tcW w:w="1332" w:type="dxa"/>
            <w:shd w:val="clear" w:color="auto" w:fill="auto"/>
          </w:tcPr>
          <w:p w14:paraId="3FC77D11" w14:textId="77777777" w:rsidR="00017771" w:rsidRPr="000944FE" w:rsidRDefault="00017771" w:rsidP="00CF471B">
            <w:pPr>
              <w:rPr>
                <w:rFonts w:ascii="Arial" w:hAnsi="Arial" w:cs="Arial"/>
                <w:b/>
                <w:sz w:val="22"/>
                <w:szCs w:val="22"/>
              </w:rPr>
            </w:pPr>
          </w:p>
        </w:tc>
      </w:tr>
      <w:tr w:rsidR="00017771" w:rsidRPr="000944FE" w14:paraId="3F207665" w14:textId="77777777" w:rsidTr="00E32596">
        <w:trPr>
          <w:trHeight w:val="516"/>
        </w:trPr>
        <w:tc>
          <w:tcPr>
            <w:tcW w:w="9070" w:type="dxa"/>
            <w:gridSpan w:val="6"/>
            <w:shd w:val="clear" w:color="auto" w:fill="auto"/>
          </w:tcPr>
          <w:p w14:paraId="7B852D1C" w14:textId="7FD6B85B" w:rsidR="00434109" w:rsidRPr="000944FE" w:rsidRDefault="000174CB" w:rsidP="00C27A7D">
            <w:pPr>
              <w:rPr>
                <w:rFonts w:ascii="Arial" w:hAnsi="Arial" w:cs="Arial"/>
                <w:b/>
                <w:color w:val="4472C4"/>
                <w:sz w:val="22"/>
                <w:szCs w:val="22"/>
              </w:rPr>
            </w:pPr>
            <w:r>
              <w:rPr>
                <w:rFonts w:ascii="Arial" w:hAnsi="Arial" w:cs="Arial"/>
                <w:sz w:val="18"/>
                <w:szCs w:val="18"/>
              </w:rPr>
              <w:t>The project team has now completed all planned activities for this project</w:t>
            </w:r>
            <w:r w:rsidR="00F36CBA">
              <w:rPr>
                <w:rFonts w:ascii="Arial" w:hAnsi="Arial" w:cs="Arial"/>
                <w:sz w:val="18"/>
                <w:szCs w:val="18"/>
              </w:rPr>
              <w:t xml:space="preserve"> and has not experienced any of the risks laid during CEO endorsement. The proejct team ack</w:t>
            </w:r>
            <w:r w:rsidR="00D4292E">
              <w:rPr>
                <w:rFonts w:ascii="Arial" w:hAnsi="Arial" w:cs="Arial"/>
                <w:sz w:val="18"/>
                <w:szCs w:val="18"/>
              </w:rPr>
              <w:t xml:space="preserve">nowledges that there are some risks of sustainability and continuity after the completion of this project due to climate and political </w:t>
            </w:r>
            <w:r w:rsidR="00647D5A">
              <w:rPr>
                <w:rFonts w:ascii="Arial" w:hAnsi="Arial" w:cs="Arial"/>
                <w:sz w:val="18"/>
                <w:szCs w:val="18"/>
              </w:rPr>
              <w:t xml:space="preserve">factors, but we feel confident that through the </w:t>
            </w:r>
            <w:r w:rsidR="00C27A7D">
              <w:rPr>
                <w:rFonts w:ascii="Arial" w:hAnsi="Arial" w:cs="Arial"/>
                <w:sz w:val="18"/>
                <w:szCs w:val="18"/>
              </w:rPr>
              <w:t>implementation</w:t>
            </w:r>
            <w:r w:rsidR="00647D5A">
              <w:rPr>
                <w:rFonts w:ascii="Arial" w:hAnsi="Arial" w:cs="Arial"/>
                <w:sz w:val="18"/>
                <w:szCs w:val="18"/>
              </w:rPr>
              <w:t xml:space="preserve"> of this proejct, we have positioned the target countries such that these impacts have been minimized or that local actors feel </w:t>
            </w:r>
            <w:r w:rsidR="00C27A7D">
              <w:rPr>
                <w:rFonts w:ascii="Arial" w:hAnsi="Arial" w:cs="Arial"/>
                <w:sz w:val="18"/>
                <w:szCs w:val="18"/>
              </w:rPr>
              <w:t>they have the tools needed to address them. The project team has assigned a rating of “Low” for this reporting period.</w:t>
            </w:r>
          </w:p>
        </w:tc>
      </w:tr>
    </w:tbl>
    <w:p w14:paraId="5B6AD7D5" w14:textId="77777777" w:rsidR="00CE1533" w:rsidRPr="000944FE" w:rsidRDefault="00CE1533" w:rsidP="00CF471B">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1"/>
        <w:gridCol w:w="6559"/>
      </w:tblGrid>
      <w:tr w:rsidR="00D2779F" w:rsidRPr="000944FE" w14:paraId="26DF2672" w14:textId="77777777" w:rsidTr="00E32596">
        <w:tc>
          <w:tcPr>
            <w:tcW w:w="2268" w:type="dxa"/>
            <w:shd w:val="clear" w:color="auto" w:fill="F3F3F3"/>
          </w:tcPr>
          <w:p w14:paraId="2CE6E9BC" w14:textId="77777777" w:rsidR="00D2779F" w:rsidRPr="000944FE" w:rsidRDefault="00D2779F" w:rsidP="00CF471B">
            <w:pPr>
              <w:rPr>
                <w:rFonts w:ascii="Arial" w:hAnsi="Arial" w:cs="Arial"/>
                <w:b/>
                <w:sz w:val="20"/>
                <w:szCs w:val="20"/>
              </w:rPr>
            </w:pPr>
            <w:r w:rsidRPr="000944FE">
              <w:rPr>
                <w:rFonts w:ascii="Arial" w:hAnsi="Arial" w:cs="Arial"/>
                <w:b/>
                <w:sz w:val="20"/>
                <w:szCs w:val="20"/>
              </w:rPr>
              <w:t>Stakeholder engagement</w:t>
            </w:r>
          </w:p>
        </w:tc>
        <w:tc>
          <w:tcPr>
            <w:tcW w:w="6660" w:type="dxa"/>
          </w:tcPr>
          <w:p w14:paraId="215A78F6" w14:textId="573654F5" w:rsidR="00880982" w:rsidRPr="000944FE" w:rsidRDefault="008B0D53" w:rsidP="003E38D9">
            <w:pPr>
              <w:keepNext/>
              <w:rPr>
                <w:rFonts w:ascii="Arial" w:hAnsi="Arial" w:cs="Arial"/>
                <w:sz w:val="20"/>
                <w:szCs w:val="20"/>
                <w:vertAlign w:val="superscript"/>
              </w:rPr>
            </w:pPr>
            <w:r>
              <w:rPr>
                <w:rFonts w:ascii="Arial" w:hAnsi="Arial" w:cs="Arial"/>
                <w:sz w:val="18"/>
                <w:szCs w:val="20"/>
              </w:rPr>
              <w:t>Th</w:t>
            </w:r>
            <w:r w:rsidR="007A12F0">
              <w:rPr>
                <w:rFonts w:ascii="Arial" w:hAnsi="Arial" w:cs="Arial"/>
                <w:sz w:val="18"/>
                <w:szCs w:val="20"/>
              </w:rPr>
              <w:t xml:space="preserve">roughout the life of this project, the proejct teams in each country have organized and supported many stakeholder engagement forums to ensure that </w:t>
            </w:r>
            <w:r w:rsidR="000D0029">
              <w:rPr>
                <w:rFonts w:ascii="Arial" w:hAnsi="Arial" w:cs="Arial"/>
                <w:sz w:val="18"/>
                <w:szCs w:val="20"/>
              </w:rPr>
              <w:t xml:space="preserve">all activities are informed by multiple points of view and circumstances. </w:t>
            </w:r>
            <w:r w:rsidR="00AF7DAD">
              <w:rPr>
                <w:rFonts w:ascii="Arial" w:hAnsi="Arial" w:cs="Arial"/>
                <w:sz w:val="18"/>
                <w:szCs w:val="20"/>
              </w:rPr>
              <w:t xml:space="preserve">While the project team tried its best to ensure all impacted stakeholder groups were represented during these workshops and meetings, </w:t>
            </w:r>
            <w:r w:rsidR="0005779E">
              <w:rPr>
                <w:rFonts w:ascii="Arial" w:hAnsi="Arial" w:cs="Arial"/>
                <w:sz w:val="18"/>
                <w:szCs w:val="20"/>
              </w:rPr>
              <w:t xml:space="preserve">in some cases, the team was limited </w:t>
            </w:r>
            <w:r w:rsidR="006E28F8">
              <w:rPr>
                <w:rFonts w:ascii="Arial" w:hAnsi="Arial" w:cs="Arial"/>
                <w:sz w:val="18"/>
                <w:szCs w:val="20"/>
              </w:rPr>
              <w:t xml:space="preserve">by local partner constraints or logistics. </w:t>
            </w:r>
            <w:r w:rsidR="00850B9B">
              <w:rPr>
                <w:rFonts w:ascii="Arial" w:hAnsi="Arial" w:cs="Arial"/>
                <w:sz w:val="18"/>
                <w:szCs w:val="20"/>
              </w:rPr>
              <w:t xml:space="preserve">The project was very successful in bringing together groups of stakeholders who do not typically </w:t>
            </w:r>
            <w:r w:rsidR="00432E22">
              <w:rPr>
                <w:rFonts w:ascii="Arial" w:hAnsi="Arial" w:cs="Arial"/>
                <w:sz w:val="18"/>
                <w:szCs w:val="20"/>
              </w:rPr>
              <w:t xml:space="preserve">coordinate or work together. The emphasis on multi-stakeholder, multi-sector collaboration carried through to all </w:t>
            </w:r>
            <w:r w:rsidR="003E38D9">
              <w:rPr>
                <w:rFonts w:ascii="Arial" w:hAnsi="Arial" w:cs="Arial"/>
                <w:sz w:val="18"/>
                <w:szCs w:val="20"/>
              </w:rPr>
              <w:t>opportunities for engagement.</w:t>
            </w:r>
          </w:p>
        </w:tc>
      </w:tr>
    </w:tbl>
    <w:p w14:paraId="59D2BC47" w14:textId="77777777" w:rsidR="00A30A23" w:rsidRPr="000944FE" w:rsidRDefault="00A30A23" w:rsidP="00CF471B">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D2779F" w:rsidRPr="000944FE" w14:paraId="49FB07F8" w14:textId="77777777" w:rsidTr="00E32596">
        <w:tc>
          <w:tcPr>
            <w:tcW w:w="2268" w:type="dxa"/>
            <w:shd w:val="clear" w:color="auto" w:fill="F3F3F3"/>
          </w:tcPr>
          <w:p w14:paraId="048DD9F8" w14:textId="77777777" w:rsidR="00D2779F" w:rsidRPr="000944FE" w:rsidRDefault="00D2779F" w:rsidP="00CF471B">
            <w:pPr>
              <w:rPr>
                <w:rFonts w:ascii="Arial" w:hAnsi="Arial" w:cs="Arial"/>
                <w:b/>
                <w:sz w:val="20"/>
                <w:szCs w:val="20"/>
              </w:rPr>
            </w:pPr>
            <w:r w:rsidRPr="000944FE">
              <w:rPr>
                <w:rFonts w:ascii="Arial" w:hAnsi="Arial" w:cs="Arial"/>
                <w:b/>
                <w:sz w:val="20"/>
                <w:szCs w:val="20"/>
              </w:rPr>
              <w:t xml:space="preserve">Gender </w:t>
            </w:r>
            <w:r w:rsidR="009F5AF4" w:rsidRPr="000944FE">
              <w:rPr>
                <w:rFonts w:ascii="Arial" w:hAnsi="Arial" w:cs="Arial"/>
                <w:b/>
                <w:sz w:val="20"/>
                <w:szCs w:val="20"/>
              </w:rPr>
              <w:t>mainstreaming</w:t>
            </w:r>
          </w:p>
        </w:tc>
        <w:tc>
          <w:tcPr>
            <w:tcW w:w="6660" w:type="dxa"/>
          </w:tcPr>
          <w:p w14:paraId="65DF0C66" w14:textId="6356D0C6" w:rsidR="00A16496" w:rsidRPr="009367D1" w:rsidRDefault="00A16496" w:rsidP="00A16496">
            <w:pPr>
              <w:rPr>
                <w:sz w:val="18"/>
                <w:szCs w:val="18"/>
              </w:rPr>
            </w:pPr>
            <w:r w:rsidRPr="009367D1">
              <w:rPr>
                <w:rFonts w:ascii="Arial" w:hAnsi="Arial" w:cs="Arial"/>
                <w:sz w:val="18"/>
                <w:szCs w:val="18"/>
              </w:rPr>
              <w:t xml:space="preserve">While gender mainstreaming is widely accepted within the target countries, entrenched gender biases continue to be an issue and will take time before full gender integration can </w:t>
            </w:r>
            <w:r w:rsidR="006846EB" w:rsidRPr="009367D1">
              <w:rPr>
                <w:rFonts w:ascii="Arial" w:hAnsi="Arial" w:cs="Arial"/>
                <w:sz w:val="18"/>
                <w:szCs w:val="18"/>
              </w:rPr>
              <w:t xml:space="preserve">be </w:t>
            </w:r>
            <w:r w:rsidRPr="009367D1">
              <w:rPr>
                <w:rFonts w:ascii="Arial" w:hAnsi="Arial" w:cs="Arial"/>
                <w:sz w:val="18"/>
                <w:szCs w:val="18"/>
              </w:rPr>
              <w:t>achieved.</w:t>
            </w:r>
          </w:p>
          <w:p w14:paraId="18D8A33D" w14:textId="67C1FDE6" w:rsidR="00A16496" w:rsidRPr="009367D1" w:rsidRDefault="00A16496" w:rsidP="00CF471B">
            <w:pPr>
              <w:rPr>
                <w:sz w:val="18"/>
                <w:szCs w:val="18"/>
              </w:rPr>
            </w:pPr>
            <w:r w:rsidRPr="009367D1">
              <w:rPr>
                <w:rFonts w:ascii="Arial" w:hAnsi="Arial" w:cs="Arial"/>
                <w:sz w:val="18"/>
                <w:szCs w:val="18"/>
              </w:rPr>
              <w:t>While some instances were outside of the project team’s control, where possible, the proejct team ensured that participation in workshops, technical working groups, and policy working groups had significant gender inclusion.</w:t>
            </w:r>
            <w:r w:rsidR="00E9163A" w:rsidRPr="009367D1">
              <w:rPr>
                <w:rFonts w:ascii="Arial" w:hAnsi="Arial" w:cs="Arial"/>
                <w:sz w:val="18"/>
                <w:szCs w:val="18"/>
              </w:rPr>
              <w:t xml:space="preserve"> With a number of women now in high-level roles in government positions in a few of the target countries, the project team expects that gender mainstreaming will continue to improve in the future.</w:t>
            </w:r>
          </w:p>
        </w:tc>
      </w:tr>
    </w:tbl>
    <w:p w14:paraId="3E6D8066" w14:textId="77777777" w:rsidR="00D2779F" w:rsidRPr="000944FE" w:rsidRDefault="00D2779F" w:rsidP="00CF471B">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6"/>
        <w:gridCol w:w="6564"/>
      </w:tblGrid>
      <w:tr w:rsidR="00D2779F" w:rsidRPr="000944FE" w14:paraId="63C4F362" w14:textId="77777777" w:rsidTr="00E32596">
        <w:tc>
          <w:tcPr>
            <w:tcW w:w="2268" w:type="dxa"/>
            <w:shd w:val="clear" w:color="auto" w:fill="F3F3F3"/>
          </w:tcPr>
          <w:p w14:paraId="09E39197" w14:textId="77777777" w:rsidR="00D2779F" w:rsidRPr="000944FE" w:rsidRDefault="00D2779F" w:rsidP="00CF471B">
            <w:pPr>
              <w:rPr>
                <w:rFonts w:ascii="Arial" w:hAnsi="Arial" w:cs="Arial"/>
                <w:b/>
                <w:sz w:val="20"/>
                <w:szCs w:val="20"/>
              </w:rPr>
            </w:pPr>
            <w:r w:rsidRPr="000944FE">
              <w:rPr>
                <w:rFonts w:ascii="Arial" w:hAnsi="Arial" w:cs="Arial"/>
                <w:b/>
                <w:sz w:val="20"/>
                <w:szCs w:val="20"/>
              </w:rPr>
              <w:t>Knowledge activities and products</w:t>
            </w:r>
          </w:p>
        </w:tc>
        <w:tc>
          <w:tcPr>
            <w:tcW w:w="6660" w:type="dxa"/>
          </w:tcPr>
          <w:p w14:paraId="3B3AD252" w14:textId="2ABDA48C" w:rsidR="006B06E1" w:rsidRPr="009367D1" w:rsidRDefault="0066198C" w:rsidP="006B06E1">
            <w:pPr>
              <w:rPr>
                <w:rFonts w:ascii="Arial" w:hAnsi="Arial" w:cs="Arial"/>
                <w:sz w:val="18"/>
                <w:szCs w:val="18"/>
              </w:rPr>
            </w:pPr>
            <w:r w:rsidRPr="009367D1">
              <w:rPr>
                <w:rFonts w:ascii="Arial" w:hAnsi="Arial" w:cs="Arial"/>
                <w:sz w:val="18"/>
                <w:szCs w:val="18"/>
              </w:rPr>
              <w:t xml:space="preserve">A number of knowledge products were published during this reporting period, and a </w:t>
            </w:r>
            <w:r w:rsidR="006B06E1" w:rsidRPr="009367D1">
              <w:rPr>
                <w:rFonts w:ascii="Arial" w:hAnsi="Arial" w:cs="Arial"/>
                <w:sz w:val="18"/>
                <w:szCs w:val="18"/>
              </w:rPr>
              <w:t>few more will be published before the end of the year. These include:</w:t>
            </w:r>
          </w:p>
          <w:p w14:paraId="485E6840" w14:textId="1B0BC7B4" w:rsidR="006B06E1" w:rsidRPr="009367D1" w:rsidRDefault="00C917BF" w:rsidP="00134D6F">
            <w:pPr>
              <w:pStyle w:val="ListParagraph"/>
              <w:numPr>
                <w:ilvl w:val="0"/>
                <w:numId w:val="15"/>
              </w:numPr>
              <w:rPr>
                <w:rFonts w:ascii="Arial" w:hAnsi="Arial" w:cs="Arial"/>
                <w:sz w:val="18"/>
                <w:szCs w:val="18"/>
              </w:rPr>
            </w:pPr>
            <w:r w:rsidRPr="009367D1">
              <w:rPr>
                <w:rFonts w:ascii="Arial" w:hAnsi="Arial" w:cs="Arial"/>
                <w:i/>
                <w:sz w:val="18"/>
                <w:szCs w:val="18"/>
              </w:rPr>
              <w:t>Mapping Social Landscapes</w:t>
            </w:r>
            <w:r w:rsidRPr="009367D1">
              <w:rPr>
                <w:rFonts w:ascii="Arial" w:hAnsi="Arial" w:cs="Arial"/>
                <w:sz w:val="18"/>
                <w:szCs w:val="18"/>
              </w:rPr>
              <w:t xml:space="preserve"> – a guide for identifying key actors who influence landscape restoration within a given geographical context and mapping how these actors </w:t>
            </w:r>
            <w:r w:rsidR="00750A12" w:rsidRPr="009367D1">
              <w:rPr>
                <w:rFonts w:ascii="Arial" w:hAnsi="Arial" w:cs="Arial"/>
                <w:sz w:val="18"/>
                <w:szCs w:val="18"/>
              </w:rPr>
              <w:t>interact with one another to both positively and negatively affect FLR.</w:t>
            </w:r>
          </w:p>
          <w:p w14:paraId="14FB5753" w14:textId="23FD31AE" w:rsidR="00750A12" w:rsidRPr="009367D1" w:rsidRDefault="00750A12" w:rsidP="00134D6F">
            <w:pPr>
              <w:pStyle w:val="ListParagraph"/>
              <w:numPr>
                <w:ilvl w:val="0"/>
                <w:numId w:val="15"/>
              </w:numPr>
              <w:rPr>
                <w:rFonts w:ascii="Arial" w:hAnsi="Arial" w:cs="Arial"/>
                <w:i/>
                <w:sz w:val="18"/>
                <w:szCs w:val="18"/>
              </w:rPr>
            </w:pPr>
            <w:r w:rsidRPr="009367D1">
              <w:rPr>
                <w:rFonts w:ascii="Arial" w:hAnsi="Arial" w:cs="Arial"/>
                <w:i/>
                <w:sz w:val="18"/>
                <w:szCs w:val="18"/>
              </w:rPr>
              <w:t xml:space="preserve">WRI-FAO </w:t>
            </w:r>
            <w:r w:rsidR="000E1CD0" w:rsidRPr="009367D1">
              <w:rPr>
                <w:rFonts w:ascii="Arial" w:hAnsi="Arial" w:cs="Arial"/>
                <w:i/>
                <w:sz w:val="18"/>
                <w:szCs w:val="18"/>
              </w:rPr>
              <w:t>Guide to Identifying Priorities and Indicators for Monitoring FLR</w:t>
            </w:r>
            <w:r w:rsidR="00D702CE" w:rsidRPr="009367D1">
              <w:rPr>
                <w:rFonts w:ascii="Arial" w:hAnsi="Arial" w:cs="Arial"/>
                <w:sz w:val="18"/>
                <w:szCs w:val="18"/>
              </w:rPr>
              <w:t xml:space="preserve"> – Building on the initial WRI-FAO monitoring framework</w:t>
            </w:r>
            <w:r w:rsidR="00313500" w:rsidRPr="009367D1">
              <w:rPr>
                <w:rFonts w:ascii="Arial" w:hAnsi="Arial" w:cs="Arial"/>
                <w:sz w:val="18"/>
                <w:szCs w:val="18"/>
              </w:rPr>
              <w:t xml:space="preserve"> that was tested and applied in Kenya as well as other non-project countries,</w:t>
            </w:r>
            <w:r w:rsidR="00F91143" w:rsidRPr="009367D1">
              <w:rPr>
                <w:rFonts w:ascii="Arial" w:hAnsi="Arial" w:cs="Arial"/>
                <w:sz w:val="18"/>
                <w:szCs w:val="18"/>
              </w:rPr>
              <w:t xml:space="preserve"> the guide provides step-by-step instructions for stakeholders </w:t>
            </w:r>
            <w:r w:rsidR="00445249" w:rsidRPr="009367D1">
              <w:rPr>
                <w:rFonts w:ascii="Arial" w:hAnsi="Arial" w:cs="Arial"/>
                <w:sz w:val="18"/>
                <w:szCs w:val="18"/>
              </w:rPr>
              <w:t>to follow in order to develop well-rounded, locally appropriate monitoring systems. The guide will be published in October 2019.</w:t>
            </w:r>
          </w:p>
          <w:p w14:paraId="4367A6DE" w14:textId="7F016B20" w:rsidR="00445249" w:rsidRPr="009367D1" w:rsidRDefault="0083473B" w:rsidP="00134D6F">
            <w:pPr>
              <w:pStyle w:val="ListParagraph"/>
              <w:numPr>
                <w:ilvl w:val="0"/>
                <w:numId w:val="15"/>
              </w:numPr>
              <w:rPr>
                <w:rFonts w:ascii="Arial" w:hAnsi="Arial" w:cs="Arial"/>
                <w:i/>
                <w:sz w:val="18"/>
                <w:szCs w:val="18"/>
              </w:rPr>
            </w:pPr>
            <w:r w:rsidRPr="009367D1">
              <w:rPr>
                <w:rFonts w:ascii="Arial" w:hAnsi="Arial" w:cs="Arial"/>
                <w:i/>
                <w:sz w:val="18"/>
                <w:szCs w:val="18"/>
              </w:rPr>
              <w:t>Application of Collect Earth for FLR User Guide</w:t>
            </w:r>
            <w:r w:rsidRPr="009367D1">
              <w:rPr>
                <w:rFonts w:ascii="Arial" w:hAnsi="Arial" w:cs="Arial"/>
                <w:sz w:val="18"/>
                <w:szCs w:val="18"/>
              </w:rPr>
              <w:t xml:space="preserve"> </w:t>
            </w:r>
            <w:r w:rsidR="00357D02" w:rsidRPr="009367D1">
              <w:rPr>
                <w:rFonts w:ascii="Arial" w:hAnsi="Arial" w:cs="Arial"/>
                <w:sz w:val="18"/>
                <w:szCs w:val="18"/>
              </w:rPr>
              <w:t>–</w:t>
            </w:r>
            <w:r w:rsidRPr="009367D1">
              <w:rPr>
                <w:rFonts w:ascii="Arial" w:hAnsi="Arial" w:cs="Arial"/>
                <w:sz w:val="18"/>
                <w:szCs w:val="18"/>
              </w:rPr>
              <w:t xml:space="preserve"> </w:t>
            </w:r>
            <w:r w:rsidR="00357D02" w:rsidRPr="009367D1">
              <w:rPr>
                <w:rFonts w:ascii="Arial" w:hAnsi="Arial" w:cs="Arial"/>
                <w:sz w:val="18"/>
                <w:szCs w:val="18"/>
              </w:rPr>
              <w:t>A forth-coming guide based in part on the application of Collect Earth through this proejct for the use of</w:t>
            </w:r>
            <w:r w:rsidR="009E3600" w:rsidRPr="009367D1">
              <w:rPr>
                <w:rFonts w:ascii="Arial" w:hAnsi="Arial" w:cs="Arial"/>
                <w:sz w:val="18"/>
                <w:szCs w:val="18"/>
              </w:rPr>
              <w:t xml:space="preserve"> monitoring restoration progress. The guide will provide detailed instructions on all </w:t>
            </w:r>
            <w:r w:rsidR="00956FE8" w:rsidRPr="009367D1">
              <w:rPr>
                <w:rFonts w:ascii="Arial" w:hAnsi="Arial" w:cs="Arial"/>
                <w:sz w:val="18"/>
                <w:szCs w:val="18"/>
              </w:rPr>
              <w:t xml:space="preserve">steps of Collect Earth, including survey development, </w:t>
            </w:r>
            <w:r w:rsidR="00CC1BFF" w:rsidRPr="009367D1">
              <w:rPr>
                <w:rFonts w:ascii="Arial" w:hAnsi="Arial" w:cs="Arial"/>
                <w:sz w:val="18"/>
                <w:szCs w:val="18"/>
              </w:rPr>
              <w:t>running a mapathon, and analyzing the results. The guide is tentatively set to be published by the end of 2019.</w:t>
            </w:r>
          </w:p>
          <w:p w14:paraId="74779971" w14:textId="2E56AB84" w:rsidR="00C1155F" w:rsidRPr="009367D1" w:rsidRDefault="00C06C9E" w:rsidP="00134D6F">
            <w:pPr>
              <w:pStyle w:val="ListParagraph"/>
              <w:numPr>
                <w:ilvl w:val="0"/>
                <w:numId w:val="15"/>
              </w:numPr>
              <w:rPr>
                <w:rStyle w:val="normaltextrun"/>
                <w:rFonts w:ascii="Arial" w:hAnsi="Arial" w:cs="Arial"/>
                <w:i/>
                <w:sz w:val="18"/>
                <w:szCs w:val="18"/>
              </w:rPr>
            </w:pPr>
            <w:hyperlink r:id="rId30" w:history="1">
              <w:r w:rsidR="00C1155F" w:rsidRPr="009367D1">
                <w:rPr>
                  <w:rStyle w:val="Hyperlink"/>
                  <w:rFonts w:ascii="Arial" w:hAnsi="Arial" w:cs="Arial"/>
                  <w:i/>
                  <w:sz w:val="18"/>
                  <w:szCs w:val="18"/>
                </w:rPr>
                <w:t xml:space="preserve">The </w:t>
              </w:r>
              <w:r w:rsidR="00023DB0" w:rsidRPr="009367D1">
                <w:rPr>
                  <w:rStyle w:val="Hyperlink"/>
                  <w:rFonts w:ascii="Arial" w:hAnsi="Arial" w:cs="Arial"/>
                  <w:i/>
                  <w:sz w:val="18"/>
                  <w:szCs w:val="18"/>
                </w:rPr>
                <w:t>A</w:t>
              </w:r>
              <w:r w:rsidR="00C1155F" w:rsidRPr="009367D1">
                <w:rPr>
                  <w:rStyle w:val="Hyperlink"/>
                  <w:rFonts w:ascii="Arial" w:hAnsi="Arial" w:cs="Arial"/>
                  <w:i/>
                  <w:sz w:val="18"/>
                  <w:szCs w:val="18"/>
                </w:rPr>
                <w:t xml:space="preserve">dapted ROAM </w:t>
              </w:r>
              <w:r w:rsidR="00023DB0" w:rsidRPr="009367D1">
                <w:rPr>
                  <w:rStyle w:val="Hyperlink"/>
                  <w:rFonts w:ascii="Arial" w:hAnsi="Arial" w:cs="Arial"/>
                  <w:i/>
                  <w:sz w:val="18"/>
                  <w:szCs w:val="18"/>
                </w:rPr>
                <w:t xml:space="preserve">process </w:t>
              </w:r>
              <w:r w:rsidR="00C1155F" w:rsidRPr="009367D1">
                <w:rPr>
                  <w:rStyle w:val="Hyperlink"/>
                  <w:rFonts w:ascii="Arial" w:hAnsi="Arial" w:cs="Arial"/>
                  <w:i/>
                  <w:sz w:val="18"/>
                  <w:szCs w:val="18"/>
                </w:rPr>
                <w:t>to suit the Indian context</w:t>
              </w:r>
            </w:hyperlink>
            <w:r w:rsidR="00023DB0" w:rsidRPr="009367D1">
              <w:rPr>
                <w:rFonts w:ascii="Arial" w:hAnsi="Arial" w:cs="Arial"/>
                <w:sz w:val="18"/>
                <w:szCs w:val="18"/>
              </w:rPr>
              <w:t xml:space="preserve"> – The adapted ROAM </w:t>
            </w:r>
            <w:r w:rsidR="00C1155F" w:rsidRPr="009367D1">
              <w:rPr>
                <w:rStyle w:val="normaltextrun"/>
                <w:rFonts w:ascii="Arial" w:hAnsi="Arial" w:cs="Arial"/>
                <w:color w:val="191919"/>
                <w:sz w:val="18"/>
                <w:szCs w:val="18"/>
              </w:rPr>
              <w:t>focus</w:t>
            </w:r>
            <w:r w:rsidR="00023DB0" w:rsidRPr="009367D1">
              <w:rPr>
                <w:rStyle w:val="normaltextrun"/>
                <w:rFonts w:ascii="Arial" w:hAnsi="Arial" w:cs="Arial"/>
                <w:color w:val="191919"/>
                <w:sz w:val="18"/>
                <w:szCs w:val="18"/>
              </w:rPr>
              <w:t>es</w:t>
            </w:r>
            <w:r w:rsidR="00C1155F" w:rsidRPr="009367D1">
              <w:rPr>
                <w:rStyle w:val="normaltextrun"/>
                <w:rFonts w:ascii="Arial" w:hAnsi="Arial" w:cs="Arial"/>
                <w:color w:val="191919"/>
                <w:sz w:val="18"/>
                <w:szCs w:val="18"/>
              </w:rPr>
              <w:t xml:space="preserve"> on the flow of multiple ecosystem services, livelihoods assessment for identifying benefits to local population, </w:t>
            </w:r>
            <w:r w:rsidR="006021B3" w:rsidRPr="009367D1">
              <w:rPr>
                <w:rStyle w:val="normaltextrun"/>
                <w:rFonts w:ascii="Arial" w:hAnsi="Arial" w:cs="Arial"/>
                <w:color w:val="191919"/>
                <w:sz w:val="18"/>
                <w:szCs w:val="18"/>
              </w:rPr>
              <w:t xml:space="preserve">the </w:t>
            </w:r>
            <w:r w:rsidR="00C1155F" w:rsidRPr="009367D1">
              <w:rPr>
                <w:rStyle w:val="normaltextrun"/>
                <w:rFonts w:ascii="Arial" w:hAnsi="Arial" w:cs="Arial"/>
                <w:color w:val="191919"/>
                <w:sz w:val="18"/>
                <w:szCs w:val="18"/>
              </w:rPr>
              <w:t xml:space="preserve">role of institutions and networks and integrating concerns around land tenure, governance, gender and social inclusion. The adapted ROAM was implemented </w:t>
            </w:r>
            <w:r w:rsidR="006021B3" w:rsidRPr="009367D1">
              <w:rPr>
                <w:rStyle w:val="normaltextrun"/>
                <w:rFonts w:ascii="Arial" w:hAnsi="Arial" w:cs="Arial"/>
                <w:color w:val="191919"/>
                <w:sz w:val="18"/>
                <w:szCs w:val="18"/>
              </w:rPr>
              <w:t xml:space="preserve">through this project </w:t>
            </w:r>
            <w:r w:rsidR="00C1155F" w:rsidRPr="009367D1">
              <w:rPr>
                <w:rStyle w:val="normaltextrun"/>
                <w:rFonts w:ascii="Arial" w:hAnsi="Arial" w:cs="Arial"/>
                <w:color w:val="191919"/>
                <w:sz w:val="18"/>
                <w:szCs w:val="18"/>
              </w:rPr>
              <w:t>in Sidhi through extensive consultation with local communities, field work, data collection and analysis.</w:t>
            </w:r>
            <w:r w:rsidR="006021B3" w:rsidRPr="009367D1">
              <w:rPr>
                <w:rStyle w:val="normaltextrun"/>
                <w:rFonts w:ascii="Arial" w:hAnsi="Arial" w:cs="Arial"/>
                <w:color w:val="191919"/>
                <w:sz w:val="18"/>
                <w:szCs w:val="18"/>
              </w:rPr>
              <w:t xml:space="preserve"> This adapted ROAM can now be applied to other landscapes within India and produce more locally-relevant results.</w:t>
            </w:r>
          </w:p>
          <w:p w14:paraId="4DFEB52E" w14:textId="7FE5FFA4" w:rsidR="00F96266" w:rsidRPr="009367D1" w:rsidRDefault="00C06C9E" w:rsidP="00134D6F">
            <w:pPr>
              <w:pStyle w:val="ListParagraph"/>
              <w:numPr>
                <w:ilvl w:val="0"/>
                <w:numId w:val="15"/>
              </w:numPr>
              <w:rPr>
                <w:rStyle w:val="normaltextrun"/>
                <w:rFonts w:ascii="Arial" w:hAnsi="Arial" w:cs="Arial"/>
                <w:i/>
                <w:sz w:val="18"/>
                <w:szCs w:val="18"/>
              </w:rPr>
            </w:pPr>
            <w:hyperlink r:id="rId31" w:history="1">
              <w:r w:rsidR="004C4B08" w:rsidRPr="009367D1">
                <w:rPr>
                  <w:rStyle w:val="Hyperlink"/>
                  <w:rFonts w:ascii="Arial" w:hAnsi="Arial" w:cs="Arial"/>
                  <w:i/>
                  <w:sz w:val="18"/>
                  <w:szCs w:val="18"/>
                </w:rPr>
                <w:t>The India Restoration Opportunities Atlas</w:t>
              </w:r>
            </w:hyperlink>
            <w:r w:rsidR="004C4B08" w:rsidRPr="009367D1">
              <w:rPr>
                <w:rStyle w:val="normaltextrun"/>
                <w:rFonts w:ascii="Arial" w:hAnsi="Arial" w:cs="Arial"/>
                <w:color w:val="191919"/>
                <w:sz w:val="18"/>
                <w:szCs w:val="18"/>
              </w:rPr>
              <w:t xml:space="preserve"> – This atlas supports decision-makers to develop national and state-level pathways for achieving India’s forestry target under the nationally determined contribution (NDC)</w:t>
            </w:r>
            <w:r w:rsidR="0030364B" w:rsidRPr="009367D1">
              <w:rPr>
                <w:rStyle w:val="normaltextrun"/>
                <w:rFonts w:ascii="Arial" w:hAnsi="Arial" w:cs="Arial"/>
                <w:color w:val="191919"/>
                <w:sz w:val="18"/>
                <w:szCs w:val="18"/>
              </w:rPr>
              <w:t>.</w:t>
            </w:r>
            <w:r w:rsidR="004C4B08" w:rsidRPr="009367D1">
              <w:rPr>
                <w:rStyle w:val="normaltextrun"/>
                <w:rFonts w:ascii="Arial" w:hAnsi="Arial" w:cs="Arial"/>
                <w:color w:val="191919"/>
                <w:sz w:val="18"/>
                <w:szCs w:val="18"/>
              </w:rPr>
              <w:t xml:space="preserve"> Results from the Atlas have enabled building a foundation for planning for landscape restoration in India.</w:t>
            </w:r>
          </w:p>
          <w:p w14:paraId="2923F6EF" w14:textId="64A6A823" w:rsidR="00CA28B8" w:rsidRPr="009367D1" w:rsidRDefault="00C06C9E" w:rsidP="00134D6F">
            <w:pPr>
              <w:pStyle w:val="ListParagraph"/>
              <w:numPr>
                <w:ilvl w:val="0"/>
                <w:numId w:val="15"/>
              </w:numPr>
              <w:rPr>
                <w:rFonts w:ascii="Arial" w:hAnsi="Arial" w:cs="Arial"/>
                <w:sz w:val="18"/>
                <w:szCs w:val="18"/>
              </w:rPr>
            </w:pPr>
            <w:hyperlink r:id="rId32" w:history="1">
              <w:r w:rsidR="00DB09A8" w:rsidRPr="009367D1">
                <w:rPr>
                  <w:rStyle w:val="Hyperlink"/>
                  <w:rFonts w:ascii="Arial" w:hAnsi="Arial" w:cs="Arial"/>
                  <w:i/>
                  <w:sz w:val="18"/>
                  <w:szCs w:val="18"/>
                </w:rPr>
                <w:t>The Ethiopian Restoration Opportunities Atlas</w:t>
              </w:r>
            </w:hyperlink>
            <w:r w:rsidR="00DB09A8" w:rsidRPr="009367D1">
              <w:rPr>
                <w:rStyle w:val="normaltextrun"/>
                <w:rFonts w:ascii="Arial" w:hAnsi="Arial" w:cs="Arial"/>
                <w:color w:val="191919"/>
                <w:sz w:val="18"/>
                <w:szCs w:val="18"/>
              </w:rPr>
              <w:t xml:space="preserve"> – This atlas hosts the national restoration potential maps, the associated technical report, and links to data</w:t>
            </w:r>
            <w:r w:rsidR="00207DB8" w:rsidRPr="009367D1">
              <w:rPr>
                <w:rStyle w:val="normaltextrun"/>
                <w:rFonts w:ascii="Arial" w:hAnsi="Arial" w:cs="Arial"/>
                <w:color w:val="191919"/>
                <w:sz w:val="18"/>
                <w:szCs w:val="18"/>
              </w:rPr>
              <w:t>sets.</w:t>
            </w:r>
            <w:r w:rsidR="00DB09A8" w:rsidRPr="009367D1">
              <w:rPr>
                <w:rStyle w:val="normaltextrun"/>
                <w:rFonts w:ascii="Arial" w:hAnsi="Arial" w:cs="Arial"/>
                <w:color w:val="191919"/>
                <w:sz w:val="18"/>
                <w:szCs w:val="18"/>
              </w:rPr>
              <w:t xml:space="preserve"> </w:t>
            </w:r>
            <w:r w:rsidR="00207DB8" w:rsidRPr="009367D1">
              <w:rPr>
                <w:rStyle w:val="normaltextrun"/>
                <w:rFonts w:ascii="Arial" w:hAnsi="Arial" w:cs="Arial"/>
                <w:color w:val="191919"/>
                <w:sz w:val="18"/>
                <w:szCs w:val="18"/>
              </w:rPr>
              <w:t xml:space="preserve">This is the first atlas of its kind in Ethiopia and will serve as a </w:t>
            </w:r>
            <w:r w:rsidR="004B3746" w:rsidRPr="009367D1">
              <w:rPr>
                <w:rStyle w:val="normaltextrun"/>
                <w:rFonts w:ascii="Arial" w:hAnsi="Arial" w:cs="Arial"/>
                <w:color w:val="191919"/>
                <w:sz w:val="18"/>
                <w:szCs w:val="18"/>
              </w:rPr>
              <w:t>central point of contact for landscape restoration planning in the country.</w:t>
            </w:r>
          </w:p>
        </w:tc>
      </w:tr>
    </w:tbl>
    <w:p w14:paraId="15B9D829" w14:textId="77777777" w:rsidR="00D2779F" w:rsidRPr="000944FE" w:rsidRDefault="00D2779F" w:rsidP="00CF471B">
      <w:pPr>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5"/>
        <w:gridCol w:w="6565"/>
      </w:tblGrid>
      <w:tr w:rsidR="00C75CD4" w:rsidRPr="000944FE" w14:paraId="293B98F6" w14:textId="77777777" w:rsidTr="00766D8E">
        <w:tc>
          <w:tcPr>
            <w:tcW w:w="2268" w:type="dxa"/>
            <w:tcBorders>
              <w:bottom w:val="single" w:sz="4" w:space="0" w:color="auto"/>
            </w:tcBorders>
            <w:shd w:val="clear" w:color="auto" w:fill="F3F3F3"/>
          </w:tcPr>
          <w:p w14:paraId="15A66368" w14:textId="77777777" w:rsidR="00C75CD4" w:rsidRPr="000944FE" w:rsidRDefault="00C75CD4" w:rsidP="00CF471B">
            <w:pPr>
              <w:rPr>
                <w:rFonts w:ascii="Arial" w:hAnsi="Arial" w:cs="Arial"/>
                <w:b/>
                <w:sz w:val="20"/>
                <w:szCs w:val="20"/>
              </w:rPr>
            </w:pPr>
            <w:r w:rsidRPr="000944FE">
              <w:rPr>
                <w:rFonts w:ascii="Arial" w:hAnsi="Arial" w:cs="Arial"/>
                <w:b/>
                <w:sz w:val="20"/>
                <w:szCs w:val="20"/>
              </w:rPr>
              <w:t>Stories to be shared</w:t>
            </w:r>
          </w:p>
        </w:tc>
        <w:tc>
          <w:tcPr>
            <w:tcW w:w="6660" w:type="dxa"/>
            <w:tcBorders>
              <w:bottom w:val="single" w:sz="4" w:space="0" w:color="auto"/>
            </w:tcBorders>
          </w:tcPr>
          <w:p w14:paraId="5A7DDAB1" w14:textId="4B4231C6" w:rsidR="00CA28B8" w:rsidRPr="009367D1" w:rsidRDefault="009367D1" w:rsidP="00CF471B">
            <w:pPr>
              <w:rPr>
                <w:rFonts w:ascii="Arial" w:hAnsi="Arial" w:cs="Arial"/>
                <w:iCs/>
                <w:sz w:val="18"/>
                <w:szCs w:val="20"/>
              </w:rPr>
            </w:pPr>
            <w:r w:rsidRPr="009367D1">
              <w:rPr>
                <w:rFonts w:ascii="Arial" w:hAnsi="Arial" w:cs="Arial"/>
                <w:iCs/>
                <w:sz w:val="18"/>
                <w:szCs w:val="20"/>
              </w:rPr>
              <w:t>The project final report will compile the project’s stories, blogs and media content</w:t>
            </w:r>
          </w:p>
        </w:tc>
      </w:tr>
      <w:tr w:rsidR="00766D8E" w:rsidRPr="000944FE" w14:paraId="767B9B8E" w14:textId="77777777" w:rsidTr="003876AA">
        <w:tc>
          <w:tcPr>
            <w:tcW w:w="8928" w:type="dxa"/>
            <w:gridSpan w:val="2"/>
            <w:tcBorders>
              <w:top w:val="single" w:sz="4" w:space="0" w:color="auto"/>
              <w:left w:val="nil"/>
              <w:bottom w:val="nil"/>
              <w:right w:val="nil"/>
            </w:tcBorders>
            <w:shd w:val="clear" w:color="auto" w:fill="auto"/>
          </w:tcPr>
          <w:p w14:paraId="6E67D4FB" w14:textId="77777777" w:rsidR="00766D8E" w:rsidRPr="000944FE" w:rsidRDefault="00766D8E" w:rsidP="00E32596">
            <w:pPr>
              <w:rPr>
                <w:rFonts w:ascii="Arial" w:hAnsi="Arial" w:cs="Arial"/>
                <w:b/>
                <w:sz w:val="20"/>
                <w:szCs w:val="20"/>
              </w:rPr>
            </w:pPr>
          </w:p>
          <w:p w14:paraId="20628331" w14:textId="77777777" w:rsidR="00C94BEE" w:rsidRPr="000944FE" w:rsidRDefault="00C94BEE" w:rsidP="00E32596">
            <w:pPr>
              <w:rPr>
                <w:rFonts w:ascii="Arial" w:hAnsi="Arial" w:cs="Arial"/>
                <w:b/>
                <w:sz w:val="20"/>
                <w:szCs w:val="20"/>
              </w:rPr>
            </w:pPr>
          </w:p>
          <w:p w14:paraId="7E4FB8C0" w14:textId="77777777" w:rsidR="00C94BEE" w:rsidRPr="000944FE" w:rsidRDefault="00C94BEE" w:rsidP="00E32596">
            <w:pPr>
              <w:rPr>
                <w:rFonts w:ascii="Arial" w:hAnsi="Arial" w:cs="Arial"/>
                <w:b/>
                <w:sz w:val="20"/>
                <w:szCs w:val="20"/>
              </w:rPr>
            </w:pPr>
          </w:p>
          <w:p w14:paraId="536FA8AB" w14:textId="77777777" w:rsidR="00FF623C" w:rsidRPr="000944FE" w:rsidRDefault="00FF623C" w:rsidP="00C75CD4">
            <w:pPr>
              <w:rPr>
                <w:rFonts w:ascii="Arial" w:hAnsi="Arial" w:cs="Arial"/>
                <w:i/>
                <w:color w:val="4472C4"/>
                <w:sz w:val="18"/>
                <w:szCs w:val="20"/>
              </w:rPr>
            </w:pPr>
          </w:p>
          <w:p w14:paraId="7DA678F7" w14:textId="77777777" w:rsidR="00FF623C" w:rsidRPr="000944FE" w:rsidRDefault="00FF623C" w:rsidP="00C75CD4">
            <w:pPr>
              <w:rPr>
                <w:rFonts w:ascii="Arial" w:hAnsi="Arial" w:cs="Arial"/>
                <w:i/>
                <w:color w:val="4472C4"/>
                <w:sz w:val="18"/>
                <w:szCs w:val="20"/>
              </w:rPr>
            </w:pPr>
          </w:p>
        </w:tc>
      </w:tr>
    </w:tbl>
    <w:p w14:paraId="568DDD94" w14:textId="77777777" w:rsidR="00E11AB7" w:rsidRPr="000944FE" w:rsidRDefault="00E11AB7">
      <w:pPr>
        <w:rPr>
          <w:rFonts w:ascii="Arial" w:hAnsi="Arial" w:cs="Arial"/>
          <w:i/>
          <w:sz w:val="20"/>
          <w:szCs w:val="20"/>
        </w:rPr>
        <w:sectPr w:rsidR="00E11AB7" w:rsidRPr="000944FE">
          <w:headerReference w:type="default" r:id="rId33"/>
          <w:footerReference w:type="even" r:id="rId34"/>
          <w:footerReference w:type="default" r:id="rId35"/>
          <w:pgSz w:w="12240" w:h="15840"/>
          <w:pgMar w:top="1440" w:right="1620" w:bottom="1440" w:left="1800" w:header="708" w:footer="708" w:gutter="0"/>
          <w:cols w:space="708"/>
          <w:docGrid w:linePitch="360"/>
        </w:sectPr>
      </w:pPr>
    </w:p>
    <w:p w14:paraId="1B7A4BA9" w14:textId="77777777" w:rsidR="00A30A23" w:rsidRPr="000944FE" w:rsidRDefault="00A30A23" w:rsidP="00134D6F">
      <w:pPr>
        <w:numPr>
          <w:ilvl w:val="0"/>
          <w:numId w:val="1"/>
        </w:numPr>
        <w:rPr>
          <w:rFonts w:ascii="Arial" w:hAnsi="Arial" w:cs="Arial"/>
          <w:b/>
          <w:sz w:val="22"/>
          <w:szCs w:val="22"/>
        </w:rPr>
      </w:pPr>
      <w:r w:rsidRPr="000944FE">
        <w:rPr>
          <w:rFonts w:ascii="Arial" w:hAnsi="Arial" w:cs="Arial"/>
          <w:b/>
          <w:sz w:val="22"/>
          <w:szCs w:val="22"/>
        </w:rPr>
        <w:t>RATING PROJECT PERFORMANCE AND RISK</w:t>
      </w:r>
    </w:p>
    <w:p w14:paraId="3DB56484" w14:textId="77777777" w:rsidR="00A30A23" w:rsidRPr="000944FE" w:rsidRDefault="00A30A23">
      <w:pPr>
        <w:ind w:left="360"/>
        <w:rPr>
          <w:b/>
        </w:rPr>
      </w:pPr>
    </w:p>
    <w:p w14:paraId="72DDF8C9" w14:textId="77777777" w:rsidR="00A30A23" w:rsidRPr="000944FE" w:rsidRDefault="00A30A23">
      <w:pPr>
        <w:ind w:left="360"/>
        <w:rPr>
          <w:rFonts w:ascii="Arial" w:hAnsi="Arial" w:cs="Arial"/>
          <w:i/>
          <w:sz w:val="20"/>
          <w:szCs w:val="20"/>
        </w:rPr>
      </w:pPr>
      <w:r w:rsidRPr="000944FE">
        <w:rPr>
          <w:rFonts w:ascii="Arial" w:hAnsi="Arial" w:cs="Arial"/>
          <w:i/>
          <w:sz w:val="20"/>
          <w:szCs w:val="20"/>
        </w:rPr>
        <w:t xml:space="preserve">Based on inputs by the Project Manager, the </w:t>
      </w:r>
      <w:r w:rsidRPr="000944FE">
        <w:rPr>
          <w:rFonts w:ascii="Arial" w:hAnsi="Arial" w:cs="Arial"/>
          <w:b/>
          <w:i/>
          <w:sz w:val="20"/>
          <w:szCs w:val="20"/>
        </w:rPr>
        <w:t>UNEP Task Manager</w:t>
      </w:r>
      <w:r w:rsidRPr="000944FE">
        <w:rPr>
          <w:rStyle w:val="FootnoteReference"/>
          <w:rFonts w:ascii="Arial" w:hAnsi="Arial" w:cs="Arial"/>
          <w:i/>
          <w:sz w:val="20"/>
          <w:szCs w:val="20"/>
        </w:rPr>
        <w:footnoteReference w:id="2"/>
      </w:r>
      <w:r w:rsidRPr="000944FE">
        <w:rPr>
          <w:rFonts w:ascii="Arial" w:hAnsi="Arial" w:cs="Arial"/>
          <w:i/>
          <w:sz w:val="20"/>
          <w:szCs w:val="20"/>
        </w:rPr>
        <w:t xml:space="preserve"> will make an overall assessment and provide ratings of:</w:t>
      </w:r>
    </w:p>
    <w:p w14:paraId="1ACCE86B" w14:textId="77777777" w:rsidR="00A30A23" w:rsidRPr="000944FE" w:rsidRDefault="00A30A23" w:rsidP="00134D6F">
      <w:pPr>
        <w:numPr>
          <w:ilvl w:val="0"/>
          <w:numId w:val="2"/>
        </w:numPr>
        <w:rPr>
          <w:rFonts w:ascii="Arial" w:hAnsi="Arial" w:cs="Arial"/>
          <w:i/>
          <w:sz w:val="20"/>
          <w:szCs w:val="20"/>
        </w:rPr>
      </w:pPr>
      <w:r w:rsidRPr="000944FE">
        <w:rPr>
          <w:rFonts w:ascii="Arial" w:hAnsi="Arial" w:cs="Arial"/>
          <w:i/>
          <w:sz w:val="20"/>
          <w:szCs w:val="20"/>
        </w:rPr>
        <w:t xml:space="preserve">Progress towards achieving the project </w:t>
      </w:r>
      <w:r w:rsidR="003015AF" w:rsidRPr="000944FE">
        <w:rPr>
          <w:rFonts w:ascii="Arial" w:hAnsi="Arial" w:cs="Arial"/>
          <w:i/>
          <w:sz w:val="20"/>
          <w:szCs w:val="20"/>
        </w:rPr>
        <w:t>Results</w:t>
      </w:r>
      <w:r w:rsidRPr="000944FE">
        <w:rPr>
          <w:rFonts w:ascii="Arial" w:hAnsi="Arial" w:cs="Arial"/>
          <w:i/>
          <w:sz w:val="20"/>
          <w:szCs w:val="20"/>
        </w:rPr>
        <w:t>(s)- see section 3.1</w:t>
      </w:r>
    </w:p>
    <w:p w14:paraId="41FD211F" w14:textId="77777777" w:rsidR="00A30A23" w:rsidRPr="000944FE" w:rsidRDefault="00A30A23" w:rsidP="00134D6F">
      <w:pPr>
        <w:numPr>
          <w:ilvl w:val="0"/>
          <w:numId w:val="2"/>
        </w:numPr>
        <w:rPr>
          <w:b/>
        </w:rPr>
      </w:pPr>
      <w:r w:rsidRPr="000944FE">
        <w:rPr>
          <w:rFonts w:ascii="Arial" w:hAnsi="Arial" w:cs="Arial"/>
          <w:i/>
          <w:sz w:val="20"/>
          <w:szCs w:val="20"/>
        </w:rPr>
        <w:t>Implementation progress – see section 3.2</w:t>
      </w:r>
    </w:p>
    <w:p w14:paraId="26EC6A58" w14:textId="77777777" w:rsidR="00A30A23" w:rsidRPr="000944FE" w:rsidRDefault="00A30A23">
      <w:pPr>
        <w:ind w:left="360"/>
        <w:rPr>
          <w:rFonts w:ascii="Arial" w:hAnsi="Arial" w:cs="Arial"/>
          <w:i/>
          <w:sz w:val="20"/>
          <w:szCs w:val="20"/>
        </w:rPr>
      </w:pPr>
    </w:p>
    <w:p w14:paraId="56B881C4" w14:textId="77777777" w:rsidR="00A30A23" w:rsidRPr="000944FE" w:rsidRDefault="00A30A23">
      <w:pPr>
        <w:ind w:left="360"/>
        <w:rPr>
          <w:b/>
        </w:rPr>
      </w:pPr>
      <w:r w:rsidRPr="000944FE">
        <w:rPr>
          <w:rFonts w:ascii="Arial" w:hAnsi="Arial" w:cs="Arial"/>
          <w:i/>
          <w:sz w:val="20"/>
          <w:szCs w:val="20"/>
        </w:rPr>
        <w:t>Section 3.3 on Risk should be first completed by the Project Manager. The UNEP Task Manager will subsequently enter his/her own ratings in the appropriate column.</w:t>
      </w:r>
    </w:p>
    <w:p w14:paraId="7F572732" w14:textId="77777777" w:rsidR="00A30A23" w:rsidRPr="000944FE" w:rsidRDefault="00A30A23">
      <w:pPr>
        <w:ind w:left="360"/>
        <w:rPr>
          <w:rFonts w:ascii="Arial" w:hAnsi="Arial" w:cs="Arial"/>
          <w:i/>
          <w:sz w:val="20"/>
          <w:szCs w:val="20"/>
        </w:rPr>
      </w:pPr>
    </w:p>
    <w:p w14:paraId="6AACB38C" w14:textId="0F0BDC0F" w:rsidR="00A30A23" w:rsidRPr="007629D5" w:rsidRDefault="00183605" w:rsidP="00134D6F">
      <w:pPr>
        <w:keepNext/>
        <w:numPr>
          <w:ilvl w:val="1"/>
          <w:numId w:val="1"/>
        </w:numPr>
        <w:tabs>
          <w:tab w:val="clear" w:pos="360"/>
          <w:tab w:val="num" w:pos="0"/>
        </w:tabs>
        <w:ind w:left="360"/>
        <w:rPr>
          <w:rFonts w:ascii="Arial" w:hAnsi="Arial" w:cs="Arial"/>
          <w:sz w:val="20"/>
          <w:szCs w:val="20"/>
        </w:rPr>
      </w:pPr>
      <w:r w:rsidRPr="007629D5">
        <w:rPr>
          <w:rFonts w:ascii="Arial" w:hAnsi="Arial" w:cs="Arial"/>
          <w:b/>
          <w:sz w:val="20"/>
          <w:szCs w:val="20"/>
        </w:rPr>
        <w:t>3.1</w:t>
      </w:r>
      <w:r w:rsidRPr="007629D5">
        <w:rPr>
          <w:rFonts w:ascii="Arial" w:hAnsi="Arial" w:cs="Arial"/>
          <w:b/>
          <w:sz w:val="20"/>
          <w:szCs w:val="20"/>
        </w:rPr>
        <w:tab/>
      </w:r>
      <w:r w:rsidR="00405D01" w:rsidRPr="007629D5">
        <w:rPr>
          <w:rFonts w:ascii="Arial" w:hAnsi="Arial" w:cs="Arial"/>
          <w:b/>
          <w:sz w:val="20"/>
          <w:szCs w:val="20"/>
        </w:rPr>
        <w:t>Rating of p</w:t>
      </w:r>
      <w:r w:rsidR="00A30A23" w:rsidRPr="007629D5">
        <w:rPr>
          <w:rFonts w:ascii="Arial" w:hAnsi="Arial" w:cs="Arial"/>
          <w:b/>
          <w:sz w:val="20"/>
          <w:szCs w:val="20"/>
        </w:rPr>
        <w:t xml:space="preserve">rogress towards achieving the project </w:t>
      </w:r>
      <w:r w:rsidR="003015AF" w:rsidRPr="007629D5">
        <w:rPr>
          <w:rFonts w:ascii="Arial" w:hAnsi="Arial" w:cs="Arial"/>
          <w:b/>
          <w:sz w:val="20"/>
          <w:szCs w:val="20"/>
        </w:rPr>
        <w:t>Results</w:t>
      </w:r>
      <w:r w:rsidR="00A30A23" w:rsidRPr="007629D5">
        <w:rPr>
          <w:rFonts w:ascii="Arial" w:hAnsi="Arial" w:cs="Arial"/>
          <w:b/>
          <w:sz w:val="20"/>
          <w:szCs w:val="20"/>
        </w:rPr>
        <w:t>(s</w:t>
      </w:r>
      <w:r w:rsidR="00A30A23" w:rsidRPr="007629D5">
        <w:rPr>
          <w:rFonts w:ascii="Arial" w:hAnsi="Arial" w:cs="Arial"/>
          <w:sz w:val="20"/>
          <w:szCs w:val="20"/>
        </w:rPr>
        <w:t>)</w:t>
      </w:r>
      <w:r w:rsidR="00282D9F" w:rsidRPr="007629D5">
        <w:rPr>
          <w:rFonts w:ascii="Arial" w:hAnsi="Arial" w:cs="Arial"/>
          <w:sz w:val="20"/>
          <w:szCs w:val="20"/>
        </w:rPr>
        <w:t xml:space="preserve"> </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A30A23" w:rsidRPr="000944FE" w14:paraId="61F2B96A" w14:textId="77777777" w:rsidTr="005A3EF2">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7E70E01E" w14:textId="77777777" w:rsidR="00A30A23" w:rsidRPr="000944FE" w:rsidRDefault="00A30A23">
            <w:pPr>
              <w:rPr>
                <w:rFonts w:ascii="Arial" w:hAnsi="Arial" w:cs="Arial"/>
                <w:b/>
                <w:sz w:val="20"/>
                <w:szCs w:val="20"/>
              </w:rPr>
            </w:pPr>
            <w:r w:rsidRPr="000944FE">
              <w:rPr>
                <w:rFonts w:ascii="Arial" w:hAnsi="Arial" w:cs="Arial"/>
                <w:b/>
                <w:sz w:val="20"/>
                <w:szCs w:val="20"/>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B52CC12" w14:textId="77777777" w:rsidR="00A30A23" w:rsidRPr="000944FE" w:rsidRDefault="007D2A89">
            <w:pPr>
              <w:rPr>
                <w:rFonts w:ascii="Arial" w:hAnsi="Arial" w:cs="Arial"/>
                <w:b/>
                <w:sz w:val="20"/>
                <w:szCs w:val="20"/>
              </w:rPr>
            </w:pPr>
            <w:r w:rsidRPr="000944FE">
              <w:rPr>
                <w:rFonts w:ascii="Arial" w:hAnsi="Arial" w:cs="Arial"/>
                <w:b/>
                <w:sz w:val="20"/>
                <w:szCs w:val="20"/>
              </w:rPr>
              <w:t>I</w:t>
            </w:r>
            <w:r w:rsidR="00A30A23" w:rsidRPr="000944FE">
              <w:rPr>
                <w:rFonts w:ascii="Arial" w:hAnsi="Arial" w:cs="Arial"/>
                <w:b/>
                <w:sz w:val="20"/>
                <w:szCs w:val="20"/>
              </w:rPr>
              <w:t>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26B9B0B" w14:textId="77777777" w:rsidR="00A30A23" w:rsidRPr="000944FE" w:rsidRDefault="00A30A23">
            <w:pPr>
              <w:rPr>
                <w:rFonts w:ascii="Arial" w:hAnsi="Arial" w:cs="Arial"/>
                <w:b/>
                <w:sz w:val="20"/>
                <w:szCs w:val="20"/>
              </w:rPr>
            </w:pPr>
            <w:r w:rsidRPr="000944FE">
              <w:rPr>
                <w:rFonts w:ascii="Arial" w:hAnsi="Arial" w:cs="Arial"/>
                <w:b/>
                <w:sz w:val="20"/>
                <w:szCs w:val="20"/>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3527B9EE" w14:textId="77777777" w:rsidR="00A30A23" w:rsidRPr="000944FE" w:rsidRDefault="001F756B" w:rsidP="001F756B">
            <w:pPr>
              <w:rPr>
                <w:rFonts w:ascii="Arial" w:hAnsi="Arial" w:cs="Arial"/>
                <w:b/>
                <w:sz w:val="20"/>
                <w:szCs w:val="20"/>
              </w:rPr>
            </w:pPr>
            <w:r w:rsidRPr="000944FE">
              <w:rPr>
                <w:rFonts w:ascii="Arial" w:hAnsi="Arial" w:cs="Arial"/>
                <w:b/>
                <w:bCs/>
                <w:sz w:val="20"/>
                <w:szCs w:val="20"/>
              </w:rPr>
              <w:t xml:space="preserve">Mid-Term Target or </w:t>
            </w:r>
            <w:r w:rsidR="005A3EF2" w:rsidRPr="000944FE">
              <w:rPr>
                <w:rFonts w:ascii="Arial" w:hAnsi="Arial" w:cs="Arial"/>
                <w:b/>
                <w:sz w:val="20"/>
                <w:szCs w:val="20"/>
              </w:rPr>
              <w:t>M</w:t>
            </w:r>
            <w:r w:rsidR="00367F7D" w:rsidRPr="000944FE">
              <w:rPr>
                <w:rFonts w:ascii="Arial" w:hAnsi="Arial" w:cs="Arial"/>
                <w:b/>
                <w:sz w:val="20"/>
                <w:szCs w:val="20"/>
              </w:rPr>
              <w:t>ilestone</w:t>
            </w:r>
            <w:r w:rsidR="005A3EF2" w:rsidRPr="000944FE">
              <w:rPr>
                <w:rFonts w:ascii="Arial" w:hAnsi="Arial" w:cs="Arial"/>
                <w:b/>
                <w:sz w:val="20"/>
                <w:szCs w:val="20"/>
              </w:rPr>
              <w:t>s</w:t>
            </w:r>
            <w:r w:rsidR="00A30A23" w:rsidRPr="000944FE">
              <w:rPr>
                <w:rStyle w:val="FootnoteReference"/>
                <w:rFonts w:ascii="Arial" w:hAnsi="Arial" w:cs="Arial"/>
                <w:b/>
                <w:sz w:val="20"/>
                <w:szCs w:val="20"/>
              </w:rPr>
              <w:footnoteReference w:id="3"/>
            </w:r>
            <w:r w:rsidRPr="000944FE">
              <w:rPr>
                <w:rFonts w:ascii="Arial" w:hAnsi="Arial" w:cs="Arial"/>
                <w:b/>
                <w:sz w:val="20"/>
                <w:szCs w:val="20"/>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6B68967" w14:textId="77777777" w:rsidR="00A30A23" w:rsidRPr="000944FE" w:rsidRDefault="001F756B">
            <w:pPr>
              <w:rPr>
                <w:rFonts w:ascii="Arial" w:hAnsi="Arial" w:cs="Arial"/>
                <w:b/>
                <w:sz w:val="20"/>
                <w:szCs w:val="20"/>
              </w:rPr>
            </w:pPr>
            <w:r w:rsidRPr="000944FE">
              <w:rPr>
                <w:rFonts w:ascii="Arial" w:hAnsi="Arial" w:cs="Arial"/>
                <w:b/>
                <w:sz w:val="20"/>
                <w:szCs w:val="20"/>
              </w:rPr>
              <w:t xml:space="preserve">End of Project </w:t>
            </w:r>
            <w:r w:rsidR="006A3D80" w:rsidRPr="000944FE">
              <w:rPr>
                <w:rFonts w:ascii="Arial" w:hAnsi="Arial" w:cs="Arial"/>
                <w:b/>
                <w:sz w:val="20"/>
                <w:szCs w:val="20"/>
              </w:rPr>
              <w:t>T</w:t>
            </w:r>
            <w:r w:rsidR="00A30A23" w:rsidRPr="000944FE">
              <w:rPr>
                <w:rFonts w:ascii="Arial" w:hAnsi="Arial" w:cs="Arial"/>
                <w:b/>
                <w:sz w:val="20"/>
                <w:szCs w:val="20"/>
              </w:rPr>
              <w: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3C20D35" w14:textId="77777777" w:rsidR="00A30A23" w:rsidRPr="000944FE" w:rsidRDefault="006A3D80" w:rsidP="00367F7D">
            <w:pPr>
              <w:rPr>
                <w:rFonts w:ascii="Arial" w:hAnsi="Arial" w:cs="Arial"/>
                <w:b/>
                <w:sz w:val="20"/>
                <w:szCs w:val="20"/>
              </w:rPr>
            </w:pPr>
            <w:r w:rsidRPr="000944FE">
              <w:rPr>
                <w:rFonts w:ascii="Arial" w:hAnsi="Arial" w:cs="Arial"/>
                <w:b/>
                <w:sz w:val="20"/>
                <w:szCs w:val="20"/>
              </w:rPr>
              <w:t>Observations/ justification on rating</w:t>
            </w:r>
          </w:p>
          <w:p w14:paraId="26818D76" w14:textId="77777777" w:rsidR="00F76B0E" w:rsidRPr="000944FE" w:rsidRDefault="00F76B0E" w:rsidP="00367F7D">
            <w:pPr>
              <w:rPr>
                <w:rFonts w:ascii="Arial" w:hAnsi="Arial" w:cs="Arial"/>
                <w:color w:val="4472C4"/>
                <w:sz w:val="20"/>
                <w:szCs w:val="20"/>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531CAE39" w14:textId="77777777" w:rsidR="00A30A23" w:rsidRPr="000944FE" w:rsidRDefault="00A30A23">
            <w:pPr>
              <w:rPr>
                <w:rFonts w:ascii="Arial" w:hAnsi="Arial" w:cs="Arial"/>
                <w:b/>
                <w:sz w:val="20"/>
                <w:szCs w:val="20"/>
              </w:rPr>
            </w:pPr>
            <w:r w:rsidRPr="000944FE">
              <w:rPr>
                <w:rFonts w:ascii="Arial" w:hAnsi="Arial" w:cs="Arial"/>
                <w:b/>
                <w:color w:val="FF0000"/>
                <w:sz w:val="20"/>
                <w:szCs w:val="20"/>
              </w:rPr>
              <w:t>Progress rating</w:t>
            </w:r>
            <w:r w:rsidRPr="000944FE">
              <w:rPr>
                <w:rFonts w:ascii="Arial" w:hAnsi="Arial" w:cs="Arial"/>
                <w:b/>
                <w:sz w:val="20"/>
                <w:szCs w:val="20"/>
              </w:rPr>
              <w:t xml:space="preserve"> </w:t>
            </w:r>
            <w:r w:rsidRPr="000944FE">
              <w:rPr>
                <w:rStyle w:val="FootnoteReference"/>
                <w:rFonts w:ascii="Arial" w:hAnsi="Arial" w:cs="Arial"/>
                <w:b/>
                <w:sz w:val="20"/>
                <w:szCs w:val="20"/>
              </w:rPr>
              <w:footnoteReference w:id="4"/>
            </w:r>
          </w:p>
        </w:tc>
      </w:tr>
      <w:tr w:rsidR="00794269" w:rsidRPr="000944FE" w14:paraId="0B2A5005" w14:textId="77777777" w:rsidTr="005A3EF2">
        <w:trPr>
          <w:cantSplit/>
          <w:trHeight w:val="54"/>
        </w:trPr>
        <w:tc>
          <w:tcPr>
            <w:tcW w:w="2013" w:type="dxa"/>
            <w:tcBorders>
              <w:top w:val="single" w:sz="12" w:space="0" w:color="auto"/>
              <w:left w:val="single" w:sz="12" w:space="0" w:color="auto"/>
              <w:right w:val="single" w:sz="12" w:space="0" w:color="auto"/>
            </w:tcBorders>
            <w:shd w:val="clear" w:color="auto" w:fill="F3F3F3"/>
          </w:tcPr>
          <w:p w14:paraId="47CDE6C0" w14:textId="77777777" w:rsidR="00794269" w:rsidRPr="000944FE" w:rsidRDefault="00794269" w:rsidP="00794269">
            <w:pPr>
              <w:rPr>
                <w:rFonts w:ascii="Arial" w:hAnsi="Arial" w:cs="Arial"/>
                <w:b/>
                <w:sz w:val="20"/>
                <w:szCs w:val="20"/>
              </w:rPr>
            </w:pPr>
            <w:r w:rsidRPr="000944FE">
              <w:rPr>
                <w:rFonts w:ascii="Arial" w:hAnsi="Arial" w:cs="Arial"/>
                <w:b/>
                <w:sz w:val="20"/>
                <w:szCs w:val="20"/>
              </w:rPr>
              <w:t>Outcome 1:</w:t>
            </w:r>
          </w:p>
          <w:p w14:paraId="411A2F16" w14:textId="78E5E482" w:rsidR="00794269" w:rsidRPr="000944FE" w:rsidRDefault="00794269" w:rsidP="00794269">
            <w:pPr>
              <w:rPr>
                <w:rFonts w:ascii="Arial" w:hAnsi="Arial" w:cs="Arial"/>
                <w:i/>
                <w:sz w:val="18"/>
                <w:szCs w:val="18"/>
              </w:rPr>
            </w:pPr>
            <w:r w:rsidRPr="000944FE">
              <w:rPr>
                <w:rFonts w:ascii="Arial" w:eastAsia="Arial" w:hAnsi="Arial" w:cs="Arial"/>
                <w:i/>
                <w:iCs/>
                <w:sz w:val="18"/>
                <w:szCs w:val="18"/>
              </w:rPr>
              <w:t>Compelling analyses for improved decision making to support restoration is developed for each of the focus countries, including the number of hectares and expected benefits</w:t>
            </w:r>
          </w:p>
        </w:tc>
        <w:tc>
          <w:tcPr>
            <w:tcW w:w="2013" w:type="dxa"/>
            <w:tcBorders>
              <w:top w:val="single" w:sz="12" w:space="0" w:color="auto"/>
              <w:left w:val="single" w:sz="12" w:space="0" w:color="auto"/>
              <w:right w:val="single" w:sz="12" w:space="0" w:color="auto"/>
            </w:tcBorders>
          </w:tcPr>
          <w:p w14:paraId="248D48F1" w14:textId="186A2FB2" w:rsidR="00794269" w:rsidRPr="000944FE" w:rsidRDefault="00794269" w:rsidP="00794269">
            <w:pPr>
              <w:rPr>
                <w:rFonts w:ascii="Arial" w:hAnsi="Arial" w:cs="Arial"/>
                <w:sz w:val="20"/>
                <w:szCs w:val="20"/>
              </w:rPr>
            </w:pPr>
            <w:r w:rsidRPr="000944FE">
              <w:rPr>
                <w:rFonts w:ascii="Arial" w:eastAsia="Arial" w:hAnsi="Arial" w:cs="Arial"/>
                <w:sz w:val="18"/>
                <w:szCs w:val="18"/>
              </w:rPr>
              <w:t># of compelling analysis presentations to decision-makers including the different roles that gender plays in restoration activities</w:t>
            </w:r>
          </w:p>
        </w:tc>
        <w:tc>
          <w:tcPr>
            <w:tcW w:w="2013" w:type="dxa"/>
            <w:tcBorders>
              <w:top w:val="single" w:sz="12" w:space="0" w:color="auto"/>
              <w:left w:val="single" w:sz="12" w:space="0" w:color="auto"/>
              <w:right w:val="single" w:sz="12" w:space="0" w:color="auto"/>
            </w:tcBorders>
          </w:tcPr>
          <w:p w14:paraId="5B34193F" w14:textId="3CB47829" w:rsidR="00794269" w:rsidRPr="000944FE" w:rsidRDefault="00794269" w:rsidP="00794269">
            <w:pPr>
              <w:rPr>
                <w:rFonts w:ascii="Arial" w:hAnsi="Arial" w:cs="Arial"/>
                <w:sz w:val="20"/>
                <w:szCs w:val="20"/>
              </w:rPr>
            </w:pPr>
            <w:r w:rsidRPr="000944FE">
              <w:rPr>
                <w:rFonts w:ascii="Arial" w:eastAsia="Arial" w:hAnsi="Arial" w:cs="Arial"/>
                <w:sz w:val="18"/>
                <w:szCs w:val="18"/>
              </w:rPr>
              <w:t>0</w:t>
            </w:r>
          </w:p>
        </w:tc>
        <w:tc>
          <w:tcPr>
            <w:tcW w:w="2013" w:type="dxa"/>
            <w:tcBorders>
              <w:top w:val="single" w:sz="12" w:space="0" w:color="auto"/>
              <w:left w:val="single" w:sz="12" w:space="0" w:color="auto"/>
              <w:bottom w:val="single" w:sz="6" w:space="0" w:color="auto"/>
              <w:right w:val="single" w:sz="12" w:space="0" w:color="auto"/>
            </w:tcBorders>
          </w:tcPr>
          <w:p w14:paraId="78B95B9A" w14:textId="72729515" w:rsidR="00794269" w:rsidRPr="000944FE" w:rsidRDefault="00794269" w:rsidP="00794269">
            <w:pPr>
              <w:rPr>
                <w:rFonts w:ascii="Arial" w:hAnsi="Arial" w:cs="Arial"/>
                <w:sz w:val="20"/>
                <w:szCs w:val="20"/>
              </w:rPr>
            </w:pPr>
            <w:r w:rsidRPr="000944FE">
              <w:rPr>
                <w:rFonts w:ascii="Arial" w:eastAsia="Arial" w:hAnsi="Arial" w:cs="Arial"/>
                <w:sz w:val="18"/>
                <w:szCs w:val="18"/>
              </w:rPr>
              <w:t>Decision makers cited ROAM data, findings or recommendations at least once in each country</w:t>
            </w:r>
          </w:p>
        </w:tc>
        <w:tc>
          <w:tcPr>
            <w:tcW w:w="2013" w:type="dxa"/>
            <w:tcBorders>
              <w:top w:val="single" w:sz="12" w:space="0" w:color="auto"/>
              <w:left w:val="single" w:sz="12" w:space="0" w:color="auto"/>
              <w:right w:val="single" w:sz="12" w:space="0" w:color="auto"/>
            </w:tcBorders>
          </w:tcPr>
          <w:p w14:paraId="79FC1B5A" w14:textId="30CE3ED1" w:rsidR="00794269" w:rsidRPr="000944FE" w:rsidRDefault="00794269" w:rsidP="00794269">
            <w:pPr>
              <w:rPr>
                <w:rFonts w:ascii="Arial" w:hAnsi="Arial" w:cs="Arial"/>
                <w:sz w:val="20"/>
                <w:szCs w:val="20"/>
              </w:rPr>
            </w:pPr>
            <w:r w:rsidRPr="000944FE">
              <w:rPr>
                <w:rFonts w:ascii="Arial" w:eastAsia="Arial" w:hAnsi="Arial" w:cs="Arial"/>
                <w:sz w:val="18"/>
                <w:szCs w:val="18"/>
              </w:rPr>
              <w:t>Decision makers cited ROAM data, findings or recommendations at least twice in each country</w:t>
            </w:r>
          </w:p>
        </w:tc>
        <w:tc>
          <w:tcPr>
            <w:tcW w:w="2013" w:type="dxa"/>
            <w:tcBorders>
              <w:top w:val="single" w:sz="12" w:space="0" w:color="auto"/>
              <w:left w:val="single" w:sz="12" w:space="0" w:color="auto"/>
              <w:right w:val="single" w:sz="12" w:space="0" w:color="auto"/>
            </w:tcBorders>
          </w:tcPr>
          <w:p w14:paraId="3E5FAA82" w14:textId="77777777" w:rsidR="00E44E2F" w:rsidRPr="000944FE" w:rsidRDefault="00794269" w:rsidP="00794269">
            <w:pPr>
              <w:rPr>
                <w:rFonts w:ascii="Arial" w:eastAsia="Arial" w:hAnsi="Arial" w:cs="Arial"/>
                <w:sz w:val="18"/>
                <w:szCs w:val="18"/>
              </w:rPr>
            </w:pPr>
            <w:r w:rsidRPr="000944FE">
              <w:rPr>
                <w:rFonts w:ascii="Arial" w:eastAsia="Arial" w:hAnsi="Arial" w:cs="Arial"/>
                <w:sz w:val="18"/>
                <w:szCs w:val="18"/>
              </w:rPr>
              <w:t xml:space="preserve">Kenya, Ethiopia, </w:t>
            </w:r>
            <w:r w:rsidR="0075194C" w:rsidRPr="000944FE">
              <w:rPr>
                <w:rFonts w:ascii="Arial" w:eastAsia="Arial" w:hAnsi="Arial" w:cs="Arial"/>
                <w:sz w:val="18"/>
                <w:szCs w:val="18"/>
              </w:rPr>
              <w:t xml:space="preserve">India, </w:t>
            </w:r>
            <w:r w:rsidRPr="000944FE">
              <w:rPr>
                <w:rFonts w:ascii="Arial" w:eastAsia="Arial" w:hAnsi="Arial" w:cs="Arial"/>
                <w:sz w:val="18"/>
                <w:szCs w:val="18"/>
              </w:rPr>
              <w:t xml:space="preserve">and Indonesia have produced landscape restoration atlases. </w:t>
            </w:r>
          </w:p>
          <w:p w14:paraId="4037030D" w14:textId="77777777" w:rsidR="00794269" w:rsidRPr="000944FE" w:rsidRDefault="00794269" w:rsidP="00794269">
            <w:pPr>
              <w:rPr>
                <w:rFonts w:ascii="Arial" w:eastAsia="Arial" w:hAnsi="Arial" w:cs="Arial"/>
                <w:sz w:val="18"/>
                <w:szCs w:val="18"/>
              </w:rPr>
            </w:pPr>
            <w:r w:rsidRPr="000944FE">
              <w:rPr>
                <w:rFonts w:ascii="Arial" w:eastAsia="Arial" w:hAnsi="Arial" w:cs="Arial"/>
                <w:sz w:val="18"/>
                <w:szCs w:val="18"/>
              </w:rPr>
              <w:t>India and Niger have produced landscape baseline assessments and/or stocktaking that aid decision making.</w:t>
            </w:r>
          </w:p>
          <w:p w14:paraId="57B24800" w14:textId="7D0E76E4" w:rsidR="0007098D" w:rsidRPr="000944FE" w:rsidRDefault="0007098D" w:rsidP="00794269">
            <w:pPr>
              <w:rPr>
                <w:rFonts w:ascii="Arial" w:hAnsi="Arial" w:cs="Arial"/>
                <w:sz w:val="20"/>
                <w:szCs w:val="20"/>
              </w:rPr>
            </w:pPr>
            <w:r w:rsidRPr="000944FE">
              <w:rPr>
                <w:rFonts w:ascii="Arial" w:eastAsia="Arial" w:hAnsi="Arial" w:cs="Arial"/>
                <w:sz w:val="18"/>
                <w:szCs w:val="18"/>
              </w:rPr>
              <w:t>Kenya’s Makueni County has used ROAM data in their county-level ROAM assessment and action plan</w:t>
            </w:r>
            <w:r w:rsidR="008534DF" w:rsidRPr="000944FE">
              <w:rPr>
                <w:rFonts w:ascii="Arial" w:eastAsia="Arial" w:hAnsi="Arial" w:cs="Arial"/>
                <w:sz w:val="18"/>
                <w:szCs w:val="18"/>
              </w:rPr>
              <w:t>. ROAM Data was also used by the national restoration working group in the development of a national FLR action plan.</w:t>
            </w:r>
          </w:p>
        </w:tc>
        <w:tc>
          <w:tcPr>
            <w:tcW w:w="1170" w:type="dxa"/>
            <w:tcBorders>
              <w:top w:val="single" w:sz="12" w:space="0" w:color="auto"/>
              <w:left w:val="single" w:sz="12" w:space="0" w:color="auto"/>
              <w:right w:val="single" w:sz="12" w:space="0" w:color="auto"/>
            </w:tcBorders>
          </w:tcPr>
          <w:p w14:paraId="6D810F06" w14:textId="2EF40F8D" w:rsidR="00794269" w:rsidRPr="000944FE" w:rsidRDefault="008534DF" w:rsidP="00794269">
            <w:pPr>
              <w:rPr>
                <w:rFonts w:ascii="Arial" w:hAnsi="Arial" w:cs="Arial"/>
                <w:sz w:val="20"/>
                <w:szCs w:val="20"/>
              </w:rPr>
            </w:pPr>
            <w:r w:rsidRPr="000944FE">
              <w:rPr>
                <w:rFonts w:ascii="Arial" w:eastAsia="Arial" w:hAnsi="Arial" w:cs="Arial"/>
                <w:b/>
                <w:color w:val="FF0000"/>
                <w:sz w:val="20"/>
                <w:szCs w:val="20"/>
              </w:rPr>
              <w:t>H</w:t>
            </w:r>
            <w:r w:rsidR="00794269" w:rsidRPr="000944FE">
              <w:rPr>
                <w:rFonts w:ascii="Arial" w:eastAsia="Arial" w:hAnsi="Arial" w:cs="Arial"/>
                <w:b/>
                <w:color w:val="FF0000"/>
                <w:sz w:val="20"/>
                <w:szCs w:val="20"/>
              </w:rPr>
              <w:t>S</w:t>
            </w:r>
          </w:p>
        </w:tc>
      </w:tr>
      <w:tr w:rsidR="00794269" w:rsidRPr="000944FE" w14:paraId="160C3FBC" w14:textId="77777777" w:rsidTr="00A161ED">
        <w:trPr>
          <w:cantSplit/>
        </w:trPr>
        <w:tc>
          <w:tcPr>
            <w:tcW w:w="2013" w:type="dxa"/>
            <w:tcBorders>
              <w:top w:val="single" w:sz="12" w:space="0" w:color="auto"/>
              <w:left w:val="single" w:sz="12" w:space="0" w:color="auto"/>
              <w:bottom w:val="single" w:sz="4" w:space="0" w:color="auto"/>
              <w:right w:val="single" w:sz="12" w:space="0" w:color="auto"/>
            </w:tcBorders>
            <w:shd w:val="clear" w:color="auto" w:fill="F3F3F3"/>
          </w:tcPr>
          <w:p w14:paraId="0633B2BE" w14:textId="77777777" w:rsidR="00794269" w:rsidRPr="000944FE" w:rsidRDefault="00794269" w:rsidP="00794269">
            <w:pPr>
              <w:rPr>
                <w:rFonts w:ascii="Arial" w:hAnsi="Arial" w:cs="Arial"/>
                <w:b/>
                <w:sz w:val="20"/>
                <w:szCs w:val="20"/>
              </w:rPr>
            </w:pPr>
            <w:r w:rsidRPr="000944FE">
              <w:rPr>
                <w:rFonts w:ascii="Arial" w:hAnsi="Arial" w:cs="Arial"/>
                <w:b/>
                <w:sz w:val="20"/>
                <w:szCs w:val="20"/>
              </w:rPr>
              <w:t>Outcome 2:</w:t>
            </w:r>
          </w:p>
          <w:p w14:paraId="085CCC50" w14:textId="48A6CF33" w:rsidR="00794269" w:rsidRPr="000944FE" w:rsidRDefault="00794269" w:rsidP="00794269">
            <w:pPr>
              <w:rPr>
                <w:rFonts w:ascii="Arial" w:hAnsi="Arial" w:cs="Arial"/>
                <w:i/>
                <w:sz w:val="18"/>
                <w:szCs w:val="18"/>
              </w:rPr>
            </w:pPr>
            <w:r w:rsidRPr="000944FE">
              <w:rPr>
                <w:rFonts w:ascii="Arial" w:eastAsia="Arial" w:hAnsi="Arial" w:cs="Arial"/>
                <w:i/>
                <w:iCs/>
                <w:sz w:val="18"/>
                <w:szCs w:val="18"/>
              </w:rPr>
              <w:t>Restoration commitments drafted and announced in target countries contributing to the Bonn Challenge goal of 150 million hectares in the process of being restored by 2020</w:t>
            </w:r>
          </w:p>
        </w:tc>
        <w:tc>
          <w:tcPr>
            <w:tcW w:w="2013" w:type="dxa"/>
            <w:tcBorders>
              <w:top w:val="single" w:sz="12" w:space="0" w:color="auto"/>
              <w:left w:val="single" w:sz="12" w:space="0" w:color="auto"/>
              <w:bottom w:val="single" w:sz="6" w:space="0" w:color="auto"/>
              <w:right w:val="single" w:sz="12" w:space="0" w:color="auto"/>
            </w:tcBorders>
          </w:tcPr>
          <w:p w14:paraId="6B16CFC2" w14:textId="5BECD123" w:rsidR="00794269" w:rsidRPr="000944FE" w:rsidRDefault="00794269" w:rsidP="00794269">
            <w:pPr>
              <w:rPr>
                <w:rFonts w:ascii="Arial" w:hAnsi="Arial" w:cs="Arial"/>
                <w:sz w:val="20"/>
                <w:szCs w:val="20"/>
              </w:rPr>
            </w:pPr>
            <w:r w:rsidRPr="000944FE">
              <w:rPr>
                <w:rFonts w:ascii="Arial" w:eastAsia="Arial" w:hAnsi="Arial" w:cs="Arial"/>
                <w:sz w:val="18"/>
                <w:szCs w:val="18"/>
              </w:rPr>
              <w:t>Area of hectares of restoration committed to international platforms on restoration goal by each country</w:t>
            </w:r>
          </w:p>
        </w:tc>
        <w:tc>
          <w:tcPr>
            <w:tcW w:w="2013" w:type="dxa"/>
            <w:tcBorders>
              <w:top w:val="single" w:sz="12" w:space="0" w:color="auto"/>
              <w:left w:val="single" w:sz="12" w:space="0" w:color="auto"/>
              <w:bottom w:val="single" w:sz="6" w:space="0" w:color="auto"/>
              <w:right w:val="single" w:sz="12" w:space="0" w:color="auto"/>
            </w:tcBorders>
          </w:tcPr>
          <w:p w14:paraId="272012BE" w14:textId="77777777" w:rsidR="00794269" w:rsidRPr="000944FE" w:rsidRDefault="00794269" w:rsidP="00794269">
            <w:pPr>
              <w:rPr>
                <w:rFonts w:ascii="Arial" w:eastAsia="Arial" w:hAnsi="Arial" w:cs="Arial"/>
                <w:sz w:val="18"/>
                <w:szCs w:val="18"/>
              </w:rPr>
            </w:pPr>
            <w:r w:rsidRPr="000944FE">
              <w:rPr>
                <w:rFonts w:ascii="Arial" w:eastAsia="Arial" w:hAnsi="Arial" w:cs="Arial"/>
                <w:sz w:val="18"/>
                <w:szCs w:val="18"/>
              </w:rPr>
              <w:t xml:space="preserve">Ethiopia: 15M ha Kenya: committed without ha target Niger: 120,000 ha annually </w:t>
            </w:r>
          </w:p>
          <w:p w14:paraId="652D363E" w14:textId="147BD380" w:rsidR="00794269" w:rsidRPr="009367D1" w:rsidRDefault="00794269" w:rsidP="00794269">
            <w:pPr>
              <w:rPr>
                <w:rFonts w:ascii="Arial" w:hAnsi="Arial" w:cs="Arial"/>
                <w:sz w:val="20"/>
                <w:szCs w:val="20"/>
                <w:lang w:val="es-ES"/>
              </w:rPr>
            </w:pPr>
            <w:r w:rsidRPr="009367D1">
              <w:rPr>
                <w:rFonts w:ascii="Arial" w:eastAsia="Arial" w:hAnsi="Arial" w:cs="Arial"/>
                <w:sz w:val="18"/>
                <w:szCs w:val="18"/>
                <w:lang w:val="es-ES"/>
              </w:rPr>
              <w:t>India: 0 M ha Indonesia: 0 M ha</w:t>
            </w:r>
          </w:p>
        </w:tc>
        <w:tc>
          <w:tcPr>
            <w:tcW w:w="2013" w:type="dxa"/>
            <w:tcBorders>
              <w:top w:val="single" w:sz="12" w:space="0" w:color="auto"/>
              <w:left w:val="single" w:sz="12" w:space="0" w:color="auto"/>
              <w:bottom w:val="single" w:sz="6" w:space="0" w:color="auto"/>
              <w:right w:val="single" w:sz="12" w:space="0" w:color="auto"/>
            </w:tcBorders>
          </w:tcPr>
          <w:p w14:paraId="6D6D8C1F" w14:textId="77777777" w:rsidR="00794269" w:rsidRPr="000944FE" w:rsidRDefault="00794269" w:rsidP="00794269">
            <w:pPr>
              <w:rPr>
                <w:rFonts w:ascii="Arial" w:eastAsia="Arial" w:hAnsi="Arial" w:cs="Arial"/>
                <w:sz w:val="18"/>
                <w:szCs w:val="18"/>
              </w:rPr>
            </w:pPr>
            <w:r w:rsidRPr="000944FE">
              <w:rPr>
                <w:rFonts w:ascii="Arial" w:eastAsia="Arial" w:hAnsi="Arial" w:cs="Arial"/>
                <w:sz w:val="18"/>
                <w:szCs w:val="18"/>
              </w:rPr>
              <w:t xml:space="preserve">Ethiopia: 15M ha Kenya: committed without ha target Niger: 120,000 ha annually </w:t>
            </w:r>
          </w:p>
          <w:p w14:paraId="1286D09A" w14:textId="1EA56B10" w:rsidR="00794269" w:rsidRPr="009367D1" w:rsidRDefault="00794269" w:rsidP="00794269">
            <w:pPr>
              <w:rPr>
                <w:rFonts w:ascii="Arial" w:hAnsi="Arial" w:cs="Arial"/>
                <w:sz w:val="20"/>
                <w:szCs w:val="20"/>
                <w:lang w:val="es-ES"/>
              </w:rPr>
            </w:pPr>
            <w:r w:rsidRPr="009367D1">
              <w:rPr>
                <w:rFonts w:ascii="Arial" w:eastAsia="Arial" w:hAnsi="Arial" w:cs="Arial"/>
                <w:sz w:val="18"/>
                <w:szCs w:val="18"/>
                <w:lang w:val="es-ES"/>
              </w:rPr>
              <w:t>India: 0 M ha Indonesia: 0 M ha</w:t>
            </w:r>
          </w:p>
        </w:tc>
        <w:tc>
          <w:tcPr>
            <w:tcW w:w="2013" w:type="dxa"/>
            <w:tcBorders>
              <w:top w:val="single" w:sz="12" w:space="0" w:color="auto"/>
              <w:left w:val="single" w:sz="12" w:space="0" w:color="auto"/>
              <w:bottom w:val="single" w:sz="6" w:space="0" w:color="auto"/>
              <w:right w:val="single" w:sz="12" w:space="0" w:color="auto"/>
            </w:tcBorders>
          </w:tcPr>
          <w:p w14:paraId="4B090A92" w14:textId="77777777" w:rsidR="00794269" w:rsidRPr="009367D1" w:rsidRDefault="00794269" w:rsidP="00794269">
            <w:pPr>
              <w:rPr>
                <w:rFonts w:ascii="Arial" w:eastAsia="Arial" w:hAnsi="Arial" w:cs="Arial"/>
                <w:sz w:val="18"/>
                <w:szCs w:val="18"/>
                <w:lang w:val="es-ES"/>
              </w:rPr>
            </w:pPr>
            <w:r w:rsidRPr="009367D1">
              <w:rPr>
                <w:rFonts w:ascii="Arial" w:eastAsia="Arial" w:hAnsi="Arial" w:cs="Arial"/>
                <w:sz w:val="18"/>
                <w:szCs w:val="18"/>
                <w:lang w:val="es-ES"/>
              </w:rPr>
              <w:t xml:space="preserve">Ethiopia: 15M ha Kenya: 10M ha </w:t>
            </w:r>
          </w:p>
          <w:p w14:paraId="34E76100" w14:textId="77777777" w:rsidR="00794269" w:rsidRPr="009367D1" w:rsidRDefault="00794269" w:rsidP="00794269">
            <w:pPr>
              <w:rPr>
                <w:rFonts w:ascii="Arial" w:eastAsia="Arial" w:hAnsi="Arial" w:cs="Arial"/>
                <w:sz w:val="18"/>
                <w:szCs w:val="18"/>
                <w:lang w:val="es-ES"/>
              </w:rPr>
            </w:pPr>
            <w:r w:rsidRPr="009367D1">
              <w:rPr>
                <w:rFonts w:ascii="Arial" w:eastAsia="Arial" w:hAnsi="Arial" w:cs="Arial"/>
                <w:sz w:val="18"/>
                <w:szCs w:val="18"/>
                <w:lang w:val="es-ES"/>
              </w:rPr>
              <w:t xml:space="preserve">Niger: 3.2M ha </w:t>
            </w:r>
          </w:p>
          <w:p w14:paraId="58FD62E2" w14:textId="2B810E4C" w:rsidR="00794269" w:rsidRPr="009367D1" w:rsidRDefault="00794269" w:rsidP="00794269">
            <w:pPr>
              <w:rPr>
                <w:rFonts w:ascii="Arial" w:hAnsi="Arial" w:cs="Arial"/>
                <w:sz w:val="20"/>
                <w:szCs w:val="20"/>
                <w:lang w:val="es-ES"/>
              </w:rPr>
            </w:pPr>
            <w:r w:rsidRPr="009367D1">
              <w:rPr>
                <w:rFonts w:ascii="Arial" w:eastAsia="Arial" w:hAnsi="Arial" w:cs="Arial"/>
                <w:sz w:val="18"/>
                <w:szCs w:val="18"/>
                <w:lang w:val="es-ES"/>
              </w:rPr>
              <w:t>India: 13 M ha Indonesia: 10 M ha</w:t>
            </w:r>
          </w:p>
        </w:tc>
        <w:tc>
          <w:tcPr>
            <w:tcW w:w="2013" w:type="dxa"/>
            <w:tcBorders>
              <w:top w:val="single" w:sz="12" w:space="0" w:color="auto"/>
              <w:left w:val="single" w:sz="12" w:space="0" w:color="auto"/>
              <w:bottom w:val="single" w:sz="6" w:space="0" w:color="auto"/>
              <w:right w:val="single" w:sz="12" w:space="0" w:color="auto"/>
            </w:tcBorders>
          </w:tcPr>
          <w:p w14:paraId="110E5686" w14:textId="77777777" w:rsidR="00794269" w:rsidRPr="009367D1" w:rsidRDefault="00794269" w:rsidP="00794269">
            <w:pPr>
              <w:rPr>
                <w:rFonts w:ascii="Arial" w:eastAsia="Arial" w:hAnsi="Arial" w:cs="Arial"/>
                <w:sz w:val="18"/>
                <w:szCs w:val="18"/>
                <w:lang w:val="es-ES"/>
              </w:rPr>
            </w:pPr>
            <w:r w:rsidRPr="009367D1">
              <w:rPr>
                <w:rFonts w:ascii="Arial" w:eastAsia="Arial" w:hAnsi="Arial" w:cs="Arial"/>
                <w:sz w:val="18"/>
                <w:szCs w:val="18"/>
                <w:lang w:val="es-ES"/>
              </w:rPr>
              <w:t xml:space="preserve">Ethiopia: 15M ha Kenya: 5.1 M ha Niger: 3.2 M ha  </w:t>
            </w:r>
          </w:p>
          <w:p w14:paraId="211F51F8" w14:textId="77777777" w:rsidR="00794269" w:rsidRPr="009367D1" w:rsidRDefault="00794269" w:rsidP="00794269">
            <w:pPr>
              <w:rPr>
                <w:rFonts w:ascii="Arial" w:eastAsia="Arial" w:hAnsi="Arial" w:cs="Arial"/>
                <w:sz w:val="18"/>
                <w:szCs w:val="18"/>
                <w:lang w:val="es-ES"/>
              </w:rPr>
            </w:pPr>
            <w:r w:rsidRPr="009367D1">
              <w:rPr>
                <w:rFonts w:ascii="Arial" w:eastAsia="Arial" w:hAnsi="Arial" w:cs="Arial"/>
                <w:sz w:val="18"/>
                <w:szCs w:val="18"/>
                <w:lang w:val="es-ES"/>
              </w:rPr>
              <w:t>India: 21 M ha Indonesia: 0.3 M ha</w:t>
            </w:r>
          </w:p>
          <w:p w14:paraId="724F1643" w14:textId="77777777" w:rsidR="004E08FA" w:rsidRPr="009367D1" w:rsidRDefault="004E08FA" w:rsidP="00794269">
            <w:pPr>
              <w:rPr>
                <w:rFonts w:ascii="Arial" w:eastAsia="Arial" w:hAnsi="Arial" w:cs="Arial"/>
                <w:sz w:val="18"/>
                <w:szCs w:val="18"/>
                <w:lang w:val="es-ES"/>
              </w:rPr>
            </w:pPr>
          </w:p>
          <w:p w14:paraId="0BC7681F" w14:textId="1A0B4831" w:rsidR="004E08FA" w:rsidRPr="000944FE" w:rsidRDefault="00965AE2" w:rsidP="00794269">
            <w:pPr>
              <w:rPr>
                <w:rFonts w:ascii="Arial" w:hAnsi="Arial" w:cs="Arial"/>
                <w:sz w:val="20"/>
                <w:szCs w:val="20"/>
              </w:rPr>
            </w:pPr>
            <w:r w:rsidRPr="000944FE">
              <w:rPr>
                <w:rFonts w:ascii="Arial" w:eastAsia="Arial" w:hAnsi="Arial" w:cs="Arial"/>
                <w:sz w:val="18"/>
                <w:szCs w:val="18"/>
              </w:rPr>
              <w:t>While Ethiopia and Niger made commitments that are in line with the end of project target, and India surpassed this amount, Keny</w:t>
            </w:r>
            <w:r w:rsidR="00945B87" w:rsidRPr="000944FE">
              <w:rPr>
                <w:rFonts w:ascii="Arial" w:eastAsia="Arial" w:hAnsi="Arial" w:cs="Arial"/>
                <w:sz w:val="18"/>
                <w:szCs w:val="18"/>
              </w:rPr>
              <w:t xml:space="preserve">a and Indonesia ended up making final commitments that were </w:t>
            </w:r>
            <w:r w:rsidR="00E25E5B" w:rsidRPr="000944FE">
              <w:rPr>
                <w:rFonts w:ascii="Arial" w:eastAsia="Arial" w:hAnsi="Arial" w:cs="Arial"/>
                <w:sz w:val="18"/>
                <w:szCs w:val="18"/>
              </w:rPr>
              <w:t>lower than expected at the beginning of the project.</w:t>
            </w:r>
            <w:r w:rsidR="00A337D4" w:rsidRPr="000944FE">
              <w:rPr>
                <w:rFonts w:ascii="Arial" w:eastAsia="Arial" w:hAnsi="Arial" w:cs="Arial"/>
                <w:sz w:val="18"/>
                <w:szCs w:val="18"/>
              </w:rPr>
              <w:t xml:space="preserve"> </w:t>
            </w:r>
            <w:r w:rsidR="00025AF6" w:rsidRPr="000944FE">
              <w:rPr>
                <w:rFonts w:ascii="Arial" w:eastAsia="Arial" w:hAnsi="Arial" w:cs="Arial"/>
                <w:sz w:val="18"/>
                <w:szCs w:val="18"/>
              </w:rPr>
              <w:t>However, the actual number of hectares committed totaled 44.6 million ha</w:t>
            </w:r>
            <w:r w:rsidR="002C1489" w:rsidRPr="000944FE">
              <w:rPr>
                <w:rFonts w:ascii="Arial" w:eastAsia="Arial" w:hAnsi="Arial" w:cs="Arial"/>
                <w:sz w:val="18"/>
                <w:szCs w:val="18"/>
              </w:rPr>
              <w:t>, while t</w:t>
            </w:r>
            <w:r w:rsidR="00A337D4" w:rsidRPr="000944FE">
              <w:rPr>
                <w:rFonts w:ascii="Arial" w:eastAsia="Arial" w:hAnsi="Arial" w:cs="Arial"/>
                <w:sz w:val="18"/>
                <w:szCs w:val="18"/>
              </w:rPr>
              <w:t>he</w:t>
            </w:r>
            <w:r w:rsidR="002C1489" w:rsidRPr="000944FE">
              <w:rPr>
                <w:rFonts w:ascii="Arial" w:eastAsia="Arial" w:hAnsi="Arial" w:cs="Arial"/>
                <w:sz w:val="18"/>
                <w:szCs w:val="18"/>
              </w:rPr>
              <w:t xml:space="preserve"> target</w:t>
            </w:r>
            <w:r w:rsidR="00A337D4" w:rsidRPr="000944FE">
              <w:rPr>
                <w:rFonts w:ascii="Arial" w:eastAsia="Arial" w:hAnsi="Arial" w:cs="Arial"/>
                <w:sz w:val="18"/>
                <w:szCs w:val="18"/>
              </w:rPr>
              <w:t xml:space="preserve"> total number of hectares </w:t>
            </w:r>
            <w:r w:rsidR="002C1489" w:rsidRPr="000944FE">
              <w:rPr>
                <w:rFonts w:ascii="Arial" w:eastAsia="Arial" w:hAnsi="Arial" w:cs="Arial"/>
                <w:sz w:val="18"/>
                <w:szCs w:val="18"/>
              </w:rPr>
              <w:t xml:space="preserve">was </w:t>
            </w:r>
            <w:r w:rsidR="00D71C6A" w:rsidRPr="000944FE">
              <w:rPr>
                <w:rFonts w:ascii="Arial" w:eastAsia="Arial" w:hAnsi="Arial" w:cs="Arial"/>
                <w:sz w:val="18"/>
                <w:szCs w:val="18"/>
              </w:rPr>
              <w:t>51.2 million</w:t>
            </w:r>
            <w:r w:rsidR="002C1489" w:rsidRPr="000944FE">
              <w:rPr>
                <w:rFonts w:ascii="Arial" w:eastAsia="Arial" w:hAnsi="Arial" w:cs="Arial"/>
                <w:sz w:val="18"/>
                <w:szCs w:val="18"/>
              </w:rPr>
              <w:t>.</w:t>
            </w:r>
          </w:p>
        </w:tc>
        <w:tc>
          <w:tcPr>
            <w:tcW w:w="1170" w:type="dxa"/>
            <w:tcBorders>
              <w:top w:val="single" w:sz="12" w:space="0" w:color="auto"/>
              <w:left w:val="single" w:sz="12" w:space="0" w:color="auto"/>
              <w:bottom w:val="single" w:sz="6" w:space="0" w:color="auto"/>
              <w:right w:val="single" w:sz="12" w:space="0" w:color="auto"/>
            </w:tcBorders>
            <w:shd w:val="clear" w:color="auto" w:fill="CCFFFF"/>
          </w:tcPr>
          <w:p w14:paraId="7BF235F0" w14:textId="78C3EEAE" w:rsidR="00794269" w:rsidRPr="000944FE" w:rsidRDefault="00794269" w:rsidP="00794269">
            <w:pPr>
              <w:rPr>
                <w:rFonts w:ascii="Arial" w:hAnsi="Arial" w:cs="Arial"/>
                <w:sz w:val="20"/>
                <w:szCs w:val="20"/>
              </w:rPr>
            </w:pPr>
            <w:r w:rsidRPr="000944FE">
              <w:rPr>
                <w:rFonts w:ascii="Arial" w:eastAsia="Arial" w:hAnsi="Arial" w:cs="Arial"/>
                <w:b/>
                <w:color w:val="FF0000"/>
                <w:sz w:val="20"/>
                <w:szCs w:val="20"/>
              </w:rPr>
              <w:t>S</w:t>
            </w:r>
          </w:p>
        </w:tc>
      </w:tr>
      <w:tr w:rsidR="00794269" w:rsidRPr="000944FE" w14:paraId="3E587A92" w14:textId="77777777" w:rsidTr="00BB0C72">
        <w:trPr>
          <w:cantSplit/>
        </w:trPr>
        <w:tc>
          <w:tcPr>
            <w:tcW w:w="2013" w:type="dxa"/>
            <w:tcBorders>
              <w:top w:val="single" w:sz="12" w:space="0" w:color="auto"/>
              <w:left w:val="single" w:sz="12" w:space="0" w:color="auto"/>
              <w:right w:val="single" w:sz="12" w:space="0" w:color="auto"/>
            </w:tcBorders>
            <w:shd w:val="clear" w:color="auto" w:fill="F2F2F2" w:themeFill="background1" w:themeFillShade="F2"/>
          </w:tcPr>
          <w:p w14:paraId="7A74A9D9" w14:textId="77D3D044" w:rsidR="00794269" w:rsidRPr="000944FE" w:rsidRDefault="00794269" w:rsidP="00794269">
            <w:pPr>
              <w:rPr>
                <w:rFonts w:ascii="Arial" w:hAnsi="Arial" w:cs="Arial"/>
                <w:b/>
                <w:sz w:val="20"/>
                <w:szCs w:val="20"/>
              </w:rPr>
            </w:pPr>
            <w:r w:rsidRPr="000944FE">
              <w:rPr>
                <w:rFonts w:ascii="Arial" w:hAnsi="Arial" w:cs="Arial"/>
                <w:b/>
                <w:sz w:val="20"/>
                <w:szCs w:val="20"/>
              </w:rPr>
              <w:t>Outcome 3:</w:t>
            </w:r>
          </w:p>
          <w:p w14:paraId="0AD26391" w14:textId="68A4E8C2" w:rsidR="00794269" w:rsidRPr="000944FE" w:rsidRDefault="00794269" w:rsidP="00794269">
            <w:pPr>
              <w:rPr>
                <w:rFonts w:ascii="Arial" w:hAnsi="Arial" w:cs="Arial"/>
                <w:b/>
                <w:sz w:val="20"/>
                <w:szCs w:val="20"/>
              </w:rPr>
            </w:pPr>
            <w:r w:rsidRPr="000944FE">
              <w:rPr>
                <w:rFonts w:ascii="Arial" w:eastAsia="Arial" w:hAnsi="Arial" w:cs="Arial"/>
                <w:i/>
                <w:iCs/>
                <w:sz w:val="18"/>
                <w:szCs w:val="18"/>
              </w:rPr>
              <w:t>High-level political commitment and cross-sectoral support for implementation of forest and landscape restoration actions in the target countries and emerging globally</w:t>
            </w:r>
          </w:p>
        </w:tc>
        <w:tc>
          <w:tcPr>
            <w:tcW w:w="2013" w:type="dxa"/>
            <w:tcBorders>
              <w:top w:val="single" w:sz="12" w:space="0" w:color="auto"/>
              <w:left w:val="single" w:sz="12" w:space="0" w:color="auto"/>
              <w:bottom w:val="single" w:sz="6" w:space="0" w:color="auto"/>
              <w:right w:val="single" w:sz="12" w:space="0" w:color="auto"/>
            </w:tcBorders>
          </w:tcPr>
          <w:p w14:paraId="0FA88D50" w14:textId="77777777" w:rsidR="00794269" w:rsidRPr="000944FE" w:rsidRDefault="00794269" w:rsidP="00794269">
            <w:pPr>
              <w:rPr>
                <w:rFonts w:ascii="Arial" w:eastAsia="Arial" w:hAnsi="Arial" w:cs="Arial"/>
                <w:sz w:val="18"/>
                <w:szCs w:val="18"/>
              </w:rPr>
            </w:pPr>
            <w:r w:rsidRPr="000944FE">
              <w:rPr>
                <w:rFonts w:ascii="Arial" w:eastAsia="Arial" w:hAnsi="Arial" w:cs="Arial"/>
                <w:sz w:val="18"/>
                <w:szCs w:val="18"/>
              </w:rPr>
              <w:t xml:space="preserve"># of decisions that reflect the needs and priorities of populations affected by forest landscape restoration proposed by the working group that are adopted by target country governments </w:t>
            </w:r>
          </w:p>
          <w:p w14:paraId="5041F287" w14:textId="77777777" w:rsidR="00794269" w:rsidRPr="000944FE" w:rsidRDefault="00794269" w:rsidP="00794269">
            <w:pPr>
              <w:rPr>
                <w:rFonts w:ascii="Arial" w:hAnsi="Arial" w:cs="Arial"/>
                <w:sz w:val="18"/>
                <w:szCs w:val="18"/>
              </w:rPr>
            </w:pPr>
          </w:p>
          <w:p w14:paraId="44427569" w14:textId="0D02154A" w:rsidR="00794269" w:rsidRPr="000944FE" w:rsidRDefault="00794269" w:rsidP="00794269">
            <w:pPr>
              <w:rPr>
                <w:rFonts w:ascii="Arial" w:hAnsi="Arial" w:cs="Arial"/>
                <w:sz w:val="20"/>
                <w:szCs w:val="20"/>
              </w:rPr>
            </w:pPr>
            <w:r w:rsidRPr="000944FE">
              <w:rPr>
                <w:rFonts w:ascii="Arial" w:eastAsia="Arial" w:hAnsi="Arial" w:cs="Arial"/>
                <w:sz w:val="18"/>
                <w:szCs w:val="18"/>
              </w:rPr>
              <w:t>*adopted means that a relevant government official or agency with decision making authority has officially codified or enacted decisions in their national legal, regulatory, or policy system.</w:t>
            </w:r>
          </w:p>
        </w:tc>
        <w:tc>
          <w:tcPr>
            <w:tcW w:w="2013" w:type="dxa"/>
            <w:tcBorders>
              <w:top w:val="single" w:sz="12" w:space="0" w:color="auto"/>
              <w:left w:val="single" w:sz="12" w:space="0" w:color="auto"/>
              <w:bottom w:val="single" w:sz="6" w:space="0" w:color="auto"/>
              <w:right w:val="single" w:sz="12" w:space="0" w:color="auto"/>
            </w:tcBorders>
          </w:tcPr>
          <w:p w14:paraId="449F1EC7" w14:textId="526572F5" w:rsidR="00794269" w:rsidRPr="000944FE" w:rsidRDefault="00794269" w:rsidP="00794269">
            <w:pPr>
              <w:rPr>
                <w:rFonts w:ascii="Arial" w:hAnsi="Arial" w:cs="Arial"/>
                <w:sz w:val="20"/>
                <w:szCs w:val="20"/>
              </w:rPr>
            </w:pPr>
            <w:r w:rsidRPr="000944FE">
              <w:rPr>
                <w:rFonts w:ascii="Arial" w:eastAsia="Arial" w:hAnsi="Arial" w:cs="Arial"/>
                <w:sz w:val="18"/>
                <w:szCs w:val="18"/>
              </w:rPr>
              <w:t>There is interest from key stakeholders to adopt enabling conditions. See baseline narrative for more details.</w:t>
            </w:r>
          </w:p>
        </w:tc>
        <w:tc>
          <w:tcPr>
            <w:tcW w:w="2013" w:type="dxa"/>
            <w:tcBorders>
              <w:top w:val="single" w:sz="12" w:space="0" w:color="auto"/>
              <w:left w:val="single" w:sz="12" w:space="0" w:color="auto"/>
              <w:bottom w:val="single" w:sz="6" w:space="0" w:color="auto"/>
              <w:right w:val="single" w:sz="12" w:space="0" w:color="auto"/>
            </w:tcBorders>
          </w:tcPr>
          <w:p w14:paraId="276C85C5" w14:textId="515BD56B" w:rsidR="00794269" w:rsidRPr="000944FE" w:rsidRDefault="00794269" w:rsidP="00794269">
            <w:pPr>
              <w:rPr>
                <w:rFonts w:ascii="Arial" w:hAnsi="Arial" w:cs="Arial"/>
                <w:sz w:val="20"/>
                <w:szCs w:val="20"/>
              </w:rPr>
            </w:pPr>
            <w:r w:rsidRPr="000944FE">
              <w:rPr>
                <w:rFonts w:ascii="Arial" w:eastAsia="Arial" w:hAnsi="Arial" w:cs="Arial"/>
                <w:sz w:val="18"/>
                <w:szCs w:val="18"/>
              </w:rPr>
              <w:t xml:space="preserve">There </w:t>
            </w:r>
            <w:r w:rsidR="00AA4B02" w:rsidRPr="000944FE">
              <w:rPr>
                <w:rFonts w:ascii="Arial" w:eastAsia="Arial" w:hAnsi="Arial" w:cs="Arial"/>
                <w:sz w:val="18"/>
                <w:szCs w:val="18"/>
              </w:rPr>
              <w:t xml:space="preserve">is </w:t>
            </w:r>
            <w:r w:rsidRPr="000944FE">
              <w:rPr>
                <w:rFonts w:ascii="Arial" w:eastAsia="Arial" w:hAnsi="Arial" w:cs="Arial"/>
                <w:sz w:val="18"/>
                <w:szCs w:val="18"/>
              </w:rPr>
              <w:t>interest from key stakeholders to adopt enabling conditions. See baseline narrative for more details.</w:t>
            </w:r>
          </w:p>
        </w:tc>
        <w:tc>
          <w:tcPr>
            <w:tcW w:w="2013" w:type="dxa"/>
            <w:tcBorders>
              <w:top w:val="single" w:sz="12" w:space="0" w:color="auto"/>
              <w:left w:val="single" w:sz="12" w:space="0" w:color="auto"/>
              <w:bottom w:val="single" w:sz="6" w:space="0" w:color="auto"/>
              <w:right w:val="single" w:sz="12" w:space="0" w:color="auto"/>
            </w:tcBorders>
          </w:tcPr>
          <w:p w14:paraId="0954A95E" w14:textId="2CBF72A5" w:rsidR="00794269" w:rsidRPr="000944FE" w:rsidRDefault="00794269" w:rsidP="00794269">
            <w:pPr>
              <w:rPr>
                <w:rFonts w:ascii="Arial" w:hAnsi="Arial" w:cs="Arial"/>
                <w:sz w:val="20"/>
                <w:szCs w:val="20"/>
              </w:rPr>
            </w:pPr>
            <w:r w:rsidRPr="000944FE">
              <w:rPr>
                <w:rFonts w:ascii="Arial" w:eastAsia="Arial" w:hAnsi="Arial" w:cs="Arial"/>
                <w:sz w:val="18"/>
                <w:szCs w:val="18"/>
              </w:rPr>
              <w:t>Decision that reflects the needs and priorities of populations affected by forest landscape restoration, is proposed by the Working Group in each country, and is adopted by target country governments</w:t>
            </w:r>
          </w:p>
        </w:tc>
        <w:tc>
          <w:tcPr>
            <w:tcW w:w="2013" w:type="dxa"/>
            <w:tcBorders>
              <w:top w:val="single" w:sz="12" w:space="0" w:color="auto"/>
              <w:left w:val="single" w:sz="12" w:space="0" w:color="auto"/>
              <w:bottom w:val="single" w:sz="6" w:space="0" w:color="auto"/>
              <w:right w:val="single" w:sz="12" w:space="0" w:color="auto"/>
            </w:tcBorders>
            <w:shd w:val="clear" w:color="auto" w:fill="auto"/>
          </w:tcPr>
          <w:p w14:paraId="2762E78A" w14:textId="634D1640" w:rsidR="00794269" w:rsidRPr="000944FE" w:rsidRDefault="00794269" w:rsidP="00794269">
            <w:pPr>
              <w:rPr>
                <w:rFonts w:ascii="Arial" w:eastAsia="Arial" w:hAnsi="Arial" w:cs="Arial"/>
                <w:sz w:val="18"/>
                <w:szCs w:val="18"/>
              </w:rPr>
            </w:pPr>
            <w:r w:rsidRPr="000944FE">
              <w:rPr>
                <w:rFonts w:ascii="Arial" w:eastAsia="Arial" w:hAnsi="Arial" w:cs="Arial"/>
                <w:sz w:val="18"/>
                <w:szCs w:val="18"/>
              </w:rPr>
              <w:t xml:space="preserve">Working groups have been created and are actively working to make decisions on forest and landscape restoration implementation in all five focus countries. </w:t>
            </w:r>
            <w:r w:rsidR="00611A39" w:rsidRPr="000944FE">
              <w:rPr>
                <w:rFonts w:ascii="Arial" w:eastAsia="Arial" w:hAnsi="Arial" w:cs="Arial"/>
                <w:sz w:val="18"/>
                <w:szCs w:val="18"/>
              </w:rPr>
              <w:t>In Kenya, the working group</w:t>
            </w:r>
            <w:r w:rsidR="00C929E6" w:rsidRPr="000944FE">
              <w:rPr>
                <w:rFonts w:ascii="Arial" w:eastAsia="Arial" w:hAnsi="Arial" w:cs="Arial"/>
                <w:sz w:val="18"/>
                <w:szCs w:val="18"/>
              </w:rPr>
              <w:t xml:space="preserve"> is drafting a National FLR Action Plan that will detail where, how, and with who FLR should be carried out to achieve Kenya’s restoration target and achieve </w:t>
            </w:r>
            <w:r w:rsidR="00450954" w:rsidRPr="000944FE">
              <w:rPr>
                <w:rFonts w:ascii="Arial" w:eastAsia="Arial" w:hAnsi="Arial" w:cs="Arial"/>
                <w:sz w:val="18"/>
                <w:szCs w:val="18"/>
              </w:rPr>
              <w:t>its</w:t>
            </w:r>
            <w:r w:rsidR="00C929E6" w:rsidRPr="000944FE">
              <w:rPr>
                <w:rFonts w:ascii="Arial" w:eastAsia="Arial" w:hAnsi="Arial" w:cs="Arial"/>
                <w:sz w:val="18"/>
                <w:szCs w:val="18"/>
              </w:rPr>
              <w:t xml:space="preserve"> </w:t>
            </w:r>
            <w:r w:rsidR="00450954" w:rsidRPr="000944FE">
              <w:rPr>
                <w:rFonts w:ascii="Arial" w:eastAsia="Arial" w:hAnsi="Arial" w:cs="Arial"/>
                <w:sz w:val="18"/>
                <w:szCs w:val="18"/>
              </w:rPr>
              <w:t>related outcomes. In Niger</w:t>
            </w:r>
            <w:r w:rsidR="005B3671" w:rsidRPr="000944FE">
              <w:rPr>
                <w:rFonts w:ascii="Arial" w:eastAsia="Arial" w:hAnsi="Arial" w:cs="Arial"/>
                <w:sz w:val="18"/>
                <w:szCs w:val="18"/>
              </w:rPr>
              <w:t xml:space="preserve">, </w:t>
            </w:r>
            <w:r w:rsidR="008924B8" w:rsidRPr="000944FE">
              <w:rPr>
                <w:rFonts w:ascii="Arial" w:eastAsia="Arial" w:hAnsi="Arial" w:cs="Arial"/>
                <w:sz w:val="18"/>
                <w:szCs w:val="18"/>
              </w:rPr>
              <w:t>WRI support</w:t>
            </w:r>
            <w:r w:rsidR="005B3671" w:rsidRPr="000944FE">
              <w:rPr>
                <w:rFonts w:ascii="Arial" w:eastAsia="Arial" w:hAnsi="Arial" w:cs="Arial"/>
                <w:sz w:val="18"/>
                <w:szCs w:val="18"/>
              </w:rPr>
              <w:t>ed the government</w:t>
            </w:r>
            <w:r w:rsidR="008924B8" w:rsidRPr="000944FE">
              <w:rPr>
                <w:rFonts w:ascii="Arial" w:eastAsia="Arial" w:hAnsi="Arial" w:cs="Arial"/>
                <w:sz w:val="18"/>
                <w:szCs w:val="18"/>
              </w:rPr>
              <w:t xml:space="preserve"> in the concretization of amendments of the forest law to ensure farmers’ rights on trees on their farms and agroforestry parks. An implementation decree, 2000-040 of June 8th, 2004 was adopted in March 2018 with focus on restoration and farmland management. The decree supports FMNR in its practice but fails to provide relevant details on farmers’ rights. WRI assisted further work to implement a new decree that supports FMNR and considers the rights of farmers</w:t>
            </w:r>
          </w:p>
          <w:p w14:paraId="0FF2239D" w14:textId="4CC3DF91" w:rsidR="00C864A1" w:rsidRPr="000944FE" w:rsidRDefault="00C864A1" w:rsidP="00794269">
            <w:pPr>
              <w:rPr>
                <w:rFonts w:ascii="Arial" w:hAnsi="Arial" w:cs="Arial"/>
                <w:sz w:val="20"/>
                <w:szCs w:val="20"/>
              </w:rPr>
            </w:pPr>
            <w:r w:rsidRPr="000944FE">
              <w:rPr>
                <w:rFonts w:ascii="Arial" w:eastAsia="Arial" w:hAnsi="Arial" w:cs="Arial"/>
                <w:sz w:val="18"/>
                <w:szCs w:val="18"/>
              </w:rPr>
              <w:t>In Ethiopia, discussion</w:t>
            </w:r>
            <w:r w:rsidR="005B3671" w:rsidRPr="000944FE">
              <w:rPr>
                <w:rFonts w:ascii="Arial" w:eastAsia="Arial" w:hAnsi="Arial" w:cs="Arial"/>
                <w:sz w:val="18"/>
                <w:szCs w:val="18"/>
              </w:rPr>
              <w:t>s</w:t>
            </w:r>
            <w:r w:rsidRPr="000944FE">
              <w:rPr>
                <w:rFonts w:ascii="Arial" w:eastAsia="Arial" w:hAnsi="Arial" w:cs="Arial"/>
                <w:sz w:val="18"/>
                <w:szCs w:val="18"/>
              </w:rPr>
              <w:t xml:space="preserve"> were started on establishing an inter-ministerial platform on restoration but changes in government ha</w:t>
            </w:r>
            <w:r w:rsidR="005B3671" w:rsidRPr="000944FE">
              <w:rPr>
                <w:rFonts w:ascii="Arial" w:eastAsia="Arial" w:hAnsi="Arial" w:cs="Arial"/>
                <w:sz w:val="18"/>
                <w:szCs w:val="18"/>
              </w:rPr>
              <w:t>ve</w:t>
            </w:r>
            <w:r w:rsidRPr="000944FE">
              <w:rPr>
                <w:rFonts w:ascii="Arial" w:eastAsia="Arial" w:hAnsi="Arial" w:cs="Arial"/>
                <w:sz w:val="18"/>
                <w:szCs w:val="18"/>
              </w:rPr>
              <w:t xml:space="preserve"> slowed down progress.</w:t>
            </w:r>
          </w:p>
        </w:tc>
        <w:tc>
          <w:tcPr>
            <w:tcW w:w="1170" w:type="dxa"/>
            <w:tcBorders>
              <w:top w:val="single" w:sz="12" w:space="0" w:color="auto"/>
              <w:left w:val="single" w:sz="12" w:space="0" w:color="auto"/>
              <w:bottom w:val="single" w:sz="6" w:space="0" w:color="auto"/>
              <w:right w:val="single" w:sz="12" w:space="0" w:color="auto"/>
            </w:tcBorders>
            <w:shd w:val="clear" w:color="auto" w:fill="CCFFFF"/>
          </w:tcPr>
          <w:p w14:paraId="574CF4CF" w14:textId="549801AB" w:rsidR="00794269" w:rsidRPr="000944FE" w:rsidRDefault="001D7F50" w:rsidP="00794269">
            <w:pPr>
              <w:rPr>
                <w:rFonts w:ascii="Arial" w:hAnsi="Arial" w:cs="Arial"/>
                <w:sz w:val="20"/>
                <w:szCs w:val="20"/>
              </w:rPr>
            </w:pPr>
            <w:r w:rsidRPr="000944FE">
              <w:rPr>
                <w:rFonts w:ascii="Arial" w:eastAsia="Arial" w:hAnsi="Arial" w:cs="Arial"/>
                <w:b/>
                <w:color w:val="FF0000"/>
                <w:sz w:val="20"/>
                <w:szCs w:val="20"/>
              </w:rPr>
              <w:t>S</w:t>
            </w:r>
          </w:p>
        </w:tc>
      </w:tr>
      <w:tr w:rsidR="00794269" w:rsidRPr="000944FE" w14:paraId="194F01A3" w14:textId="77777777" w:rsidTr="001D7D3C">
        <w:trPr>
          <w:cantSplit/>
          <w:trHeight w:val="1482"/>
        </w:trPr>
        <w:tc>
          <w:tcPr>
            <w:tcW w:w="2013" w:type="dxa"/>
            <w:tcBorders>
              <w:left w:val="single" w:sz="12" w:space="0" w:color="auto"/>
              <w:right w:val="single" w:sz="12" w:space="0" w:color="auto"/>
            </w:tcBorders>
            <w:shd w:val="clear" w:color="auto" w:fill="F2F2F2" w:themeFill="background1" w:themeFillShade="F2"/>
          </w:tcPr>
          <w:p w14:paraId="47E41FDD" w14:textId="6C19B147" w:rsidR="00794269" w:rsidRPr="000944FE" w:rsidRDefault="00794269" w:rsidP="00794269">
            <w:pPr>
              <w:rPr>
                <w:rFonts w:ascii="Arial" w:hAnsi="Arial" w:cs="Arial"/>
                <w:b/>
                <w:sz w:val="20"/>
                <w:szCs w:val="20"/>
              </w:rPr>
            </w:pPr>
            <w:r w:rsidRPr="000944FE">
              <w:rPr>
                <w:rFonts w:ascii="Arial" w:hAnsi="Arial" w:cs="Arial"/>
                <w:b/>
                <w:sz w:val="20"/>
                <w:szCs w:val="20"/>
              </w:rPr>
              <w:t>Outcome 4:</w:t>
            </w:r>
          </w:p>
          <w:p w14:paraId="0F5F60A1" w14:textId="5ECDBFFB" w:rsidR="00794269" w:rsidRPr="000944FE" w:rsidRDefault="00794269" w:rsidP="00794269">
            <w:pPr>
              <w:rPr>
                <w:rFonts w:ascii="Arial" w:hAnsi="Arial" w:cs="Arial"/>
                <w:b/>
                <w:sz w:val="20"/>
                <w:szCs w:val="20"/>
              </w:rPr>
            </w:pPr>
            <w:r w:rsidRPr="000944FE">
              <w:rPr>
                <w:rFonts w:ascii="Arial" w:eastAsia="Arial" w:hAnsi="Arial" w:cs="Arial"/>
                <w:i/>
                <w:iCs/>
                <w:sz w:val="18"/>
                <w:szCs w:val="18"/>
              </w:rPr>
              <w:t>Tools developed, tested and applied at scale to support forest landscape restoration planning and implementation. Countries and institutions have easy access to these tools.  Decision makers empowered</w:t>
            </w:r>
          </w:p>
        </w:tc>
        <w:tc>
          <w:tcPr>
            <w:tcW w:w="2013" w:type="dxa"/>
            <w:tcBorders>
              <w:top w:val="single" w:sz="6" w:space="0" w:color="auto"/>
              <w:left w:val="single" w:sz="12" w:space="0" w:color="auto"/>
              <w:bottom w:val="single" w:sz="6" w:space="0" w:color="auto"/>
              <w:right w:val="single" w:sz="12" w:space="0" w:color="auto"/>
            </w:tcBorders>
          </w:tcPr>
          <w:p w14:paraId="590AAF3E" w14:textId="54C2FA7F" w:rsidR="00794269" w:rsidRPr="000944FE" w:rsidRDefault="00794269" w:rsidP="00794269">
            <w:pPr>
              <w:rPr>
                <w:rFonts w:ascii="Arial" w:hAnsi="Arial" w:cs="Arial"/>
                <w:sz w:val="20"/>
                <w:szCs w:val="20"/>
              </w:rPr>
            </w:pPr>
            <w:r w:rsidRPr="000944FE">
              <w:rPr>
                <w:rFonts w:ascii="Arial" w:eastAsia="Arial" w:hAnsi="Arial" w:cs="Arial"/>
                <w:sz w:val="18"/>
                <w:szCs w:val="18"/>
              </w:rPr>
              <w:t># of institutions systematically using ROAM findings, strategies and recommendations as part of their forest landscape restoration planning or implementation</w:t>
            </w:r>
          </w:p>
        </w:tc>
        <w:tc>
          <w:tcPr>
            <w:tcW w:w="2013" w:type="dxa"/>
            <w:tcBorders>
              <w:top w:val="single" w:sz="6" w:space="0" w:color="auto"/>
              <w:left w:val="single" w:sz="12" w:space="0" w:color="auto"/>
              <w:bottom w:val="single" w:sz="6" w:space="0" w:color="auto"/>
              <w:right w:val="single" w:sz="12" w:space="0" w:color="auto"/>
            </w:tcBorders>
          </w:tcPr>
          <w:p w14:paraId="09F1C48E" w14:textId="5710CBF4" w:rsidR="00794269" w:rsidRPr="000944FE" w:rsidRDefault="00794269" w:rsidP="00794269">
            <w:pPr>
              <w:rPr>
                <w:rFonts w:ascii="Arial" w:hAnsi="Arial" w:cs="Arial"/>
                <w:sz w:val="20"/>
                <w:szCs w:val="20"/>
              </w:rPr>
            </w:pPr>
            <w:r w:rsidRPr="000944FE">
              <w:rPr>
                <w:rFonts w:ascii="Arial" w:eastAsia="Arial" w:hAnsi="Arial" w:cs="Arial"/>
                <w:sz w:val="18"/>
                <w:szCs w:val="18"/>
              </w:rPr>
              <w:t>0</w:t>
            </w:r>
          </w:p>
        </w:tc>
        <w:tc>
          <w:tcPr>
            <w:tcW w:w="2013" w:type="dxa"/>
            <w:tcBorders>
              <w:top w:val="single" w:sz="6" w:space="0" w:color="auto"/>
              <w:left w:val="single" w:sz="12" w:space="0" w:color="auto"/>
              <w:bottom w:val="single" w:sz="6" w:space="0" w:color="auto"/>
              <w:right w:val="single" w:sz="12" w:space="0" w:color="auto"/>
            </w:tcBorders>
          </w:tcPr>
          <w:p w14:paraId="1B0E25B3" w14:textId="3A6D261C" w:rsidR="00794269" w:rsidRPr="000944FE" w:rsidRDefault="00794269" w:rsidP="00794269">
            <w:pPr>
              <w:rPr>
                <w:rFonts w:ascii="Arial" w:hAnsi="Arial" w:cs="Arial"/>
                <w:sz w:val="20"/>
                <w:szCs w:val="20"/>
              </w:rPr>
            </w:pPr>
            <w:r w:rsidRPr="000944FE">
              <w:rPr>
                <w:rFonts w:ascii="Arial" w:eastAsia="Arial" w:hAnsi="Arial" w:cs="Arial"/>
                <w:sz w:val="18"/>
                <w:szCs w:val="18"/>
              </w:rPr>
              <w:t>Curriculum developed for trainings in each country.</w:t>
            </w:r>
          </w:p>
        </w:tc>
        <w:tc>
          <w:tcPr>
            <w:tcW w:w="2013" w:type="dxa"/>
            <w:tcBorders>
              <w:top w:val="single" w:sz="6" w:space="0" w:color="auto"/>
              <w:left w:val="single" w:sz="12" w:space="0" w:color="auto"/>
              <w:bottom w:val="single" w:sz="6" w:space="0" w:color="auto"/>
              <w:right w:val="single" w:sz="12" w:space="0" w:color="auto"/>
            </w:tcBorders>
          </w:tcPr>
          <w:p w14:paraId="08C8FAA7" w14:textId="085BCB2E" w:rsidR="00794269" w:rsidRPr="000944FE" w:rsidRDefault="00794269" w:rsidP="00794269">
            <w:pPr>
              <w:rPr>
                <w:rFonts w:ascii="Arial" w:hAnsi="Arial" w:cs="Arial"/>
                <w:sz w:val="20"/>
                <w:szCs w:val="20"/>
              </w:rPr>
            </w:pPr>
            <w:r w:rsidRPr="000944FE">
              <w:rPr>
                <w:rFonts w:ascii="Arial" w:eastAsia="Arial" w:hAnsi="Arial" w:cs="Arial"/>
                <w:sz w:val="18"/>
                <w:szCs w:val="18"/>
              </w:rPr>
              <w:t>At least 10 executing partner agencies used ROAM findings to develop final plans</w:t>
            </w:r>
          </w:p>
        </w:tc>
        <w:tc>
          <w:tcPr>
            <w:tcW w:w="2013" w:type="dxa"/>
            <w:tcBorders>
              <w:top w:val="single" w:sz="6" w:space="0" w:color="auto"/>
              <w:left w:val="single" w:sz="12" w:space="0" w:color="auto"/>
              <w:bottom w:val="single" w:sz="6" w:space="0" w:color="auto"/>
              <w:right w:val="single" w:sz="12" w:space="0" w:color="auto"/>
            </w:tcBorders>
            <w:shd w:val="clear" w:color="auto" w:fill="auto"/>
          </w:tcPr>
          <w:p w14:paraId="21449C1B" w14:textId="46F02809" w:rsidR="00794269" w:rsidRPr="000944FE" w:rsidRDefault="00794269" w:rsidP="00794269">
            <w:pPr>
              <w:rPr>
                <w:rFonts w:ascii="Arial" w:hAnsi="Arial" w:cs="Arial"/>
                <w:sz w:val="20"/>
                <w:szCs w:val="20"/>
              </w:rPr>
            </w:pPr>
            <w:r w:rsidRPr="000944FE">
              <w:rPr>
                <w:rFonts w:ascii="Arial" w:eastAsia="Arial" w:hAnsi="Arial" w:cs="Arial"/>
                <w:sz w:val="18"/>
                <w:szCs w:val="18"/>
              </w:rPr>
              <w:t>India has completed restoration opportunity mapping at the national level and at the landscape level in Sidhi district. Indonesia has completed ROAM analyses for the two priority landscapes, with results disseminated to the public.</w:t>
            </w:r>
            <w:r w:rsidR="000710FF" w:rsidRPr="000944FE">
              <w:rPr>
                <w:rFonts w:ascii="Arial" w:eastAsia="Arial" w:hAnsi="Arial" w:cs="Arial"/>
                <w:sz w:val="18"/>
                <w:szCs w:val="18"/>
              </w:rPr>
              <w:t xml:space="preserve"> </w:t>
            </w:r>
            <w:r w:rsidR="00407ADB" w:rsidRPr="000944FE">
              <w:rPr>
                <w:rFonts w:ascii="Arial" w:eastAsia="Arial" w:hAnsi="Arial" w:cs="Arial"/>
                <w:sz w:val="18"/>
                <w:szCs w:val="18"/>
              </w:rPr>
              <w:t>Indonesia</w:t>
            </w:r>
            <w:r w:rsidR="00BE05CC" w:rsidRPr="000944FE">
              <w:rPr>
                <w:rFonts w:ascii="Arial" w:eastAsia="Arial" w:hAnsi="Arial" w:cs="Arial"/>
                <w:sz w:val="18"/>
                <w:szCs w:val="18"/>
              </w:rPr>
              <w:t xml:space="preserve"> also</w:t>
            </w:r>
            <w:r w:rsidR="00407ADB" w:rsidRPr="000944FE">
              <w:rPr>
                <w:rFonts w:ascii="Arial" w:eastAsia="Arial" w:hAnsi="Arial" w:cs="Arial"/>
                <w:sz w:val="18"/>
                <w:szCs w:val="18"/>
              </w:rPr>
              <w:t xml:space="preserve"> launched an alpha version of a restoration stocktaking platform that compiles restoration activities conducted by non-state entities, and this platform has now been included in a platform dedicated to peat restoration (see </w:t>
            </w:r>
            <w:hyperlink r:id="rId36" w:history="1">
              <w:r w:rsidR="00407ADB" w:rsidRPr="000944FE">
                <w:rPr>
                  <w:rStyle w:val="Hyperlink"/>
                  <w:rFonts w:ascii="Arial" w:eastAsia="Arial" w:hAnsi="Arial" w:cs="Arial"/>
                  <w:sz w:val="18"/>
                  <w:szCs w:val="18"/>
                </w:rPr>
                <w:t>http://www.pantaugambut.id</w:t>
              </w:r>
            </w:hyperlink>
            <w:r w:rsidR="00407ADB" w:rsidRPr="000944FE">
              <w:rPr>
                <w:rFonts w:ascii="Arial" w:eastAsia="Arial" w:hAnsi="Arial" w:cs="Arial"/>
                <w:sz w:val="18"/>
                <w:szCs w:val="18"/>
              </w:rPr>
              <w:t>)</w:t>
            </w:r>
            <w:r w:rsidR="00ED0E85" w:rsidRPr="000944FE">
              <w:rPr>
                <w:rFonts w:ascii="Arial" w:eastAsia="Arial" w:hAnsi="Arial" w:cs="Arial"/>
                <w:sz w:val="18"/>
                <w:szCs w:val="18"/>
              </w:rPr>
              <w:t xml:space="preserve">, as well as a </w:t>
            </w:r>
            <w:hyperlink r:id="rId37" w:history="1">
              <w:r w:rsidR="00ED0E85" w:rsidRPr="000944FE">
                <w:rPr>
                  <w:rStyle w:val="Hyperlink"/>
                  <w:rFonts w:ascii="Arial" w:eastAsia="Arial" w:hAnsi="Arial" w:cs="Arial"/>
                  <w:sz w:val="18"/>
                  <w:szCs w:val="18"/>
                </w:rPr>
                <w:t>ROAM video</w:t>
              </w:r>
            </w:hyperlink>
            <w:r w:rsidR="00ED0E85" w:rsidRPr="000944FE">
              <w:rPr>
                <w:rFonts w:ascii="Arial" w:eastAsia="Arial" w:hAnsi="Arial" w:cs="Arial"/>
                <w:sz w:val="18"/>
                <w:szCs w:val="18"/>
              </w:rPr>
              <w:t xml:space="preserve"> in Bahasa Indonesia</w:t>
            </w:r>
            <w:r w:rsidR="00407ADB" w:rsidRPr="000944FE">
              <w:rPr>
                <w:rFonts w:ascii="Arial" w:eastAsia="Arial" w:hAnsi="Arial" w:cs="Arial"/>
                <w:sz w:val="18"/>
                <w:szCs w:val="18"/>
              </w:rPr>
              <w:t>.</w:t>
            </w:r>
            <w:r w:rsidR="000710FF" w:rsidRPr="000944FE">
              <w:rPr>
                <w:rFonts w:ascii="Arial" w:eastAsia="Arial" w:hAnsi="Arial" w:cs="Arial"/>
                <w:sz w:val="18"/>
                <w:szCs w:val="18"/>
              </w:rPr>
              <w:t xml:space="preserve"> </w:t>
            </w:r>
            <w:r w:rsidR="000548E1" w:rsidRPr="000944FE">
              <w:rPr>
                <w:rFonts w:ascii="Arial" w:eastAsia="Arial" w:hAnsi="Arial" w:cs="Arial"/>
                <w:sz w:val="18"/>
                <w:szCs w:val="18"/>
              </w:rPr>
              <w:t xml:space="preserve">Kenya has carried out ROAM at the national level through a technical FLR working group comprised of more than </w:t>
            </w:r>
            <w:r w:rsidR="00BF3B34" w:rsidRPr="000944FE">
              <w:rPr>
                <w:rFonts w:ascii="Arial" w:eastAsia="Arial" w:hAnsi="Arial" w:cs="Arial"/>
                <w:sz w:val="18"/>
                <w:szCs w:val="18"/>
              </w:rPr>
              <w:t>12 different institutions. ROAM has also been carried out at the county level in Makueni County</w:t>
            </w:r>
            <w:r w:rsidR="001F040A" w:rsidRPr="000944FE">
              <w:rPr>
                <w:rFonts w:ascii="Arial" w:eastAsia="Arial" w:hAnsi="Arial" w:cs="Arial"/>
                <w:sz w:val="18"/>
                <w:szCs w:val="18"/>
              </w:rPr>
              <w:t xml:space="preserve"> with key stakeholders</w:t>
            </w:r>
            <w:r w:rsidR="00BF3B34" w:rsidRPr="000944FE">
              <w:rPr>
                <w:rFonts w:ascii="Arial" w:eastAsia="Arial" w:hAnsi="Arial" w:cs="Arial"/>
                <w:sz w:val="18"/>
                <w:szCs w:val="18"/>
              </w:rPr>
              <w:t>.</w:t>
            </w:r>
            <w:r w:rsidRPr="000944FE">
              <w:rPr>
                <w:rFonts w:ascii="Arial" w:eastAsia="Arial" w:hAnsi="Arial" w:cs="Arial"/>
                <w:sz w:val="18"/>
                <w:szCs w:val="18"/>
              </w:rPr>
              <w:t xml:space="preserve"> WRI, with FAO, </w:t>
            </w:r>
            <w:r w:rsidR="00207CED" w:rsidRPr="000944FE">
              <w:rPr>
                <w:rFonts w:ascii="Arial" w:eastAsia="Arial" w:hAnsi="Arial" w:cs="Arial"/>
                <w:sz w:val="18"/>
                <w:szCs w:val="18"/>
              </w:rPr>
              <w:t>will soon be launching</w:t>
            </w:r>
            <w:r w:rsidRPr="000944FE">
              <w:rPr>
                <w:rFonts w:ascii="Arial" w:eastAsia="Arial" w:hAnsi="Arial" w:cs="Arial"/>
                <w:sz w:val="18"/>
                <w:szCs w:val="18"/>
              </w:rPr>
              <w:t xml:space="preserve"> a global </w:t>
            </w:r>
            <w:r w:rsidR="00207CED" w:rsidRPr="000944FE">
              <w:rPr>
                <w:rFonts w:ascii="Arial" w:eastAsia="Arial" w:hAnsi="Arial" w:cs="Arial"/>
                <w:sz w:val="18"/>
                <w:szCs w:val="18"/>
              </w:rPr>
              <w:t>guide to dev</w:t>
            </w:r>
            <w:r w:rsidR="00747C00" w:rsidRPr="000944FE">
              <w:rPr>
                <w:rFonts w:ascii="Arial" w:eastAsia="Arial" w:hAnsi="Arial" w:cs="Arial"/>
                <w:sz w:val="18"/>
                <w:szCs w:val="18"/>
              </w:rPr>
              <w:t xml:space="preserve">eloping a </w:t>
            </w:r>
            <w:r w:rsidRPr="000944FE">
              <w:rPr>
                <w:rFonts w:ascii="Arial" w:eastAsia="Arial" w:hAnsi="Arial" w:cs="Arial"/>
                <w:sz w:val="18"/>
                <w:szCs w:val="18"/>
              </w:rPr>
              <w:t>monitoring framework which will guide users to identify the indicators to monitor based on their specific goals of restoration activities.</w:t>
            </w:r>
          </w:p>
        </w:tc>
        <w:tc>
          <w:tcPr>
            <w:tcW w:w="1170" w:type="dxa"/>
            <w:tcBorders>
              <w:top w:val="single" w:sz="6" w:space="0" w:color="auto"/>
              <w:left w:val="single" w:sz="12" w:space="0" w:color="auto"/>
              <w:bottom w:val="single" w:sz="6" w:space="0" w:color="auto"/>
              <w:right w:val="single" w:sz="12" w:space="0" w:color="auto"/>
            </w:tcBorders>
            <w:shd w:val="clear" w:color="auto" w:fill="auto"/>
          </w:tcPr>
          <w:p w14:paraId="60257D91" w14:textId="22AE09E1" w:rsidR="00794269" w:rsidRPr="000944FE" w:rsidRDefault="00794269" w:rsidP="00794269">
            <w:pPr>
              <w:rPr>
                <w:rFonts w:ascii="Arial" w:hAnsi="Arial" w:cs="Arial"/>
                <w:sz w:val="20"/>
                <w:szCs w:val="20"/>
              </w:rPr>
            </w:pPr>
            <w:r w:rsidRPr="000944FE">
              <w:rPr>
                <w:rFonts w:ascii="Arial" w:eastAsia="Arial" w:hAnsi="Arial" w:cs="Arial"/>
                <w:b/>
                <w:color w:val="FF0000"/>
                <w:sz w:val="20"/>
                <w:szCs w:val="20"/>
              </w:rPr>
              <w:t>HS</w:t>
            </w:r>
          </w:p>
        </w:tc>
      </w:tr>
      <w:tr w:rsidR="00794269" w:rsidRPr="000944FE" w14:paraId="16FD2B99" w14:textId="77777777" w:rsidTr="00BB0C72">
        <w:trPr>
          <w:cantSplit/>
          <w:trHeight w:val="1482"/>
        </w:trPr>
        <w:tc>
          <w:tcPr>
            <w:tcW w:w="2013" w:type="dxa"/>
            <w:tcBorders>
              <w:left w:val="single" w:sz="12" w:space="0" w:color="auto"/>
              <w:right w:val="single" w:sz="12" w:space="0" w:color="auto"/>
            </w:tcBorders>
            <w:shd w:val="clear" w:color="auto" w:fill="F2F2F2" w:themeFill="background1" w:themeFillShade="F2"/>
          </w:tcPr>
          <w:p w14:paraId="06EDC307" w14:textId="5B0261E6" w:rsidR="00794269" w:rsidRPr="000944FE" w:rsidRDefault="00794269" w:rsidP="00794269">
            <w:pPr>
              <w:rPr>
                <w:rFonts w:ascii="Arial" w:hAnsi="Arial" w:cs="Arial"/>
                <w:b/>
                <w:sz w:val="20"/>
                <w:szCs w:val="20"/>
              </w:rPr>
            </w:pPr>
            <w:r w:rsidRPr="000944FE">
              <w:rPr>
                <w:rFonts w:ascii="Arial" w:hAnsi="Arial" w:cs="Arial"/>
                <w:b/>
                <w:sz w:val="20"/>
                <w:szCs w:val="20"/>
              </w:rPr>
              <w:t>Outcome 5:</w:t>
            </w:r>
          </w:p>
          <w:p w14:paraId="487403BB" w14:textId="4A74E0DD" w:rsidR="00794269" w:rsidRPr="000944FE" w:rsidRDefault="00794269" w:rsidP="00794269">
            <w:pPr>
              <w:rPr>
                <w:rFonts w:ascii="Arial" w:hAnsi="Arial" w:cs="Arial"/>
                <w:b/>
                <w:sz w:val="20"/>
                <w:szCs w:val="20"/>
              </w:rPr>
            </w:pPr>
            <w:r w:rsidRPr="000944FE">
              <w:rPr>
                <w:rFonts w:ascii="Arial" w:eastAsia="Arial" w:hAnsi="Arial" w:cs="Arial"/>
                <w:i/>
                <w:iCs/>
                <w:sz w:val="18"/>
                <w:szCs w:val="18"/>
              </w:rPr>
              <w:t>Increased capacity of key actors and institutions to assess the potential for and implement forest and landscape restoration actions at scale</w:t>
            </w:r>
          </w:p>
        </w:tc>
        <w:tc>
          <w:tcPr>
            <w:tcW w:w="2013" w:type="dxa"/>
            <w:tcBorders>
              <w:top w:val="single" w:sz="6" w:space="0" w:color="auto"/>
              <w:left w:val="single" w:sz="12" w:space="0" w:color="auto"/>
              <w:bottom w:val="single" w:sz="6" w:space="0" w:color="auto"/>
              <w:right w:val="single" w:sz="12" w:space="0" w:color="auto"/>
            </w:tcBorders>
          </w:tcPr>
          <w:p w14:paraId="25C00B28" w14:textId="09BDCD84" w:rsidR="00794269" w:rsidRPr="000944FE" w:rsidRDefault="00794269" w:rsidP="00794269">
            <w:pPr>
              <w:rPr>
                <w:rFonts w:ascii="Arial" w:hAnsi="Arial" w:cs="Arial"/>
                <w:sz w:val="20"/>
                <w:szCs w:val="20"/>
              </w:rPr>
            </w:pPr>
            <w:r w:rsidRPr="000944FE">
              <w:rPr>
                <w:rFonts w:ascii="Arial" w:eastAsia="Arial" w:hAnsi="Arial" w:cs="Arial"/>
                <w:sz w:val="18"/>
                <w:szCs w:val="18"/>
              </w:rPr>
              <w:t>% of participants increase their knowledge as a result of tailored training curriculum. Disaggregated by gender</w:t>
            </w:r>
          </w:p>
        </w:tc>
        <w:tc>
          <w:tcPr>
            <w:tcW w:w="2013" w:type="dxa"/>
            <w:tcBorders>
              <w:top w:val="single" w:sz="6" w:space="0" w:color="auto"/>
              <w:left w:val="single" w:sz="12" w:space="0" w:color="auto"/>
              <w:bottom w:val="single" w:sz="6" w:space="0" w:color="auto"/>
              <w:right w:val="single" w:sz="12" w:space="0" w:color="auto"/>
            </w:tcBorders>
          </w:tcPr>
          <w:p w14:paraId="5378B86D" w14:textId="5181ED16" w:rsidR="00794269" w:rsidRPr="000944FE" w:rsidRDefault="00794269" w:rsidP="00794269">
            <w:pPr>
              <w:rPr>
                <w:rFonts w:ascii="Arial" w:hAnsi="Arial" w:cs="Arial"/>
                <w:sz w:val="20"/>
                <w:szCs w:val="20"/>
              </w:rPr>
            </w:pPr>
            <w:r w:rsidRPr="000944FE">
              <w:rPr>
                <w:rFonts w:ascii="Arial" w:eastAsia="Arial" w:hAnsi="Arial" w:cs="Arial"/>
                <w:sz w:val="18"/>
                <w:szCs w:val="18"/>
              </w:rPr>
              <w:t>0</w:t>
            </w:r>
          </w:p>
        </w:tc>
        <w:tc>
          <w:tcPr>
            <w:tcW w:w="2013" w:type="dxa"/>
            <w:tcBorders>
              <w:top w:val="single" w:sz="6" w:space="0" w:color="auto"/>
              <w:left w:val="single" w:sz="12" w:space="0" w:color="auto"/>
              <w:bottom w:val="single" w:sz="6" w:space="0" w:color="auto"/>
              <w:right w:val="single" w:sz="12" w:space="0" w:color="auto"/>
            </w:tcBorders>
          </w:tcPr>
          <w:p w14:paraId="5947FE98" w14:textId="00713E50" w:rsidR="00794269" w:rsidRPr="000944FE" w:rsidRDefault="00794269" w:rsidP="00794269">
            <w:pPr>
              <w:rPr>
                <w:rFonts w:ascii="Arial" w:hAnsi="Arial" w:cs="Arial"/>
                <w:sz w:val="20"/>
                <w:szCs w:val="20"/>
              </w:rPr>
            </w:pPr>
            <w:r w:rsidRPr="000944FE">
              <w:rPr>
                <w:rFonts w:ascii="Arial" w:eastAsia="Arial" w:hAnsi="Arial" w:cs="Arial"/>
                <w:sz w:val="18"/>
                <w:szCs w:val="18"/>
              </w:rPr>
              <w:t>Curriculum developed for trainings in each country</w:t>
            </w:r>
          </w:p>
        </w:tc>
        <w:tc>
          <w:tcPr>
            <w:tcW w:w="2013" w:type="dxa"/>
            <w:tcBorders>
              <w:top w:val="single" w:sz="6" w:space="0" w:color="auto"/>
              <w:left w:val="single" w:sz="12" w:space="0" w:color="auto"/>
              <w:bottom w:val="single" w:sz="6" w:space="0" w:color="auto"/>
              <w:right w:val="single" w:sz="12" w:space="0" w:color="auto"/>
            </w:tcBorders>
          </w:tcPr>
          <w:p w14:paraId="39FEF49F" w14:textId="137023F6" w:rsidR="00794269" w:rsidRPr="000944FE" w:rsidRDefault="00794269" w:rsidP="00794269">
            <w:pPr>
              <w:rPr>
                <w:rFonts w:ascii="Arial" w:hAnsi="Arial" w:cs="Arial"/>
                <w:sz w:val="20"/>
                <w:szCs w:val="20"/>
              </w:rPr>
            </w:pPr>
            <w:r w:rsidRPr="000944FE">
              <w:rPr>
                <w:rFonts w:ascii="Arial" w:eastAsia="Arial" w:hAnsi="Arial" w:cs="Arial"/>
                <w:sz w:val="18"/>
                <w:szCs w:val="18"/>
              </w:rPr>
              <w:t>80% of participants increase their knowledge as a result of training curriculum</w:t>
            </w:r>
          </w:p>
        </w:tc>
        <w:tc>
          <w:tcPr>
            <w:tcW w:w="2013" w:type="dxa"/>
            <w:tcBorders>
              <w:top w:val="single" w:sz="6" w:space="0" w:color="auto"/>
              <w:left w:val="single" w:sz="12" w:space="0" w:color="auto"/>
              <w:bottom w:val="single" w:sz="6" w:space="0" w:color="auto"/>
              <w:right w:val="single" w:sz="12" w:space="0" w:color="auto"/>
            </w:tcBorders>
            <w:shd w:val="clear" w:color="auto" w:fill="auto"/>
          </w:tcPr>
          <w:p w14:paraId="23FB1452" w14:textId="77777777" w:rsidR="00794269" w:rsidRDefault="00794269" w:rsidP="00794269">
            <w:pPr>
              <w:rPr>
                <w:rFonts w:ascii="Arial" w:eastAsia="Arial" w:hAnsi="Arial" w:cs="Arial"/>
                <w:sz w:val="18"/>
                <w:szCs w:val="18"/>
              </w:rPr>
            </w:pPr>
            <w:r w:rsidRPr="000944FE">
              <w:rPr>
                <w:rFonts w:ascii="Arial" w:eastAsia="Arial" w:hAnsi="Arial" w:cs="Arial"/>
                <w:sz w:val="18"/>
                <w:szCs w:val="18"/>
              </w:rPr>
              <w:t xml:space="preserve">Workshops in all the priority countries have continued to provide the forum for training and increased capacity of actors and organizations to implement forest and landscape restoration actions. </w:t>
            </w:r>
            <w:r w:rsidR="004F13F7" w:rsidRPr="000944FE">
              <w:rPr>
                <w:rFonts w:ascii="Arial" w:eastAsia="Arial" w:hAnsi="Arial" w:cs="Arial"/>
                <w:sz w:val="18"/>
                <w:szCs w:val="18"/>
              </w:rPr>
              <w:t xml:space="preserve">In Indonesia an alpha version of a restoration stocktaking platform was launched that compiles restoration activities conducted by non-state entities, and this platform has now been included in a platform dedicated to peat restoration (see </w:t>
            </w:r>
            <w:hyperlink r:id="rId38" w:history="1">
              <w:r w:rsidR="004F13F7" w:rsidRPr="000944FE">
                <w:rPr>
                  <w:rStyle w:val="Hyperlink"/>
                  <w:rFonts w:ascii="Arial" w:eastAsia="Arial" w:hAnsi="Arial" w:cs="Arial"/>
                  <w:sz w:val="18"/>
                  <w:szCs w:val="18"/>
                </w:rPr>
                <w:t>http://www.pantaugambut.id</w:t>
              </w:r>
            </w:hyperlink>
            <w:r w:rsidR="004F13F7" w:rsidRPr="000944FE">
              <w:rPr>
                <w:rFonts w:ascii="Arial" w:eastAsia="Arial" w:hAnsi="Arial" w:cs="Arial"/>
                <w:sz w:val="18"/>
                <w:szCs w:val="18"/>
              </w:rPr>
              <w:t xml:space="preserve">), as well as a </w:t>
            </w:r>
            <w:hyperlink r:id="rId39" w:history="1">
              <w:r w:rsidR="004F13F7" w:rsidRPr="000944FE">
                <w:rPr>
                  <w:rStyle w:val="Hyperlink"/>
                  <w:rFonts w:ascii="Arial" w:eastAsia="Arial" w:hAnsi="Arial" w:cs="Arial"/>
                  <w:sz w:val="18"/>
                  <w:szCs w:val="18"/>
                </w:rPr>
                <w:t>ROAM video</w:t>
              </w:r>
            </w:hyperlink>
            <w:r w:rsidR="004F13F7" w:rsidRPr="000944FE">
              <w:rPr>
                <w:rFonts w:ascii="Arial" w:eastAsia="Arial" w:hAnsi="Arial" w:cs="Arial"/>
                <w:sz w:val="18"/>
                <w:szCs w:val="18"/>
              </w:rPr>
              <w:t xml:space="preserve"> in Bahasa Indonesia.</w:t>
            </w:r>
            <w:r w:rsidR="007934F1" w:rsidRPr="000944FE">
              <w:rPr>
                <w:rFonts w:ascii="Arial" w:eastAsia="Arial" w:hAnsi="Arial" w:cs="Arial"/>
                <w:sz w:val="18"/>
                <w:szCs w:val="18"/>
              </w:rPr>
              <w:t xml:space="preserve"> </w:t>
            </w:r>
            <w:r w:rsidR="00243402" w:rsidRPr="000944FE">
              <w:rPr>
                <w:rFonts w:ascii="Arial" w:eastAsia="Arial" w:hAnsi="Arial" w:cs="Arial"/>
                <w:sz w:val="18"/>
                <w:szCs w:val="18"/>
              </w:rPr>
              <w:t>These</w:t>
            </w:r>
            <w:r w:rsidR="007934F1" w:rsidRPr="000944FE">
              <w:rPr>
                <w:rFonts w:ascii="Arial" w:eastAsia="Arial" w:hAnsi="Arial" w:cs="Arial"/>
                <w:sz w:val="18"/>
                <w:szCs w:val="18"/>
              </w:rPr>
              <w:t xml:space="preserve"> tools have allowed for a much broader uptake </w:t>
            </w:r>
            <w:r w:rsidR="005F0DAD" w:rsidRPr="000944FE">
              <w:rPr>
                <w:rFonts w:ascii="Arial" w:eastAsia="Arial" w:hAnsi="Arial" w:cs="Arial"/>
                <w:sz w:val="18"/>
                <w:szCs w:val="18"/>
              </w:rPr>
              <w:t>of restoration planning tools.</w:t>
            </w:r>
            <w:r w:rsidR="00A045D8" w:rsidRPr="000944FE">
              <w:rPr>
                <w:rFonts w:ascii="Arial" w:eastAsia="Arial" w:hAnsi="Arial" w:cs="Arial"/>
                <w:sz w:val="18"/>
                <w:szCs w:val="18"/>
              </w:rPr>
              <w:t xml:space="preserve"> </w:t>
            </w:r>
          </w:p>
          <w:p w14:paraId="04FB44B8" w14:textId="310D707D" w:rsidR="00152F16" w:rsidRPr="000944FE" w:rsidRDefault="00152F16" w:rsidP="00794269">
            <w:pPr>
              <w:rPr>
                <w:rFonts w:ascii="Arial" w:hAnsi="Arial" w:cs="Arial"/>
                <w:sz w:val="20"/>
                <w:szCs w:val="20"/>
              </w:rPr>
            </w:pPr>
            <w:r>
              <w:rPr>
                <w:rStyle w:val="normaltextrun"/>
                <w:rFonts w:ascii="Arial" w:hAnsi="Arial" w:cs="Arial"/>
                <w:color w:val="191919"/>
                <w:sz w:val="20"/>
                <w:szCs w:val="20"/>
              </w:rPr>
              <w:t xml:space="preserve">In </w:t>
            </w:r>
            <w:r w:rsidRPr="00C45EF2">
              <w:rPr>
                <w:rStyle w:val="normaltextrun"/>
                <w:rFonts w:ascii="Arial" w:hAnsi="Arial" w:cs="Arial"/>
                <w:color w:val="191919"/>
                <w:sz w:val="20"/>
                <w:szCs w:val="20"/>
              </w:rPr>
              <w:t>India</w:t>
            </w:r>
            <w:r>
              <w:rPr>
                <w:rStyle w:val="normaltextrun"/>
                <w:rFonts w:ascii="Arial" w:hAnsi="Arial" w:cs="Arial"/>
                <w:color w:val="191919"/>
                <w:sz w:val="20"/>
                <w:szCs w:val="20"/>
              </w:rPr>
              <w:t>, the project team</w:t>
            </w:r>
            <w:r w:rsidRPr="00C45EF2">
              <w:rPr>
                <w:rStyle w:val="normaltextrun"/>
                <w:rFonts w:ascii="Arial" w:hAnsi="Arial" w:cs="Arial"/>
                <w:color w:val="191919"/>
                <w:sz w:val="20"/>
                <w:szCs w:val="20"/>
              </w:rPr>
              <w:t xml:space="preserve"> </w:t>
            </w:r>
            <w:hyperlink r:id="rId40" w:history="1">
              <w:r w:rsidRPr="00C45EF2">
                <w:rPr>
                  <w:rStyle w:val="Hyperlink"/>
                  <w:rFonts w:ascii="Arial" w:hAnsi="Arial" w:cs="Arial"/>
                  <w:sz w:val="20"/>
                  <w:szCs w:val="20"/>
                </w:rPr>
                <w:t>adapted the ROAM to suit the Indian context</w:t>
              </w:r>
            </w:hyperlink>
            <w:r w:rsidRPr="00C45EF2">
              <w:rPr>
                <w:rStyle w:val="normaltextrun"/>
                <w:rFonts w:ascii="Arial" w:hAnsi="Arial" w:cs="Arial"/>
                <w:color w:val="191919"/>
                <w:sz w:val="20"/>
                <w:szCs w:val="20"/>
              </w:rPr>
              <w:t xml:space="preserve"> by focusing on the flow of multiple ecosystem services, livelihoods assessment for identifying benefits to local population, role of institutions and networks and integrating concerns around land tenure, governance, gender and social inclusion.</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687E8DD" w14:textId="7FF2B7D7" w:rsidR="00794269" w:rsidRPr="000944FE" w:rsidRDefault="00794269" w:rsidP="00794269">
            <w:pPr>
              <w:rPr>
                <w:rFonts w:ascii="Arial" w:hAnsi="Arial" w:cs="Arial"/>
                <w:sz w:val="20"/>
                <w:szCs w:val="20"/>
              </w:rPr>
            </w:pPr>
            <w:r w:rsidRPr="000944FE">
              <w:rPr>
                <w:rFonts w:ascii="Arial" w:eastAsia="Arial" w:hAnsi="Arial" w:cs="Arial"/>
                <w:b/>
                <w:color w:val="FF0000"/>
                <w:sz w:val="20"/>
                <w:szCs w:val="20"/>
              </w:rPr>
              <w:t>S</w:t>
            </w:r>
          </w:p>
        </w:tc>
      </w:tr>
      <w:tr w:rsidR="00794269" w:rsidRPr="000944FE" w14:paraId="65DF531D" w14:textId="77777777" w:rsidTr="002E5E29">
        <w:trPr>
          <w:cantSplit/>
          <w:trHeight w:val="1482"/>
        </w:trPr>
        <w:tc>
          <w:tcPr>
            <w:tcW w:w="2013" w:type="dxa"/>
            <w:tcBorders>
              <w:left w:val="single" w:sz="12" w:space="0" w:color="auto"/>
              <w:right w:val="single" w:sz="12" w:space="0" w:color="auto"/>
            </w:tcBorders>
            <w:shd w:val="clear" w:color="auto" w:fill="F2F2F2" w:themeFill="background1" w:themeFillShade="F2"/>
          </w:tcPr>
          <w:p w14:paraId="5C33E64D" w14:textId="17EA1D90" w:rsidR="00794269" w:rsidRPr="000944FE" w:rsidRDefault="00794269" w:rsidP="00794269">
            <w:pPr>
              <w:rPr>
                <w:rFonts w:ascii="Arial" w:hAnsi="Arial" w:cs="Arial"/>
                <w:b/>
                <w:sz w:val="20"/>
                <w:szCs w:val="20"/>
              </w:rPr>
            </w:pPr>
            <w:r w:rsidRPr="000944FE">
              <w:rPr>
                <w:rFonts w:ascii="Arial" w:hAnsi="Arial" w:cs="Arial"/>
                <w:b/>
                <w:sz w:val="20"/>
                <w:szCs w:val="20"/>
              </w:rPr>
              <w:t>Outcome 6:</w:t>
            </w:r>
          </w:p>
          <w:p w14:paraId="6019CAB0" w14:textId="6C822045" w:rsidR="00794269" w:rsidRPr="000944FE" w:rsidRDefault="00794269" w:rsidP="00794269">
            <w:pPr>
              <w:rPr>
                <w:rFonts w:ascii="Arial" w:hAnsi="Arial" w:cs="Arial"/>
                <w:b/>
                <w:sz w:val="20"/>
                <w:szCs w:val="20"/>
              </w:rPr>
            </w:pPr>
            <w:r w:rsidRPr="000944FE">
              <w:rPr>
                <w:rFonts w:ascii="Arial" w:eastAsia="Arial" w:hAnsi="Arial" w:cs="Arial"/>
                <w:i/>
                <w:iCs/>
                <w:sz w:val="18"/>
                <w:szCs w:val="18"/>
              </w:rPr>
              <w:t>Financial flows to accelerate the pace of forest and landscape restoration actions at scale identified in each country</w:t>
            </w:r>
          </w:p>
        </w:tc>
        <w:tc>
          <w:tcPr>
            <w:tcW w:w="2013" w:type="dxa"/>
            <w:tcBorders>
              <w:top w:val="single" w:sz="6" w:space="0" w:color="auto"/>
              <w:left w:val="single" w:sz="12" w:space="0" w:color="auto"/>
              <w:bottom w:val="single" w:sz="6" w:space="0" w:color="auto"/>
              <w:right w:val="single" w:sz="12" w:space="0" w:color="auto"/>
            </w:tcBorders>
          </w:tcPr>
          <w:p w14:paraId="5881AF2F" w14:textId="1D83A633" w:rsidR="00794269" w:rsidRPr="000944FE" w:rsidRDefault="00794269" w:rsidP="00794269">
            <w:pPr>
              <w:rPr>
                <w:rFonts w:ascii="Arial" w:hAnsi="Arial" w:cs="Arial"/>
                <w:sz w:val="20"/>
                <w:szCs w:val="20"/>
              </w:rPr>
            </w:pPr>
            <w:r w:rsidRPr="000944FE">
              <w:rPr>
                <w:rFonts w:ascii="Arial" w:eastAsia="Arial" w:hAnsi="Arial" w:cs="Arial"/>
                <w:sz w:val="18"/>
                <w:szCs w:val="18"/>
              </w:rPr>
              <w:t>Amount of $ committed to forest landscape restoration benefiting 5 targeted countries unlocked by WRI engagement</w:t>
            </w:r>
          </w:p>
        </w:tc>
        <w:tc>
          <w:tcPr>
            <w:tcW w:w="2013" w:type="dxa"/>
            <w:tcBorders>
              <w:top w:val="single" w:sz="6" w:space="0" w:color="auto"/>
              <w:left w:val="single" w:sz="12" w:space="0" w:color="auto"/>
              <w:bottom w:val="single" w:sz="6" w:space="0" w:color="auto"/>
              <w:right w:val="single" w:sz="12" w:space="0" w:color="auto"/>
            </w:tcBorders>
          </w:tcPr>
          <w:p w14:paraId="022A7179" w14:textId="5E8BA600" w:rsidR="00794269" w:rsidRPr="000944FE" w:rsidRDefault="00794269" w:rsidP="00794269">
            <w:pPr>
              <w:rPr>
                <w:rFonts w:ascii="Arial" w:hAnsi="Arial" w:cs="Arial"/>
                <w:sz w:val="20"/>
                <w:szCs w:val="20"/>
              </w:rPr>
            </w:pPr>
            <w:r w:rsidRPr="000944FE">
              <w:rPr>
                <w:rFonts w:ascii="Arial" w:eastAsia="Arial" w:hAnsi="Arial" w:cs="Arial"/>
                <w:sz w:val="18"/>
                <w:szCs w:val="18"/>
              </w:rPr>
              <w:t>Various sources of funding for restoration exist but there's lack of strategy to implement restoration throughout landscapes</w:t>
            </w:r>
          </w:p>
        </w:tc>
        <w:tc>
          <w:tcPr>
            <w:tcW w:w="2013" w:type="dxa"/>
            <w:tcBorders>
              <w:top w:val="single" w:sz="6" w:space="0" w:color="auto"/>
              <w:left w:val="single" w:sz="12" w:space="0" w:color="auto"/>
              <w:bottom w:val="single" w:sz="6" w:space="0" w:color="auto"/>
              <w:right w:val="single" w:sz="12" w:space="0" w:color="auto"/>
            </w:tcBorders>
          </w:tcPr>
          <w:p w14:paraId="314FE8CE" w14:textId="2E6C4609" w:rsidR="00794269" w:rsidRPr="000944FE" w:rsidRDefault="00794269" w:rsidP="00794269">
            <w:pPr>
              <w:rPr>
                <w:rFonts w:ascii="Arial" w:hAnsi="Arial" w:cs="Arial"/>
                <w:sz w:val="20"/>
                <w:szCs w:val="20"/>
              </w:rPr>
            </w:pPr>
            <w:r w:rsidRPr="000944FE">
              <w:rPr>
                <w:rFonts w:ascii="Arial" w:eastAsia="Arial" w:hAnsi="Arial" w:cs="Arial"/>
                <w:sz w:val="18"/>
                <w:szCs w:val="18"/>
              </w:rPr>
              <w:t>Emerging commitments unlocked by WRI engagement</w:t>
            </w:r>
          </w:p>
        </w:tc>
        <w:tc>
          <w:tcPr>
            <w:tcW w:w="2013" w:type="dxa"/>
            <w:tcBorders>
              <w:top w:val="single" w:sz="6" w:space="0" w:color="auto"/>
              <w:left w:val="single" w:sz="12" w:space="0" w:color="auto"/>
              <w:bottom w:val="single" w:sz="6" w:space="0" w:color="auto"/>
              <w:right w:val="single" w:sz="12" w:space="0" w:color="auto"/>
            </w:tcBorders>
          </w:tcPr>
          <w:p w14:paraId="61A2E301" w14:textId="0AC7A0AA" w:rsidR="00794269" w:rsidRPr="000944FE" w:rsidRDefault="00794269" w:rsidP="00794269">
            <w:pPr>
              <w:rPr>
                <w:rFonts w:ascii="Arial" w:hAnsi="Arial" w:cs="Arial"/>
                <w:sz w:val="20"/>
                <w:szCs w:val="20"/>
              </w:rPr>
            </w:pPr>
            <w:r w:rsidRPr="000944FE">
              <w:rPr>
                <w:rFonts w:ascii="Arial" w:eastAsia="Arial" w:hAnsi="Arial" w:cs="Arial"/>
                <w:sz w:val="18"/>
                <w:szCs w:val="18"/>
              </w:rPr>
              <w:t>$10 million pledged.</w:t>
            </w:r>
          </w:p>
        </w:tc>
        <w:tc>
          <w:tcPr>
            <w:tcW w:w="2013" w:type="dxa"/>
            <w:tcBorders>
              <w:top w:val="single" w:sz="6" w:space="0" w:color="auto"/>
              <w:left w:val="single" w:sz="12" w:space="0" w:color="auto"/>
              <w:bottom w:val="single" w:sz="6" w:space="0" w:color="auto"/>
              <w:right w:val="single" w:sz="12" w:space="0" w:color="auto"/>
            </w:tcBorders>
            <w:shd w:val="clear" w:color="auto" w:fill="auto"/>
          </w:tcPr>
          <w:p w14:paraId="0A751E99" w14:textId="77777777" w:rsidR="00BD55F2" w:rsidRPr="000944FE" w:rsidRDefault="00794269" w:rsidP="00794269">
            <w:pPr>
              <w:rPr>
                <w:rFonts w:ascii="Arial" w:eastAsia="Arial" w:hAnsi="Arial" w:cs="Arial"/>
                <w:sz w:val="18"/>
                <w:szCs w:val="18"/>
              </w:rPr>
            </w:pPr>
            <w:r w:rsidRPr="000944FE">
              <w:rPr>
                <w:rFonts w:ascii="Arial" w:eastAsia="Arial" w:hAnsi="Arial" w:cs="Arial"/>
                <w:sz w:val="18"/>
                <w:szCs w:val="18"/>
              </w:rPr>
              <w:t xml:space="preserve">Globally, more than $3 billion have been earmarked by impact investors for restoration activities, with $481 M of that committed under AFR100 and $2.6 billion committed under </w:t>
            </w:r>
            <w:hyperlink r:id="rId41" w:history="1">
              <w:r w:rsidRPr="000944FE">
                <w:rPr>
                  <w:rStyle w:val="Hyperlink"/>
                  <w:rFonts w:ascii="Arial" w:eastAsia="Arial" w:hAnsi="Arial" w:cs="Arial"/>
                  <w:sz w:val="18"/>
                  <w:szCs w:val="18"/>
                </w:rPr>
                <w:t>Initiative 20x20</w:t>
              </w:r>
            </w:hyperlink>
            <w:r w:rsidRPr="000944FE">
              <w:rPr>
                <w:rFonts w:ascii="Arial" w:eastAsia="Arial" w:hAnsi="Arial" w:cs="Arial"/>
                <w:sz w:val="18"/>
                <w:szCs w:val="18"/>
              </w:rPr>
              <w:t xml:space="preserve"> for restoration projects in Africa and Latin America, respectively.</w:t>
            </w:r>
          </w:p>
          <w:p w14:paraId="40EB88BC" w14:textId="36964E35" w:rsidR="00794269" w:rsidRPr="000944FE" w:rsidRDefault="00BD55F2" w:rsidP="00794269">
            <w:pPr>
              <w:rPr>
                <w:rFonts w:ascii="Arial" w:hAnsi="Arial" w:cs="Arial"/>
                <w:sz w:val="20"/>
                <w:szCs w:val="20"/>
              </w:rPr>
            </w:pPr>
            <w:r w:rsidRPr="000944FE">
              <w:rPr>
                <w:rFonts w:ascii="Arial" w:eastAsia="Arial" w:hAnsi="Arial" w:cs="Arial"/>
                <w:sz w:val="18"/>
                <w:szCs w:val="18"/>
              </w:rPr>
              <w:t xml:space="preserve">Additionally, WRI has </w:t>
            </w:r>
            <w:r w:rsidR="00AE48D9" w:rsidRPr="000944FE">
              <w:rPr>
                <w:rFonts w:ascii="Arial" w:eastAsia="Arial" w:hAnsi="Arial" w:cs="Arial"/>
                <w:sz w:val="18"/>
                <w:szCs w:val="18"/>
              </w:rPr>
              <w:t xml:space="preserve">been working with multiple philanthropic funding </w:t>
            </w:r>
            <w:r w:rsidR="002E5E29" w:rsidRPr="000944FE">
              <w:rPr>
                <w:rFonts w:ascii="Arial" w:eastAsia="Arial" w:hAnsi="Arial" w:cs="Arial"/>
                <w:sz w:val="18"/>
                <w:szCs w:val="18"/>
              </w:rPr>
              <w:t>organizations</w:t>
            </w:r>
            <w:r w:rsidR="00AE48D9" w:rsidRPr="000944FE">
              <w:rPr>
                <w:rFonts w:ascii="Arial" w:eastAsia="Arial" w:hAnsi="Arial" w:cs="Arial"/>
                <w:sz w:val="18"/>
                <w:szCs w:val="18"/>
              </w:rPr>
              <w:t xml:space="preserve">, helping match projects with </w:t>
            </w:r>
            <w:r w:rsidR="005E3B9C" w:rsidRPr="000944FE">
              <w:rPr>
                <w:rFonts w:ascii="Arial" w:eastAsia="Arial" w:hAnsi="Arial" w:cs="Arial"/>
                <w:sz w:val="18"/>
                <w:szCs w:val="18"/>
              </w:rPr>
              <w:t xml:space="preserve">funding opportunities. To date nearly $2 M have been matched to projects with </w:t>
            </w:r>
            <w:r w:rsidR="00CA262F" w:rsidRPr="000944FE">
              <w:rPr>
                <w:rFonts w:ascii="Arial" w:eastAsia="Arial" w:hAnsi="Arial" w:cs="Arial"/>
                <w:sz w:val="18"/>
                <w:szCs w:val="18"/>
              </w:rPr>
              <w:t>activities already taking place on the ground.</w:t>
            </w:r>
            <w:r w:rsidR="0017074E" w:rsidRPr="000944FE">
              <w:rPr>
                <w:rFonts w:ascii="Arial" w:eastAsia="Arial" w:hAnsi="Arial" w:cs="Arial"/>
                <w:sz w:val="18"/>
                <w:szCs w:val="18"/>
              </w:rPr>
              <w:t xml:space="preserve"> </w:t>
            </w:r>
            <w:r w:rsidR="007F2DEA" w:rsidRPr="000944FE">
              <w:rPr>
                <w:rFonts w:ascii="Arial" w:eastAsia="Arial" w:hAnsi="Arial" w:cs="Arial"/>
                <w:sz w:val="18"/>
                <w:szCs w:val="18"/>
              </w:rPr>
              <w:t>WRI, in partnership with Fledge</w:t>
            </w:r>
            <w:r w:rsidR="0017074E" w:rsidRPr="000944FE">
              <w:rPr>
                <w:rFonts w:ascii="Arial" w:eastAsia="Arial" w:hAnsi="Arial" w:cs="Arial"/>
                <w:sz w:val="18"/>
                <w:szCs w:val="18"/>
              </w:rPr>
              <w:t>,</w:t>
            </w:r>
            <w:r w:rsidR="007F2DEA" w:rsidRPr="000944FE">
              <w:rPr>
                <w:rFonts w:ascii="Arial" w:eastAsia="Arial" w:hAnsi="Arial" w:cs="Arial"/>
                <w:sz w:val="18"/>
                <w:szCs w:val="18"/>
              </w:rPr>
              <w:t xml:space="preserve"> has hosted</w:t>
            </w:r>
            <w:r w:rsidR="0017074E" w:rsidRPr="000944FE">
              <w:rPr>
                <w:rFonts w:ascii="Arial" w:eastAsia="Arial" w:hAnsi="Arial" w:cs="Arial"/>
                <w:sz w:val="18"/>
                <w:szCs w:val="18"/>
              </w:rPr>
              <w:t xml:space="preserve"> the world’s first </w:t>
            </w:r>
            <w:hyperlink r:id="rId42" w:history="1">
              <w:r w:rsidR="0017074E" w:rsidRPr="000944FE">
                <w:rPr>
                  <w:rStyle w:val="Hyperlink"/>
                  <w:rFonts w:ascii="Arial" w:eastAsia="Arial" w:hAnsi="Arial" w:cs="Arial"/>
                  <w:sz w:val="18"/>
                  <w:szCs w:val="18"/>
                </w:rPr>
                <w:t>land use-focused business accelerator program</w:t>
              </w:r>
            </w:hyperlink>
            <w:r w:rsidR="004B67AE" w:rsidRPr="000944FE">
              <w:rPr>
                <w:rFonts w:ascii="Arial" w:eastAsia="Arial" w:hAnsi="Arial" w:cs="Arial"/>
                <w:sz w:val="18"/>
                <w:szCs w:val="18"/>
              </w:rPr>
              <w:t xml:space="preserve"> in November 2018, and a the second in September 2019.</w:t>
            </w:r>
            <w:r w:rsidR="00620BA5" w:rsidRPr="000944FE">
              <w:rPr>
                <w:rFonts w:ascii="Arial" w:eastAsia="Arial" w:hAnsi="Arial" w:cs="Arial"/>
                <w:sz w:val="18"/>
                <w:szCs w:val="18"/>
              </w:rPr>
              <w:t xml:space="preserve"> The accelerators b</w:t>
            </w:r>
            <w:r w:rsidR="0017074E" w:rsidRPr="000944FE">
              <w:rPr>
                <w:rFonts w:ascii="Arial" w:eastAsia="Arial" w:hAnsi="Arial" w:cs="Arial"/>
                <w:sz w:val="18"/>
                <w:szCs w:val="18"/>
              </w:rPr>
              <w:t xml:space="preserve">rought together </w:t>
            </w:r>
            <w:r w:rsidR="00620BA5" w:rsidRPr="000944FE">
              <w:rPr>
                <w:rFonts w:ascii="Arial" w:eastAsia="Arial" w:hAnsi="Arial" w:cs="Arial"/>
                <w:sz w:val="18"/>
                <w:szCs w:val="18"/>
              </w:rPr>
              <w:t>26</w:t>
            </w:r>
            <w:r w:rsidR="0017074E" w:rsidRPr="000944FE">
              <w:rPr>
                <w:rFonts w:ascii="Arial" w:eastAsia="Arial" w:hAnsi="Arial" w:cs="Arial"/>
                <w:sz w:val="18"/>
                <w:szCs w:val="18"/>
              </w:rPr>
              <w:t xml:space="preserve"> African restoration entrepreneurs</w:t>
            </w:r>
            <w:r w:rsidR="00620BA5" w:rsidRPr="000944FE">
              <w:rPr>
                <w:rFonts w:ascii="Arial" w:eastAsia="Arial" w:hAnsi="Arial" w:cs="Arial"/>
                <w:sz w:val="18"/>
                <w:szCs w:val="18"/>
              </w:rPr>
              <w:t xml:space="preserve"> to develop important business planning and entrepreneurial skills, culminating in a demo day where the businesses mad</w:t>
            </w:r>
            <w:r w:rsidR="005C18FA" w:rsidRPr="000944FE">
              <w:rPr>
                <w:rFonts w:ascii="Arial" w:eastAsia="Arial" w:hAnsi="Arial" w:cs="Arial"/>
                <w:sz w:val="18"/>
                <w:szCs w:val="18"/>
              </w:rPr>
              <w:t xml:space="preserve">e </w:t>
            </w:r>
            <w:r w:rsidR="00620BA5" w:rsidRPr="000944FE">
              <w:rPr>
                <w:rFonts w:ascii="Arial" w:eastAsia="Arial" w:hAnsi="Arial" w:cs="Arial"/>
                <w:sz w:val="18"/>
                <w:szCs w:val="18"/>
              </w:rPr>
              <w:t>pitches to</w:t>
            </w:r>
            <w:r w:rsidR="005C18FA" w:rsidRPr="000944FE">
              <w:rPr>
                <w:rFonts w:ascii="Arial" w:eastAsia="Arial" w:hAnsi="Arial" w:cs="Arial"/>
                <w:sz w:val="18"/>
                <w:szCs w:val="18"/>
              </w:rPr>
              <w:t xml:space="preserve"> private investors.</w:t>
            </w:r>
            <w:r w:rsidR="00794269" w:rsidRPr="000944FE">
              <w:rPr>
                <w:rFonts w:ascii="Arial" w:eastAsia="Arial" w:hAnsi="Arial" w:cs="Arial"/>
                <w:sz w:val="18"/>
                <w:szCs w:val="18"/>
              </w:rPr>
              <w:t xml:space="preserve"> </w:t>
            </w:r>
            <w:r w:rsidR="004D07DA" w:rsidRPr="000944FE">
              <w:rPr>
                <w:rFonts w:ascii="Arial" w:eastAsia="Arial" w:hAnsi="Arial" w:cs="Arial"/>
                <w:sz w:val="18"/>
                <w:szCs w:val="18"/>
              </w:rPr>
              <w:t>in India, the National Bank for Agriculture and Rural Development (NABARD) - the apex development bank in India, is part of the project team's expert consultative group for implementing landscape restoration in Sidhi. The group will be activated once the team can secure funds for implementing Sidhi's opportunity assessment.</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26E9794D" w14:textId="201565CE" w:rsidR="00794269" w:rsidRPr="000944FE" w:rsidRDefault="005C18FA" w:rsidP="00794269">
            <w:pPr>
              <w:rPr>
                <w:rFonts w:ascii="Arial" w:hAnsi="Arial" w:cs="Arial"/>
                <w:sz w:val="20"/>
                <w:szCs w:val="20"/>
              </w:rPr>
            </w:pPr>
            <w:r w:rsidRPr="000944FE">
              <w:rPr>
                <w:rFonts w:ascii="Arial" w:eastAsia="Arial" w:hAnsi="Arial" w:cs="Arial"/>
                <w:b/>
                <w:color w:val="FF0000"/>
                <w:sz w:val="20"/>
                <w:szCs w:val="20"/>
              </w:rPr>
              <w:t>H</w:t>
            </w:r>
            <w:r w:rsidR="00794269" w:rsidRPr="000944FE">
              <w:rPr>
                <w:rFonts w:ascii="Arial" w:eastAsia="Arial" w:hAnsi="Arial" w:cs="Arial"/>
                <w:b/>
                <w:color w:val="FF0000"/>
                <w:sz w:val="20"/>
                <w:szCs w:val="20"/>
              </w:rPr>
              <w:t>S</w:t>
            </w:r>
          </w:p>
        </w:tc>
      </w:tr>
      <w:tr w:rsidR="00794269" w:rsidRPr="000944FE" w14:paraId="478D466D" w14:textId="77777777" w:rsidTr="00085D76">
        <w:trPr>
          <w:cantSplit/>
          <w:trHeight w:val="1482"/>
        </w:trPr>
        <w:tc>
          <w:tcPr>
            <w:tcW w:w="2013" w:type="dxa"/>
            <w:tcBorders>
              <w:left w:val="single" w:sz="12" w:space="0" w:color="auto"/>
              <w:right w:val="single" w:sz="12" w:space="0" w:color="auto"/>
            </w:tcBorders>
            <w:shd w:val="clear" w:color="auto" w:fill="F2F2F2" w:themeFill="background1" w:themeFillShade="F2"/>
          </w:tcPr>
          <w:p w14:paraId="5E6864DB" w14:textId="506AEFA5" w:rsidR="00794269" w:rsidRPr="000944FE" w:rsidRDefault="00794269" w:rsidP="00794269">
            <w:pPr>
              <w:rPr>
                <w:rFonts w:ascii="Arial" w:hAnsi="Arial" w:cs="Arial"/>
                <w:b/>
                <w:sz w:val="20"/>
                <w:szCs w:val="20"/>
              </w:rPr>
            </w:pPr>
            <w:r w:rsidRPr="000944FE">
              <w:rPr>
                <w:rFonts w:ascii="Arial" w:hAnsi="Arial" w:cs="Arial"/>
                <w:b/>
                <w:sz w:val="20"/>
                <w:szCs w:val="20"/>
              </w:rPr>
              <w:t>Outcome 7:</w:t>
            </w:r>
          </w:p>
          <w:p w14:paraId="74CDB492" w14:textId="4A87C805" w:rsidR="00794269" w:rsidRPr="000944FE" w:rsidRDefault="00794269" w:rsidP="00794269">
            <w:pPr>
              <w:rPr>
                <w:rFonts w:ascii="Arial" w:hAnsi="Arial" w:cs="Arial"/>
                <w:b/>
                <w:sz w:val="20"/>
                <w:szCs w:val="20"/>
              </w:rPr>
            </w:pPr>
            <w:r w:rsidRPr="000944FE">
              <w:rPr>
                <w:rFonts w:ascii="Arial" w:eastAsia="Arial" w:hAnsi="Arial" w:cs="Arial"/>
                <w:i/>
                <w:iCs/>
                <w:sz w:val="18"/>
                <w:szCs w:val="18"/>
              </w:rPr>
              <w:t>Restoration monitoring system designed to provide transparency in the verification and reporting on forest landscape restoration progress globally</w:t>
            </w:r>
          </w:p>
        </w:tc>
        <w:tc>
          <w:tcPr>
            <w:tcW w:w="2013" w:type="dxa"/>
            <w:tcBorders>
              <w:top w:val="single" w:sz="6" w:space="0" w:color="auto"/>
              <w:left w:val="single" w:sz="12" w:space="0" w:color="auto"/>
              <w:bottom w:val="single" w:sz="6" w:space="0" w:color="auto"/>
              <w:right w:val="single" w:sz="12" w:space="0" w:color="auto"/>
            </w:tcBorders>
          </w:tcPr>
          <w:p w14:paraId="129532D0" w14:textId="083B5FEF" w:rsidR="00794269" w:rsidRPr="000944FE" w:rsidRDefault="00794269" w:rsidP="00794269">
            <w:pPr>
              <w:rPr>
                <w:rFonts w:ascii="Arial" w:hAnsi="Arial" w:cs="Arial"/>
                <w:sz w:val="20"/>
                <w:szCs w:val="20"/>
              </w:rPr>
            </w:pPr>
            <w:r w:rsidRPr="000944FE">
              <w:rPr>
                <w:rFonts w:ascii="Arial" w:eastAsia="Arial" w:hAnsi="Arial" w:cs="Arial"/>
                <w:sz w:val="18"/>
                <w:szCs w:val="18"/>
              </w:rPr>
              <w:t># of best practice methods used to scale up restoration monitoring nationally</w:t>
            </w:r>
          </w:p>
        </w:tc>
        <w:tc>
          <w:tcPr>
            <w:tcW w:w="2013" w:type="dxa"/>
            <w:tcBorders>
              <w:top w:val="single" w:sz="6" w:space="0" w:color="auto"/>
              <w:left w:val="single" w:sz="12" w:space="0" w:color="auto"/>
              <w:bottom w:val="single" w:sz="6" w:space="0" w:color="auto"/>
              <w:right w:val="single" w:sz="12" w:space="0" w:color="auto"/>
            </w:tcBorders>
          </w:tcPr>
          <w:p w14:paraId="00CB0D17" w14:textId="68DC0E57" w:rsidR="00794269" w:rsidRPr="000944FE" w:rsidRDefault="00794269" w:rsidP="00794269">
            <w:pPr>
              <w:rPr>
                <w:rFonts w:ascii="Arial" w:hAnsi="Arial" w:cs="Arial"/>
                <w:sz w:val="20"/>
                <w:szCs w:val="20"/>
              </w:rPr>
            </w:pPr>
            <w:r w:rsidRPr="000944FE">
              <w:rPr>
                <w:rFonts w:ascii="Arial" w:eastAsia="Arial" w:hAnsi="Arial" w:cs="Arial"/>
                <w:sz w:val="18"/>
                <w:szCs w:val="18"/>
              </w:rPr>
              <w:t>No restoration monitoring and evaluation framework in any country</w:t>
            </w:r>
          </w:p>
        </w:tc>
        <w:tc>
          <w:tcPr>
            <w:tcW w:w="2013" w:type="dxa"/>
            <w:tcBorders>
              <w:top w:val="single" w:sz="6" w:space="0" w:color="auto"/>
              <w:left w:val="single" w:sz="12" w:space="0" w:color="auto"/>
              <w:bottom w:val="single" w:sz="6" w:space="0" w:color="auto"/>
              <w:right w:val="single" w:sz="12" w:space="0" w:color="auto"/>
            </w:tcBorders>
          </w:tcPr>
          <w:p w14:paraId="08C1CF53" w14:textId="5D1F1A7D" w:rsidR="00794269" w:rsidRPr="000944FE" w:rsidRDefault="00794269" w:rsidP="00794269">
            <w:pPr>
              <w:rPr>
                <w:rFonts w:ascii="Arial" w:hAnsi="Arial" w:cs="Arial"/>
                <w:sz w:val="20"/>
                <w:szCs w:val="20"/>
              </w:rPr>
            </w:pPr>
            <w:r w:rsidRPr="000944FE">
              <w:rPr>
                <w:rFonts w:ascii="Arial" w:eastAsia="Arial" w:hAnsi="Arial" w:cs="Arial"/>
                <w:sz w:val="18"/>
                <w:szCs w:val="18"/>
              </w:rPr>
              <w:t>WRI-developed method completed in 3 countries</w:t>
            </w:r>
          </w:p>
        </w:tc>
        <w:tc>
          <w:tcPr>
            <w:tcW w:w="2013" w:type="dxa"/>
            <w:tcBorders>
              <w:top w:val="single" w:sz="6" w:space="0" w:color="auto"/>
              <w:left w:val="single" w:sz="12" w:space="0" w:color="auto"/>
              <w:bottom w:val="single" w:sz="6" w:space="0" w:color="auto"/>
              <w:right w:val="single" w:sz="12" w:space="0" w:color="auto"/>
            </w:tcBorders>
          </w:tcPr>
          <w:p w14:paraId="0E3B5DD3" w14:textId="0D48030E" w:rsidR="00794269" w:rsidRPr="000944FE" w:rsidRDefault="00794269" w:rsidP="00794269">
            <w:pPr>
              <w:rPr>
                <w:rFonts w:ascii="Arial" w:hAnsi="Arial" w:cs="Arial"/>
                <w:sz w:val="20"/>
                <w:szCs w:val="20"/>
              </w:rPr>
            </w:pPr>
            <w:r w:rsidRPr="000944FE">
              <w:rPr>
                <w:rFonts w:ascii="Arial" w:eastAsia="Arial" w:hAnsi="Arial" w:cs="Arial"/>
                <w:sz w:val="18"/>
                <w:szCs w:val="18"/>
              </w:rPr>
              <w:t>5 restoration monitoring methods adopted and in the process of national scale up in 5 target countries</w:t>
            </w:r>
          </w:p>
        </w:tc>
        <w:tc>
          <w:tcPr>
            <w:tcW w:w="2013" w:type="dxa"/>
            <w:tcBorders>
              <w:top w:val="single" w:sz="6" w:space="0" w:color="auto"/>
              <w:left w:val="single" w:sz="12" w:space="0" w:color="auto"/>
              <w:bottom w:val="single" w:sz="6" w:space="0" w:color="auto"/>
              <w:right w:val="single" w:sz="12" w:space="0" w:color="auto"/>
            </w:tcBorders>
            <w:shd w:val="clear" w:color="auto" w:fill="auto"/>
          </w:tcPr>
          <w:p w14:paraId="168B2F40" w14:textId="553D4A15" w:rsidR="00794269" w:rsidRPr="000944FE" w:rsidRDefault="00482288" w:rsidP="00794269">
            <w:pPr>
              <w:rPr>
                <w:rFonts w:ascii="Arial" w:hAnsi="Arial" w:cs="Arial"/>
                <w:sz w:val="20"/>
                <w:szCs w:val="20"/>
              </w:rPr>
            </w:pPr>
            <w:r w:rsidRPr="000944FE">
              <w:rPr>
                <w:rFonts w:ascii="Arial" w:eastAsia="Arial" w:hAnsi="Arial" w:cs="Arial"/>
                <w:sz w:val="18"/>
                <w:szCs w:val="18"/>
              </w:rPr>
              <w:t>In Ethiopia, change assessments were conducted in 2 landscapes</w:t>
            </w:r>
            <w:r w:rsidR="002F44DD" w:rsidRPr="000944FE">
              <w:rPr>
                <w:rFonts w:ascii="Arial" w:eastAsia="Arial" w:hAnsi="Arial" w:cs="Arial"/>
                <w:sz w:val="18"/>
                <w:szCs w:val="18"/>
              </w:rPr>
              <w:t>, looking at the years 20</w:t>
            </w:r>
            <w:r w:rsidR="005B6E4C" w:rsidRPr="000944FE">
              <w:rPr>
                <w:rFonts w:ascii="Arial" w:eastAsia="Arial" w:hAnsi="Arial" w:cs="Arial"/>
                <w:sz w:val="18"/>
                <w:szCs w:val="18"/>
              </w:rPr>
              <w:t>10</w:t>
            </w:r>
            <w:r w:rsidR="002F44DD" w:rsidRPr="000944FE">
              <w:rPr>
                <w:rFonts w:ascii="Arial" w:eastAsia="Arial" w:hAnsi="Arial" w:cs="Arial"/>
                <w:sz w:val="18"/>
                <w:szCs w:val="18"/>
              </w:rPr>
              <w:t xml:space="preserve"> and 20</w:t>
            </w:r>
            <w:r w:rsidR="005B6E4C" w:rsidRPr="000944FE">
              <w:rPr>
                <w:rFonts w:ascii="Arial" w:eastAsia="Arial" w:hAnsi="Arial" w:cs="Arial"/>
                <w:sz w:val="18"/>
                <w:szCs w:val="18"/>
              </w:rPr>
              <w:t>15</w:t>
            </w:r>
            <w:r w:rsidR="002F44DD" w:rsidRPr="000944FE">
              <w:rPr>
                <w:rFonts w:ascii="Arial" w:eastAsia="Arial" w:hAnsi="Arial" w:cs="Arial"/>
                <w:sz w:val="18"/>
                <w:szCs w:val="18"/>
              </w:rPr>
              <w:t>.</w:t>
            </w:r>
            <w:r w:rsidR="00B62243" w:rsidRPr="000944FE">
              <w:rPr>
                <w:rFonts w:ascii="Arial" w:eastAsia="Arial" w:hAnsi="Arial" w:cs="Arial"/>
                <w:sz w:val="18"/>
                <w:szCs w:val="18"/>
              </w:rPr>
              <w:t xml:space="preserve"> </w:t>
            </w:r>
            <w:r w:rsidR="00707639" w:rsidRPr="000944FE">
              <w:rPr>
                <w:rFonts w:ascii="Arial" w:eastAsia="Arial" w:hAnsi="Arial" w:cs="Arial"/>
                <w:sz w:val="18"/>
                <w:szCs w:val="18"/>
              </w:rPr>
              <w:t xml:space="preserve">These entailed 4 individual mapathon exercises, the results of which are now being published in an official government report. </w:t>
            </w:r>
            <w:r w:rsidR="00B62243" w:rsidRPr="000944FE">
              <w:rPr>
                <w:rFonts w:ascii="Arial" w:eastAsia="Arial" w:hAnsi="Arial" w:cs="Arial"/>
                <w:sz w:val="18"/>
                <w:szCs w:val="18"/>
              </w:rPr>
              <w:t>Ba</w:t>
            </w:r>
            <w:r w:rsidR="00794269" w:rsidRPr="000944FE">
              <w:rPr>
                <w:rFonts w:ascii="Arial" w:eastAsia="Arial" w:hAnsi="Arial" w:cs="Arial"/>
                <w:sz w:val="18"/>
                <w:szCs w:val="18"/>
              </w:rPr>
              <w:t>seline</w:t>
            </w:r>
            <w:r w:rsidR="00B62243" w:rsidRPr="000944FE">
              <w:rPr>
                <w:rFonts w:ascii="Arial" w:eastAsia="Arial" w:hAnsi="Arial" w:cs="Arial"/>
                <w:sz w:val="18"/>
                <w:szCs w:val="18"/>
              </w:rPr>
              <w:t xml:space="preserve"> assessments</w:t>
            </w:r>
            <w:r w:rsidR="00794269" w:rsidRPr="000944FE">
              <w:rPr>
                <w:rFonts w:ascii="Arial" w:eastAsia="Arial" w:hAnsi="Arial" w:cs="Arial"/>
                <w:sz w:val="18"/>
                <w:szCs w:val="18"/>
              </w:rPr>
              <w:t xml:space="preserve"> have been carried out in 2 landscapes in India and</w:t>
            </w:r>
            <w:r w:rsidR="00726FAA" w:rsidRPr="000944FE">
              <w:rPr>
                <w:rFonts w:ascii="Arial" w:eastAsia="Arial" w:hAnsi="Arial" w:cs="Arial"/>
                <w:sz w:val="18"/>
                <w:szCs w:val="18"/>
              </w:rPr>
              <w:t xml:space="preserve"> 1 landscape in Kenya. Ad</w:t>
            </w:r>
            <w:r w:rsidR="00E030F1" w:rsidRPr="000944FE">
              <w:rPr>
                <w:rFonts w:ascii="Arial" w:eastAsia="Arial" w:hAnsi="Arial" w:cs="Arial"/>
                <w:sz w:val="18"/>
                <w:szCs w:val="18"/>
              </w:rPr>
              <w:t xml:space="preserve">ditionally, in Kenya, the Kenya Water Towers Agency adopted the WRI-FAO monitoring framework and used it to develop a national monitoring framework for the water towers. The </w:t>
            </w:r>
            <w:r w:rsidR="006D1F30" w:rsidRPr="000944FE">
              <w:rPr>
                <w:rFonts w:ascii="Arial" w:eastAsia="Arial" w:hAnsi="Arial" w:cs="Arial"/>
                <w:sz w:val="18"/>
                <w:szCs w:val="18"/>
              </w:rPr>
              <w:t>framework has been officially accepted and a digital platform is now being developed to support long-term monitoring efforts.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74A05FEF" w14:textId="022ADB73" w:rsidR="00794269" w:rsidRPr="000944FE" w:rsidRDefault="00794269" w:rsidP="00794269">
            <w:pPr>
              <w:rPr>
                <w:rFonts w:ascii="Arial" w:hAnsi="Arial" w:cs="Arial"/>
                <w:sz w:val="20"/>
                <w:szCs w:val="20"/>
              </w:rPr>
            </w:pPr>
            <w:r w:rsidRPr="000944FE">
              <w:rPr>
                <w:rFonts w:ascii="Arial" w:eastAsia="Arial" w:hAnsi="Arial" w:cs="Arial"/>
                <w:b/>
                <w:color w:val="FF0000"/>
                <w:sz w:val="20"/>
                <w:szCs w:val="20"/>
              </w:rPr>
              <w:t>S</w:t>
            </w:r>
          </w:p>
        </w:tc>
      </w:tr>
    </w:tbl>
    <w:p w14:paraId="753BEFFC" w14:textId="77777777" w:rsidR="00A30A23" w:rsidRPr="000944FE" w:rsidRDefault="00A30A23">
      <w:pPr>
        <w:ind w:left="360"/>
        <w:rPr>
          <w:b/>
        </w:rPr>
      </w:pPr>
    </w:p>
    <w:p w14:paraId="17727E1A" w14:textId="77777777" w:rsidR="00A30A23" w:rsidRPr="000944FE" w:rsidRDefault="00A30A23">
      <w:pPr>
        <w:keepNext/>
        <w:rPr>
          <w:rFonts w:ascii="Arial" w:hAnsi="Arial" w:cs="Arial"/>
          <w:i/>
          <w:sz w:val="20"/>
          <w:szCs w:val="20"/>
        </w:rPr>
      </w:pPr>
      <w:r w:rsidRPr="000944FE">
        <w:rPr>
          <w:rFonts w:ascii="Arial" w:hAnsi="Arial" w:cs="Arial"/>
          <w:sz w:val="20"/>
          <w:szCs w:val="20"/>
        </w:rPr>
        <w:t xml:space="preserve">Overall rating of project progress towards meeting project </w:t>
      </w:r>
      <w:r w:rsidR="000A30D2" w:rsidRPr="000944FE">
        <w:rPr>
          <w:rFonts w:ascii="Arial" w:hAnsi="Arial" w:cs="Arial"/>
          <w:sz w:val="20"/>
          <w:szCs w:val="20"/>
        </w:rPr>
        <w:t>Result</w:t>
      </w:r>
      <w:r w:rsidRPr="000944FE">
        <w:rPr>
          <w:rFonts w:ascii="Arial" w:hAnsi="Arial" w:cs="Arial"/>
          <w:sz w:val="20"/>
          <w:szCs w:val="20"/>
        </w:rPr>
        <w:t>(s) (</w:t>
      </w:r>
      <w:r w:rsidRPr="000944FE">
        <w:rPr>
          <w:rFonts w:ascii="Arial" w:hAnsi="Arial" w:cs="Arial"/>
          <w:i/>
          <w:color w:val="FF0000"/>
          <w:sz w:val="20"/>
          <w:szCs w:val="20"/>
        </w:rPr>
        <w:t>To be provided by UNEP GEF Task Manager.</w:t>
      </w:r>
      <w:r w:rsidRPr="000944FE">
        <w:rPr>
          <w:rFonts w:ascii="Arial" w:hAnsi="Arial" w:cs="Arial"/>
          <w:i/>
          <w:sz w:val="20"/>
          <w:szCs w:val="20"/>
        </w:rPr>
        <w:t>)</w:t>
      </w:r>
    </w:p>
    <w:p w14:paraId="1E5C601F" w14:textId="77777777" w:rsidR="00A30A23" w:rsidRPr="000944FE" w:rsidRDefault="00A30A23">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5"/>
        <w:gridCol w:w="1620"/>
        <w:gridCol w:w="10013"/>
      </w:tblGrid>
      <w:tr w:rsidR="00A30A23" w:rsidRPr="000944FE" w14:paraId="456153FE" w14:textId="77777777" w:rsidTr="009367D1">
        <w:trPr>
          <w:tblHeader/>
        </w:trPr>
        <w:tc>
          <w:tcPr>
            <w:tcW w:w="1615" w:type="dxa"/>
            <w:shd w:val="clear" w:color="auto" w:fill="F3F3F3"/>
          </w:tcPr>
          <w:p w14:paraId="58E05356" w14:textId="77777777" w:rsidR="00A30A23" w:rsidRPr="000944FE" w:rsidRDefault="00A30A23" w:rsidP="0031604A">
            <w:pPr>
              <w:rPr>
                <w:rFonts w:ascii="Arial" w:hAnsi="Arial" w:cs="Arial"/>
                <w:b/>
                <w:sz w:val="20"/>
                <w:szCs w:val="20"/>
              </w:rPr>
            </w:pPr>
            <w:r w:rsidRPr="000944FE">
              <w:rPr>
                <w:rFonts w:ascii="Arial" w:hAnsi="Arial" w:cs="Arial"/>
                <w:b/>
                <w:sz w:val="20"/>
                <w:szCs w:val="20"/>
              </w:rPr>
              <w:t>FY20</w:t>
            </w:r>
            <w:r w:rsidR="0031604A" w:rsidRPr="000944FE">
              <w:rPr>
                <w:rFonts w:ascii="Arial" w:hAnsi="Arial" w:cs="Arial"/>
                <w:b/>
                <w:sz w:val="20"/>
                <w:szCs w:val="20"/>
              </w:rPr>
              <w:t xml:space="preserve">18 </w:t>
            </w:r>
            <w:r w:rsidRPr="000944FE">
              <w:rPr>
                <w:rFonts w:ascii="Arial" w:hAnsi="Arial" w:cs="Arial"/>
                <w:b/>
                <w:sz w:val="20"/>
                <w:szCs w:val="20"/>
              </w:rPr>
              <w:t>rating</w:t>
            </w:r>
            <w:r w:rsidR="00D4691C" w:rsidRPr="000944FE">
              <w:rPr>
                <w:rFonts w:ascii="Arial" w:hAnsi="Arial" w:cs="Arial"/>
                <w:b/>
                <w:sz w:val="20"/>
                <w:szCs w:val="20"/>
              </w:rPr>
              <w:br/>
            </w:r>
            <w:r w:rsidR="00D4691C" w:rsidRPr="000944FE">
              <w:rPr>
                <w:rFonts w:ascii="Arial" w:hAnsi="Arial" w:cs="Arial"/>
                <w:sz w:val="20"/>
                <w:szCs w:val="20"/>
              </w:rPr>
              <w:t>[previous]</w:t>
            </w:r>
          </w:p>
        </w:tc>
        <w:tc>
          <w:tcPr>
            <w:tcW w:w="1620" w:type="dxa"/>
            <w:shd w:val="clear" w:color="auto" w:fill="F3F3F3"/>
          </w:tcPr>
          <w:p w14:paraId="30E9EE6C" w14:textId="77777777" w:rsidR="00A30A23" w:rsidRPr="000944FE" w:rsidRDefault="00A30A23" w:rsidP="004D6CEB">
            <w:pPr>
              <w:rPr>
                <w:rFonts w:ascii="Arial" w:hAnsi="Arial" w:cs="Arial"/>
                <w:b/>
                <w:sz w:val="20"/>
                <w:szCs w:val="20"/>
              </w:rPr>
            </w:pPr>
            <w:r w:rsidRPr="000944FE">
              <w:rPr>
                <w:rFonts w:ascii="Arial" w:hAnsi="Arial" w:cs="Arial"/>
                <w:b/>
                <w:sz w:val="20"/>
                <w:szCs w:val="20"/>
              </w:rPr>
              <w:t>FY20</w:t>
            </w:r>
            <w:r w:rsidR="0031604A" w:rsidRPr="000944FE">
              <w:rPr>
                <w:rFonts w:ascii="Arial" w:hAnsi="Arial" w:cs="Arial"/>
                <w:b/>
                <w:sz w:val="20"/>
                <w:szCs w:val="20"/>
              </w:rPr>
              <w:t xml:space="preserve">19 </w:t>
            </w:r>
            <w:r w:rsidRPr="000944FE">
              <w:rPr>
                <w:rFonts w:ascii="Arial" w:hAnsi="Arial" w:cs="Arial"/>
                <w:b/>
                <w:sz w:val="20"/>
                <w:szCs w:val="20"/>
              </w:rPr>
              <w:t>rating</w:t>
            </w:r>
          </w:p>
          <w:p w14:paraId="196C7975" w14:textId="77777777" w:rsidR="00D4691C" w:rsidRPr="000944FE" w:rsidRDefault="00D4691C" w:rsidP="004D6CEB">
            <w:pPr>
              <w:rPr>
                <w:rFonts w:ascii="Arial" w:hAnsi="Arial" w:cs="Arial"/>
                <w:sz w:val="20"/>
                <w:szCs w:val="20"/>
              </w:rPr>
            </w:pPr>
            <w:r w:rsidRPr="000944FE">
              <w:rPr>
                <w:rFonts w:ascii="Arial" w:hAnsi="Arial" w:cs="Arial"/>
                <w:sz w:val="20"/>
                <w:szCs w:val="20"/>
              </w:rPr>
              <w:t>[current]</w:t>
            </w:r>
          </w:p>
        </w:tc>
        <w:tc>
          <w:tcPr>
            <w:tcW w:w="10013" w:type="dxa"/>
            <w:shd w:val="clear" w:color="auto" w:fill="F3F3F3"/>
          </w:tcPr>
          <w:p w14:paraId="717C3745" w14:textId="77777777" w:rsidR="00A30A23" w:rsidRPr="000944FE" w:rsidRDefault="00655C32" w:rsidP="00E11AB7">
            <w:pPr>
              <w:rPr>
                <w:rFonts w:ascii="Arial" w:hAnsi="Arial" w:cs="Arial"/>
                <w:b/>
                <w:color w:val="4472C4"/>
                <w:sz w:val="20"/>
                <w:szCs w:val="20"/>
              </w:rPr>
            </w:pPr>
            <w:r w:rsidRPr="000944FE">
              <w:rPr>
                <w:rFonts w:ascii="Arial" w:hAnsi="Arial" w:cs="Arial"/>
                <w:b/>
                <w:sz w:val="20"/>
                <w:szCs w:val="20"/>
              </w:rPr>
              <w:t>Justification of</w:t>
            </w:r>
            <w:r w:rsidR="00A30A23" w:rsidRPr="000944FE">
              <w:rPr>
                <w:rFonts w:ascii="Arial" w:hAnsi="Arial" w:cs="Arial"/>
                <w:b/>
                <w:sz w:val="20"/>
                <w:szCs w:val="20"/>
              </w:rPr>
              <w:t xml:space="preserve"> the current FY rating and explan</w:t>
            </w:r>
            <w:r w:rsidRPr="000944FE">
              <w:rPr>
                <w:rFonts w:ascii="Arial" w:hAnsi="Arial" w:cs="Arial"/>
                <w:b/>
                <w:sz w:val="20"/>
                <w:szCs w:val="20"/>
              </w:rPr>
              <w:t>ation of</w:t>
            </w:r>
            <w:r w:rsidR="00A30A23" w:rsidRPr="000944FE">
              <w:rPr>
                <w:rFonts w:ascii="Arial" w:hAnsi="Arial" w:cs="Arial"/>
                <w:b/>
                <w:sz w:val="20"/>
                <w:szCs w:val="20"/>
              </w:rPr>
              <w:t xml:space="preserve"> reasons for change (positive or negative) since previous reporting periods</w:t>
            </w:r>
            <w:r w:rsidR="00C12A3B" w:rsidRPr="000944FE">
              <w:rPr>
                <w:rFonts w:ascii="Arial" w:hAnsi="Arial" w:cs="Arial"/>
                <w:b/>
                <w:color w:val="4472C4"/>
                <w:sz w:val="20"/>
                <w:szCs w:val="20"/>
              </w:rPr>
              <w:t xml:space="preserve">. </w:t>
            </w:r>
          </w:p>
        </w:tc>
      </w:tr>
      <w:tr w:rsidR="00A30A23" w:rsidRPr="000944FE" w14:paraId="0F377C79" w14:textId="77777777" w:rsidTr="009367D1">
        <w:tc>
          <w:tcPr>
            <w:tcW w:w="1615" w:type="dxa"/>
          </w:tcPr>
          <w:p w14:paraId="41E00FEA" w14:textId="36B5863E" w:rsidR="00A30A23" w:rsidRPr="000944FE" w:rsidRDefault="005A363E">
            <w:pPr>
              <w:rPr>
                <w:rFonts w:ascii="Arial" w:hAnsi="Arial" w:cs="Arial"/>
                <w:sz w:val="20"/>
                <w:szCs w:val="20"/>
              </w:rPr>
            </w:pPr>
            <w:r w:rsidRPr="000944FE">
              <w:rPr>
                <w:rFonts w:ascii="Arial" w:eastAsia="Arial" w:hAnsi="Arial" w:cs="Arial"/>
                <w:sz w:val="20"/>
                <w:szCs w:val="20"/>
              </w:rPr>
              <w:t>Satisfactory (S)</w:t>
            </w:r>
          </w:p>
        </w:tc>
        <w:tc>
          <w:tcPr>
            <w:tcW w:w="1620" w:type="dxa"/>
            <w:shd w:val="clear" w:color="auto" w:fill="auto"/>
          </w:tcPr>
          <w:p w14:paraId="4BCF5947" w14:textId="490F2DF2" w:rsidR="00A30A23" w:rsidRPr="000944FE" w:rsidRDefault="00AB57A3">
            <w:pPr>
              <w:rPr>
                <w:rFonts w:ascii="Arial" w:hAnsi="Arial" w:cs="Arial"/>
                <w:sz w:val="20"/>
                <w:szCs w:val="20"/>
              </w:rPr>
            </w:pPr>
            <w:r w:rsidRPr="000944FE">
              <w:rPr>
                <w:rFonts w:ascii="Arial" w:hAnsi="Arial" w:cs="Arial"/>
                <w:sz w:val="20"/>
                <w:szCs w:val="20"/>
              </w:rPr>
              <w:t>Satisfactory (S)</w:t>
            </w:r>
          </w:p>
        </w:tc>
        <w:tc>
          <w:tcPr>
            <w:tcW w:w="10013" w:type="dxa"/>
            <w:shd w:val="clear" w:color="auto" w:fill="auto"/>
          </w:tcPr>
          <w:p w14:paraId="6F0E35EB" w14:textId="188FFC98" w:rsidR="00AC017C" w:rsidRPr="000944FE" w:rsidRDefault="00C152B5" w:rsidP="00A33454">
            <w:pPr>
              <w:rPr>
                <w:rFonts w:ascii="Arial" w:hAnsi="Arial" w:cs="Arial"/>
                <w:sz w:val="20"/>
                <w:szCs w:val="20"/>
              </w:rPr>
            </w:pPr>
            <w:r w:rsidRPr="000944FE">
              <w:rPr>
                <w:rFonts w:ascii="Arial" w:hAnsi="Arial" w:cs="Arial"/>
                <w:sz w:val="20"/>
                <w:szCs w:val="20"/>
              </w:rPr>
              <w:t>The project has completed all planned activities and delivered all of its targets, many of which beyond expectation. Therefore, the overall progress toward meeting the intended results is verging onto highly satisfactory (3 out of 7 outcomes).</w:t>
            </w:r>
          </w:p>
        </w:tc>
      </w:tr>
    </w:tbl>
    <w:p w14:paraId="5EAEEA6C" w14:textId="77777777" w:rsidR="00A30A23" w:rsidRPr="000944FE" w:rsidRDefault="00A30A23">
      <w:pPr>
        <w:ind w:firstLine="360"/>
        <w:rPr>
          <w:b/>
        </w:rPr>
      </w:pPr>
    </w:p>
    <w:p w14:paraId="77642179" w14:textId="77777777" w:rsidR="00A30A23" w:rsidRPr="000944FE" w:rsidRDefault="00A30A23">
      <w:pPr>
        <w:ind w:firstLine="360"/>
        <w:rPr>
          <w:b/>
        </w:rPr>
      </w:pPr>
    </w:p>
    <w:p w14:paraId="576522E8" w14:textId="77777777" w:rsidR="006C6BE3" w:rsidRPr="000944FE" w:rsidRDefault="006C6BE3">
      <w:pPr>
        <w:keepNext/>
        <w:rPr>
          <w:rFonts w:ascii="Arial" w:hAnsi="Arial" w:cs="Arial"/>
          <w:b/>
          <w:bCs/>
          <w:sz w:val="20"/>
          <w:szCs w:val="20"/>
        </w:rPr>
      </w:pPr>
      <w:r w:rsidRPr="000944FE">
        <w:rPr>
          <w:rFonts w:ascii="Arial" w:hAnsi="Arial" w:cs="Arial"/>
          <w:b/>
          <w:bCs/>
          <w:sz w:val="20"/>
          <w:szCs w:val="20"/>
        </w:rPr>
        <w:t>Risks to the delivery of results</w:t>
      </w:r>
    </w:p>
    <w:p w14:paraId="5DF8F32C" w14:textId="77777777" w:rsidR="00A30A23" w:rsidRPr="000944FE" w:rsidRDefault="00A30A23">
      <w:pPr>
        <w:keepNext/>
        <w:rPr>
          <w:rFonts w:ascii="Arial" w:hAnsi="Arial" w:cs="Arial"/>
          <w:sz w:val="20"/>
          <w:szCs w:val="20"/>
        </w:rPr>
      </w:pPr>
      <w:r w:rsidRPr="000944FE">
        <w:rPr>
          <w:rFonts w:ascii="Arial" w:hAnsi="Arial" w:cs="Arial"/>
          <w:sz w:val="20"/>
          <w:szCs w:val="20"/>
        </w:rPr>
        <w:t>Th</w:t>
      </w:r>
      <w:r w:rsidR="006C6BE3" w:rsidRPr="000944FE">
        <w:rPr>
          <w:rFonts w:ascii="Arial" w:hAnsi="Arial" w:cs="Arial"/>
          <w:sz w:val="20"/>
          <w:szCs w:val="20"/>
        </w:rPr>
        <w:t xml:space="preserve">e second column </w:t>
      </w:r>
      <w:r w:rsidRPr="000944FE">
        <w:rPr>
          <w:rFonts w:ascii="Arial" w:hAnsi="Arial" w:cs="Arial"/>
          <w:sz w:val="20"/>
          <w:szCs w:val="20"/>
        </w:rPr>
        <w:t xml:space="preserve">should be completed </w:t>
      </w:r>
      <w:r w:rsidR="003A59CD" w:rsidRPr="000944FE">
        <w:rPr>
          <w:rFonts w:ascii="Arial" w:hAnsi="Arial" w:cs="Arial"/>
          <w:sz w:val="20"/>
          <w:szCs w:val="20"/>
        </w:rPr>
        <w:t>by the Project Manager</w:t>
      </w:r>
      <w:r w:rsidR="006C6BE3" w:rsidRPr="000944FE">
        <w:rPr>
          <w:rFonts w:ascii="Arial" w:hAnsi="Arial" w:cs="Arial"/>
          <w:sz w:val="20"/>
          <w:szCs w:val="20"/>
        </w:rPr>
        <w:t xml:space="preserve"> and the third column should summarize the recommendations that the Project Manager and Task Manager have agreed upon to address the problem/risk.  </w:t>
      </w:r>
      <w:r w:rsidR="00D15C8C" w:rsidRPr="000944FE">
        <w:rPr>
          <w:rFonts w:ascii="Arial" w:hAnsi="Arial" w:cs="Arial"/>
          <w:sz w:val="20"/>
          <w:szCs w:val="20"/>
        </w:rPr>
        <w:t xml:space="preserve">Projects should complete only the relevant sections and are free to add/delete problems/risks.  </w:t>
      </w:r>
      <w:r w:rsidR="006C6BE3" w:rsidRPr="000944FE">
        <w:rPr>
          <w:rFonts w:ascii="Arial" w:hAnsi="Arial" w:cs="Arial"/>
          <w:sz w:val="20"/>
          <w:szCs w:val="20"/>
        </w:rPr>
        <w:t xml:space="preserve">This section should inform the </w:t>
      </w:r>
      <w:r w:rsidR="003A59CD" w:rsidRPr="000944FE">
        <w:rPr>
          <w:rFonts w:ascii="Arial" w:hAnsi="Arial" w:cs="Arial"/>
          <w:sz w:val="20"/>
          <w:szCs w:val="20"/>
        </w:rPr>
        <w:t>risk rating in section 3.3.</w:t>
      </w:r>
    </w:p>
    <w:p w14:paraId="3295D778" w14:textId="77777777" w:rsidR="00A30A23" w:rsidRPr="000944FE" w:rsidRDefault="00A30A23">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3A59CD" w:rsidRPr="000944FE" w14:paraId="0CC52DE2" w14:textId="77777777" w:rsidTr="005A3EF2">
        <w:trPr>
          <w:tblHeader/>
        </w:trPr>
        <w:tc>
          <w:tcPr>
            <w:tcW w:w="3438" w:type="dxa"/>
            <w:shd w:val="clear" w:color="auto" w:fill="F3F3F3"/>
          </w:tcPr>
          <w:p w14:paraId="3977F36E" w14:textId="77777777" w:rsidR="003A59CD" w:rsidRPr="000944FE" w:rsidRDefault="003A59CD">
            <w:pPr>
              <w:rPr>
                <w:rFonts w:ascii="Arial" w:hAnsi="Arial" w:cs="Arial"/>
                <w:b/>
                <w:sz w:val="20"/>
                <w:szCs w:val="20"/>
              </w:rPr>
            </w:pPr>
            <w:r w:rsidRPr="000944FE">
              <w:rPr>
                <w:rFonts w:ascii="Arial" w:hAnsi="Arial" w:cs="Arial"/>
                <w:b/>
                <w:sz w:val="20"/>
                <w:szCs w:val="20"/>
              </w:rPr>
              <w:t>Problem</w:t>
            </w:r>
            <w:r w:rsidR="006C6BE3" w:rsidRPr="000944FE">
              <w:rPr>
                <w:rFonts w:ascii="Arial" w:hAnsi="Arial" w:cs="Arial"/>
                <w:b/>
                <w:sz w:val="20"/>
                <w:szCs w:val="20"/>
              </w:rPr>
              <w:t>s</w:t>
            </w:r>
            <w:r w:rsidRPr="000944FE">
              <w:rPr>
                <w:rFonts w:ascii="Arial" w:hAnsi="Arial" w:cs="Arial"/>
                <w:b/>
                <w:sz w:val="20"/>
                <w:szCs w:val="20"/>
              </w:rPr>
              <w:t xml:space="preserve">/risks identified </w:t>
            </w:r>
          </w:p>
        </w:tc>
        <w:tc>
          <w:tcPr>
            <w:tcW w:w="4950" w:type="dxa"/>
            <w:shd w:val="clear" w:color="auto" w:fill="F3F3F3"/>
          </w:tcPr>
          <w:p w14:paraId="49C29ED3" w14:textId="77777777" w:rsidR="003A59CD" w:rsidRPr="000944FE" w:rsidRDefault="003A59CD">
            <w:pPr>
              <w:rPr>
                <w:rFonts w:ascii="Arial" w:hAnsi="Arial" w:cs="Arial"/>
                <w:b/>
                <w:sz w:val="20"/>
                <w:szCs w:val="20"/>
              </w:rPr>
            </w:pPr>
            <w:r w:rsidRPr="000944FE">
              <w:rPr>
                <w:rFonts w:ascii="Arial" w:hAnsi="Arial" w:cs="Arial"/>
                <w:b/>
                <w:sz w:val="20"/>
                <w:szCs w:val="20"/>
              </w:rPr>
              <w:t>Description of the problem/risk</w:t>
            </w:r>
          </w:p>
        </w:tc>
        <w:tc>
          <w:tcPr>
            <w:tcW w:w="4860" w:type="dxa"/>
            <w:shd w:val="clear" w:color="auto" w:fill="F3F3F3"/>
          </w:tcPr>
          <w:p w14:paraId="4A53D2A7" w14:textId="77777777" w:rsidR="003A59CD" w:rsidRPr="000944FE" w:rsidRDefault="006C6BE3">
            <w:pPr>
              <w:rPr>
                <w:rFonts w:ascii="Arial" w:hAnsi="Arial" w:cs="Arial"/>
                <w:b/>
                <w:sz w:val="20"/>
                <w:szCs w:val="20"/>
              </w:rPr>
            </w:pPr>
            <w:r w:rsidRPr="000944FE">
              <w:rPr>
                <w:rFonts w:ascii="Arial" w:hAnsi="Arial" w:cs="Arial"/>
                <w:b/>
                <w:sz w:val="20"/>
                <w:szCs w:val="20"/>
              </w:rPr>
              <w:t>Agreed r</w:t>
            </w:r>
            <w:r w:rsidR="003A59CD" w:rsidRPr="000944FE">
              <w:rPr>
                <w:rFonts w:ascii="Arial" w:hAnsi="Arial" w:cs="Arial"/>
                <w:b/>
                <w:sz w:val="20"/>
                <w:szCs w:val="20"/>
              </w:rPr>
              <w:t>ecommended action</w:t>
            </w:r>
            <w:r w:rsidR="00C94BEE" w:rsidRPr="000944FE">
              <w:rPr>
                <w:rFonts w:ascii="Arial" w:hAnsi="Arial" w:cs="Arial"/>
                <w:b/>
                <w:sz w:val="20"/>
                <w:szCs w:val="20"/>
              </w:rPr>
              <w:t>s</w:t>
            </w:r>
            <w:r w:rsidRPr="000944FE">
              <w:rPr>
                <w:rFonts w:ascii="Arial" w:hAnsi="Arial" w:cs="Arial"/>
                <w:b/>
                <w:sz w:val="20"/>
                <w:szCs w:val="20"/>
              </w:rPr>
              <w:t xml:space="preserve"> </w:t>
            </w:r>
          </w:p>
        </w:tc>
      </w:tr>
      <w:tr w:rsidR="003A59CD" w:rsidRPr="000944FE" w14:paraId="4CEC2C6F" w14:textId="77777777" w:rsidTr="005A3EF2">
        <w:tc>
          <w:tcPr>
            <w:tcW w:w="3438" w:type="dxa"/>
          </w:tcPr>
          <w:p w14:paraId="037DE915" w14:textId="77777777" w:rsidR="003A59CD" w:rsidRPr="000944FE" w:rsidRDefault="003A59CD" w:rsidP="005C3EAA">
            <w:pPr>
              <w:rPr>
                <w:rFonts w:ascii="Arial" w:hAnsi="Arial" w:cs="Arial"/>
                <w:sz w:val="20"/>
                <w:szCs w:val="20"/>
              </w:rPr>
            </w:pPr>
            <w:r w:rsidRPr="000944FE">
              <w:rPr>
                <w:rFonts w:ascii="Arial" w:hAnsi="Arial" w:cs="Arial"/>
                <w:sz w:val="20"/>
                <w:szCs w:val="20"/>
              </w:rPr>
              <w:t>on achieving targets</w:t>
            </w:r>
          </w:p>
        </w:tc>
        <w:tc>
          <w:tcPr>
            <w:tcW w:w="4950" w:type="dxa"/>
          </w:tcPr>
          <w:p w14:paraId="10638407" w14:textId="16F475D7" w:rsidR="003A59CD" w:rsidRPr="000944FE" w:rsidRDefault="0085396B">
            <w:pPr>
              <w:rPr>
                <w:rFonts w:ascii="Arial" w:hAnsi="Arial" w:cs="Arial"/>
                <w:sz w:val="20"/>
                <w:szCs w:val="20"/>
              </w:rPr>
            </w:pPr>
            <w:r w:rsidRPr="000944FE">
              <w:rPr>
                <w:rFonts w:ascii="Arial" w:hAnsi="Arial" w:cs="Arial"/>
                <w:sz w:val="20"/>
                <w:szCs w:val="20"/>
              </w:rPr>
              <w:t>N/A</w:t>
            </w:r>
          </w:p>
        </w:tc>
        <w:tc>
          <w:tcPr>
            <w:tcW w:w="4860" w:type="dxa"/>
          </w:tcPr>
          <w:p w14:paraId="54CCB943" w14:textId="77777777" w:rsidR="003A59CD" w:rsidRPr="000944FE" w:rsidRDefault="003A59CD">
            <w:pPr>
              <w:rPr>
                <w:rFonts w:ascii="Arial" w:hAnsi="Arial" w:cs="Arial"/>
                <w:sz w:val="20"/>
                <w:szCs w:val="20"/>
              </w:rPr>
            </w:pPr>
          </w:p>
        </w:tc>
      </w:tr>
      <w:tr w:rsidR="003A59CD" w:rsidRPr="000944FE" w14:paraId="1F6E9529" w14:textId="77777777" w:rsidTr="005A3EF2">
        <w:tc>
          <w:tcPr>
            <w:tcW w:w="3438" w:type="dxa"/>
          </w:tcPr>
          <w:p w14:paraId="1B718A26" w14:textId="77777777" w:rsidR="003A59CD" w:rsidRPr="000944FE" w:rsidRDefault="003A59CD" w:rsidP="005C3EAA">
            <w:pPr>
              <w:rPr>
                <w:rFonts w:ascii="Arial" w:hAnsi="Arial" w:cs="Arial"/>
                <w:sz w:val="20"/>
                <w:szCs w:val="20"/>
              </w:rPr>
            </w:pPr>
            <w:r w:rsidRPr="000944FE">
              <w:rPr>
                <w:rFonts w:ascii="Arial" w:hAnsi="Arial" w:cs="Arial"/>
                <w:sz w:val="20"/>
                <w:szCs w:val="20"/>
              </w:rPr>
              <w:t>on stakeholder engagement</w:t>
            </w:r>
          </w:p>
        </w:tc>
        <w:tc>
          <w:tcPr>
            <w:tcW w:w="4950" w:type="dxa"/>
          </w:tcPr>
          <w:p w14:paraId="6DCD95E4" w14:textId="0150857D" w:rsidR="003A59CD" w:rsidRPr="000944FE" w:rsidRDefault="0085396B">
            <w:pPr>
              <w:rPr>
                <w:rFonts w:ascii="Arial" w:hAnsi="Arial" w:cs="Arial"/>
                <w:sz w:val="20"/>
                <w:szCs w:val="20"/>
              </w:rPr>
            </w:pPr>
            <w:r w:rsidRPr="000944FE">
              <w:rPr>
                <w:rFonts w:ascii="Arial" w:hAnsi="Arial" w:cs="Arial"/>
                <w:sz w:val="20"/>
                <w:szCs w:val="20"/>
              </w:rPr>
              <w:t>N/A</w:t>
            </w:r>
          </w:p>
        </w:tc>
        <w:tc>
          <w:tcPr>
            <w:tcW w:w="4860" w:type="dxa"/>
          </w:tcPr>
          <w:p w14:paraId="02FC2D9D" w14:textId="77777777" w:rsidR="003A59CD" w:rsidRPr="000944FE" w:rsidRDefault="003A59CD">
            <w:pPr>
              <w:rPr>
                <w:rFonts w:ascii="Arial" w:hAnsi="Arial" w:cs="Arial"/>
                <w:sz w:val="20"/>
                <w:szCs w:val="20"/>
              </w:rPr>
            </w:pPr>
          </w:p>
        </w:tc>
      </w:tr>
      <w:tr w:rsidR="003A59CD" w:rsidRPr="000944FE" w14:paraId="111DAFF1" w14:textId="77777777" w:rsidTr="005A3EF2">
        <w:tc>
          <w:tcPr>
            <w:tcW w:w="3438" w:type="dxa"/>
          </w:tcPr>
          <w:p w14:paraId="705D176B" w14:textId="77777777" w:rsidR="003A59CD" w:rsidRPr="000944FE" w:rsidRDefault="003A59CD" w:rsidP="005C3EAA">
            <w:pPr>
              <w:rPr>
                <w:rFonts w:ascii="Arial" w:hAnsi="Arial" w:cs="Arial"/>
                <w:sz w:val="20"/>
                <w:szCs w:val="20"/>
              </w:rPr>
            </w:pPr>
            <w:r w:rsidRPr="000944FE">
              <w:rPr>
                <w:rFonts w:ascii="Arial" w:hAnsi="Arial" w:cs="Arial"/>
                <w:sz w:val="20"/>
                <w:szCs w:val="20"/>
              </w:rPr>
              <w:t>on gender actions</w:t>
            </w:r>
          </w:p>
        </w:tc>
        <w:tc>
          <w:tcPr>
            <w:tcW w:w="4950" w:type="dxa"/>
          </w:tcPr>
          <w:p w14:paraId="3E584654" w14:textId="1E2D78EF" w:rsidR="003A59CD" w:rsidRPr="000944FE" w:rsidRDefault="00446C31">
            <w:pPr>
              <w:rPr>
                <w:rFonts w:ascii="Arial" w:hAnsi="Arial" w:cs="Arial"/>
                <w:sz w:val="20"/>
                <w:szCs w:val="20"/>
              </w:rPr>
            </w:pPr>
            <w:r w:rsidRPr="000944FE">
              <w:rPr>
                <w:rFonts w:ascii="Arial" w:hAnsi="Arial" w:cs="Arial"/>
                <w:sz w:val="20"/>
                <w:szCs w:val="20"/>
              </w:rPr>
              <w:t>While gender mainstreaming is widely accepted within</w:t>
            </w:r>
            <w:r w:rsidR="008E176E" w:rsidRPr="000944FE">
              <w:rPr>
                <w:rFonts w:ascii="Arial" w:hAnsi="Arial" w:cs="Arial"/>
                <w:sz w:val="20"/>
                <w:szCs w:val="20"/>
              </w:rPr>
              <w:t xml:space="preserve"> the </w:t>
            </w:r>
            <w:r w:rsidRPr="000944FE">
              <w:rPr>
                <w:rFonts w:ascii="Arial" w:hAnsi="Arial" w:cs="Arial"/>
                <w:sz w:val="20"/>
                <w:szCs w:val="20"/>
              </w:rPr>
              <w:t xml:space="preserve">target countries, entrenched gender biases continue to be </w:t>
            </w:r>
            <w:r w:rsidR="00C74737" w:rsidRPr="000944FE">
              <w:rPr>
                <w:rFonts w:ascii="Arial" w:hAnsi="Arial" w:cs="Arial"/>
                <w:sz w:val="20"/>
                <w:szCs w:val="20"/>
              </w:rPr>
              <w:t>an issue and will take time before full gender integration can achieved.</w:t>
            </w:r>
          </w:p>
        </w:tc>
        <w:tc>
          <w:tcPr>
            <w:tcW w:w="4860" w:type="dxa"/>
          </w:tcPr>
          <w:p w14:paraId="5B8ED211" w14:textId="77A294C0" w:rsidR="003A59CD" w:rsidRPr="000944FE" w:rsidRDefault="0024188F">
            <w:pPr>
              <w:rPr>
                <w:rFonts w:ascii="Arial" w:hAnsi="Arial" w:cs="Arial"/>
                <w:sz w:val="20"/>
                <w:szCs w:val="20"/>
              </w:rPr>
            </w:pPr>
            <w:r w:rsidRPr="000944FE">
              <w:rPr>
                <w:rFonts w:ascii="Arial" w:hAnsi="Arial" w:cs="Arial"/>
                <w:sz w:val="20"/>
                <w:szCs w:val="20"/>
              </w:rPr>
              <w:t>While some instances were outside of the project team’s control, w</w:t>
            </w:r>
            <w:r w:rsidR="00012770" w:rsidRPr="000944FE">
              <w:rPr>
                <w:rFonts w:ascii="Arial" w:hAnsi="Arial" w:cs="Arial"/>
                <w:sz w:val="20"/>
                <w:szCs w:val="20"/>
              </w:rPr>
              <w:t xml:space="preserve">here possible, the proejct team </w:t>
            </w:r>
            <w:r w:rsidR="004772C6" w:rsidRPr="000944FE">
              <w:rPr>
                <w:rFonts w:ascii="Arial" w:hAnsi="Arial" w:cs="Arial"/>
                <w:sz w:val="20"/>
                <w:szCs w:val="20"/>
              </w:rPr>
              <w:t>ensured that</w:t>
            </w:r>
            <w:r w:rsidR="00012770" w:rsidRPr="000944FE">
              <w:rPr>
                <w:rFonts w:ascii="Arial" w:hAnsi="Arial" w:cs="Arial"/>
                <w:sz w:val="20"/>
                <w:szCs w:val="20"/>
              </w:rPr>
              <w:t xml:space="preserve"> participation in workshops, technical working groups, and </w:t>
            </w:r>
            <w:r w:rsidR="00016DEF" w:rsidRPr="000944FE">
              <w:rPr>
                <w:rFonts w:ascii="Arial" w:hAnsi="Arial" w:cs="Arial"/>
                <w:sz w:val="20"/>
                <w:szCs w:val="20"/>
              </w:rPr>
              <w:t>policy working groups had significant gender inclusion</w:t>
            </w:r>
            <w:r w:rsidRPr="000944FE">
              <w:rPr>
                <w:rFonts w:ascii="Arial" w:hAnsi="Arial" w:cs="Arial"/>
                <w:sz w:val="20"/>
                <w:szCs w:val="20"/>
              </w:rPr>
              <w:t xml:space="preserve">. </w:t>
            </w:r>
          </w:p>
        </w:tc>
      </w:tr>
      <w:tr w:rsidR="003A59CD" w:rsidRPr="000944FE" w14:paraId="6741C698" w14:textId="77777777" w:rsidTr="005A3EF2">
        <w:tc>
          <w:tcPr>
            <w:tcW w:w="3438" w:type="dxa"/>
          </w:tcPr>
          <w:p w14:paraId="3AF37B41" w14:textId="77777777" w:rsidR="003A59CD" w:rsidRPr="000944FE" w:rsidRDefault="003A59CD" w:rsidP="005C3EAA">
            <w:pPr>
              <w:rPr>
                <w:rFonts w:ascii="Arial" w:hAnsi="Arial" w:cs="Arial"/>
                <w:sz w:val="20"/>
                <w:szCs w:val="20"/>
              </w:rPr>
            </w:pPr>
            <w:r w:rsidRPr="000944FE">
              <w:rPr>
                <w:rFonts w:ascii="Arial" w:hAnsi="Arial" w:cs="Arial"/>
                <w:sz w:val="20"/>
                <w:szCs w:val="20"/>
              </w:rPr>
              <w:t>on safeguards</w:t>
            </w:r>
          </w:p>
        </w:tc>
        <w:tc>
          <w:tcPr>
            <w:tcW w:w="4950" w:type="dxa"/>
          </w:tcPr>
          <w:p w14:paraId="29CC4A20" w14:textId="47CDF499" w:rsidR="003A59CD" w:rsidRPr="000944FE" w:rsidRDefault="0085396B">
            <w:pPr>
              <w:rPr>
                <w:rFonts w:ascii="Arial" w:hAnsi="Arial" w:cs="Arial"/>
                <w:sz w:val="20"/>
                <w:szCs w:val="20"/>
              </w:rPr>
            </w:pPr>
            <w:r w:rsidRPr="000944FE">
              <w:rPr>
                <w:rFonts w:ascii="Arial" w:hAnsi="Arial" w:cs="Arial"/>
                <w:sz w:val="20"/>
                <w:szCs w:val="20"/>
              </w:rPr>
              <w:t>N/A</w:t>
            </w:r>
          </w:p>
        </w:tc>
        <w:tc>
          <w:tcPr>
            <w:tcW w:w="4860" w:type="dxa"/>
          </w:tcPr>
          <w:p w14:paraId="1D447B7A" w14:textId="77777777" w:rsidR="003A59CD" w:rsidRPr="000944FE" w:rsidRDefault="003A59CD">
            <w:pPr>
              <w:rPr>
                <w:rFonts w:ascii="Arial" w:hAnsi="Arial" w:cs="Arial"/>
                <w:sz w:val="20"/>
                <w:szCs w:val="20"/>
              </w:rPr>
            </w:pPr>
          </w:p>
        </w:tc>
      </w:tr>
      <w:tr w:rsidR="003A59CD" w:rsidRPr="000944FE" w14:paraId="5340F124" w14:textId="77777777" w:rsidTr="005A3EF2">
        <w:tc>
          <w:tcPr>
            <w:tcW w:w="3438" w:type="dxa"/>
          </w:tcPr>
          <w:p w14:paraId="616C95CD" w14:textId="77777777" w:rsidR="003A59CD" w:rsidRPr="000944FE" w:rsidRDefault="003A59CD" w:rsidP="005C3EAA">
            <w:pPr>
              <w:rPr>
                <w:rFonts w:ascii="Arial" w:hAnsi="Arial" w:cs="Arial"/>
                <w:sz w:val="20"/>
                <w:szCs w:val="20"/>
              </w:rPr>
            </w:pPr>
            <w:r w:rsidRPr="000944FE">
              <w:rPr>
                <w:rFonts w:ascii="Arial" w:hAnsi="Arial" w:cs="Arial"/>
                <w:sz w:val="20"/>
                <w:szCs w:val="20"/>
              </w:rPr>
              <w:t xml:space="preserve">on </w:t>
            </w:r>
            <w:r w:rsidR="005A3EF2" w:rsidRPr="000944FE">
              <w:rPr>
                <w:rFonts w:ascii="Arial" w:hAnsi="Arial" w:cs="Arial"/>
                <w:sz w:val="20"/>
                <w:szCs w:val="20"/>
              </w:rPr>
              <w:t>delivering GEF Core Indicators</w:t>
            </w:r>
          </w:p>
        </w:tc>
        <w:tc>
          <w:tcPr>
            <w:tcW w:w="4950" w:type="dxa"/>
          </w:tcPr>
          <w:p w14:paraId="1DBBB87C" w14:textId="432D5B50" w:rsidR="003A59CD" w:rsidRPr="000944FE" w:rsidRDefault="0085396B">
            <w:pPr>
              <w:rPr>
                <w:rFonts w:ascii="Arial" w:hAnsi="Arial" w:cs="Arial"/>
                <w:sz w:val="20"/>
                <w:szCs w:val="20"/>
              </w:rPr>
            </w:pPr>
            <w:r w:rsidRPr="000944FE">
              <w:rPr>
                <w:rFonts w:ascii="Arial" w:hAnsi="Arial" w:cs="Arial"/>
                <w:sz w:val="20"/>
                <w:szCs w:val="20"/>
              </w:rPr>
              <w:t>N/A</w:t>
            </w:r>
          </w:p>
        </w:tc>
        <w:tc>
          <w:tcPr>
            <w:tcW w:w="4860" w:type="dxa"/>
          </w:tcPr>
          <w:p w14:paraId="45A12CD0" w14:textId="77777777" w:rsidR="003A59CD" w:rsidRPr="000944FE" w:rsidRDefault="003A59CD">
            <w:pPr>
              <w:rPr>
                <w:rFonts w:ascii="Arial" w:hAnsi="Arial" w:cs="Arial"/>
                <w:sz w:val="20"/>
                <w:szCs w:val="20"/>
              </w:rPr>
            </w:pPr>
          </w:p>
        </w:tc>
      </w:tr>
      <w:tr w:rsidR="003A59CD" w:rsidRPr="000944FE" w14:paraId="2A0055B8" w14:textId="77777777" w:rsidTr="005A3EF2">
        <w:tc>
          <w:tcPr>
            <w:tcW w:w="3438" w:type="dxa"/>
          </w:tcPr>
          <w:p w14:paraId="7D6FDA26" w14:textId="77777777" w:rsidR="003A59CD" w:rsidRPr="000944FE" w:rsidRDefault="003A59CD" w:rsidP="005C3EAA">
            <w:pPr>
              <w:rPr>
                <w:rFonts w:ascii="Arial" w:hAnsi="Arial" w:cs="Arial"/>
                <w:sz w:val="20"/>
                <w:szCs w:val="20"/>
              </w:rPr>
            </w:pPr>
            <w:r w:rsidRPr="000944FE">
              <w:rPr>
                <w:rFonts w:ascii="Arial" w:hAnsi="Arial" w:cs="Arial"/>
                <w:sz w:val="20"/>
                <w:szCs w:val="20"/>
              </w:rPr>
              <w:t>on delivering of PoW EA</w:t>
            </w:r>
          </w:p>
        </w:tc>
        <w:tc>
          <w:tcPr>
            <w:tcW w:w="4950" w:type="dxa"/>
          </w:tcPr>
          <w:p w14:paraId="4710EF79" w14:textId="3E14DBB6" w:rsidR="003A59CD" w:rsidRPr="000944FE" w:rsidRDefault="0085396B">
            <w:pPr>
              <w:rPr>
                <w:rFonts w:ascii="Arial" w:hAnsi="Arial" w:cs="Arial"/>
                <w:sz w:val="20"/>
                <w:szCs w:val="20"/>
              </w:rPr>
            </w:pPr>
            <w:r w:rsidRPr="000944FE">
              <w:rPr>
                <w:rFonts w:ascii="Arial" w:hAnsi="Arial" w:cs="Arial"/>
                <w:sz w:val="20"/>
                <w:szCs w:val="20"/>
              </w:rPr>
              <w:t>N/A</w:t>
            </w:r>
          </w:p>
        </w:tc>
        <w:tc>
          <w:tcPr>
            <w:tcW w:w="4860" w:type="dxa"/>
          </w:tcPr>
          <w:p w14:paraId="6FBFBE9C" w14:textId="77777777" w:rsidR="003A59CD" w:rsidRPr="000944FE" w:rsidRDefault="003A59CD">
            <w:pPr>
              <w:rPr>
                <w:rFonts w:ascii="Arial" w:hAnsi="Arial" w:cs="Arial"/>
                <w:sz w:val="20"/>
                <w:szCs w:val="20"/>
              </w:rPr>
            </w:pPr>
          </w:p>
        </w:tc>
      </w:tr>
      <w:tr w:rsidR="006C6BE3" w:rsidRPr="000944FE" w14:paraId="78C4647A" w14:textId="77777777" w:rsidTr="005A3EF2">
        <w:tc>
          <w:tcPr>
            <w:tcW w:w="3438" w:type="dxa"/>
          </w:tcPr>
          <w:p w14:paraId="69E52ECF" w14:textId="77777777" w:rsidR="006C6BE3" w:rsidRPr="000944FE" w:rsidRDefault="006C6BE3" w:rsidP="005C3EAA">
            <w:pPr>
              <w:rPr>
                <w:rFonts w:ascii="Arial" w:hAnsi="Arial" w:cs="Arial"/>
                <w:sz w:val="20"/>
                <w:szCs w:val="20"/>
              </w:rPr>
            </w:pPr>
            <w:r w:rsidRPr="000944FE">
              <w:rPr>
                <w:rFonts w:ascii="Arial" w:hAnsi="Arial" w:cs="Arial"/>
                <w:sz w:val="20"/>
                <w:szCs w:val="20"/>
              </w:rPr>
              <w:t>on sustainability of results</w:t>
            </w:r>
          </w:p>
        </w:tc>
        <w:tc>
          <w:tcPr>
            <w:tcW w:w="4950" w:type="dxa"/>
          </w:tcPr>
          <w:p w14:paraId="1841B988" w14:textId="413DB22E" w:rsidR="006C6BE3" w:rsidRPr="000944FE" w:rsidRDefault="0085396B">
            <w:pPr>
              <w:rPr>
                <w:rFonts w:ascii="Arial" w:hAnsi="Arial" w:cs="Arial"/>
                <w:sz w:val="20"/>
                <w:szCs w:val="20"/>
              </w:rPr>
            </w:pPr>
            <w:r w:rsidRPr="000944FE">
              <w:rPr>
                <w:rFonts w:ascii="Arial" w:hAnsi="Arial" w:cs="Arial"/>
                <w:sz w:val="20"/>
                <w:szCs w:val="20"/>
              </w:rPr>
              <w:t>N/A</w:t>
            </w:r>
          </w:p>
        </w:tc>
        <w:tc>
          <w:tcPr>
            <w:tcW w:w="4860" w:type="dxa"/>
          </w:tcPr>
          <w:p w14:paraId="2C775353" w14:textId="77777777" w:rsidR="006C6BE3" w:rsidRPr="000944FE" w:rsidRDefault="006C6BE3">
            <w:pPr>
              <w:rPr>
                <w:rFonts w:ascii="Arial" w:hAnsi="Arial" w:cs="Arial"/>
                <w:sz w:val="20"/>
                <w:szCs w:val="20"/>
              </w:rPr>
            </w:pPr>
          </w:p>
        </w:tc>
      </w:tr>
      <w:tr w:rsidR="003A59CD" w:rsidRPr="000944FE" w14:paraId="4C44AB56" w14:textId="77777777" w:rsidTr="005A3EF2">
        <w:tc>
          <w:tcPr>
            <w:tcW w:w="3438" w:type="dxa"/>
          </w:tcPr>
          <w:p w14:paraId="214F878B" w14:textId="77777777" w:rsidR="003A59CD" w:rsidRPr="000944FE" w:rsidRDefault="003A59CD" w:rsidP="005C3EAA">
            <w:pPr>
              <w:rPr>
                <w:rFonts w:ascii="Arial" w:hAnsi="Arial" w:cs="Arial"/>
                <w:sz w:val="20"/>
                <w:szCs w:val="20"/>
              </w:rPr>
            </w:pPr>
            <w:r w:rsidRPr="000944FE">
              <w:rPr>
                <w:rFonts w:ascii="Arial" w:hAnsi="Arial" w:cs="Arial"/>
                <w:sz w:val="20"/>
                <w:szCs w:val="20"/>
              </w:rPr>
              <w:t>others</w:t>
            </w:r>
          </w:p>
        </w:tc>
        <w:tc>
          <w:tcPr>
            <w:tcW w:w="4950" w:type="dxa"/>
          </w:tcPr>
          <w:p w14:paraId="030FB6A4" w14:textId="77777777" w:rsidR="003A59CD" w:rsidRPr="000944FE" w:rsidRDefault="003A59CD">
            <w:pPr>
              <w:rPr>
                <w:rFonts w:ascii="Arial" w:hAnsi="Arial" w:cs="Arial"/>
                <w:sz w:val="20"/>
                <w:szCs w:val="20"/>
              </w:rPr>
            </w:pPr>
          </w:p>
        </w:tc>
        <w:tc>
          <w:tcPr>
            <w:tcW w:w="4860" w:type="dxa"/>
          </w:tcPr>
          <w:p w14:paraId="0CDE6E93" w14:textId="77777777" w:rsidR="003A59CD" w:rsidRPr="000944FE" w:rsidRDefault="003A59CD">
            <w:pPr>
              <w:rPr>
                <w:rFonts w:ascii="Arial" w:hAnsi="Arial" w:cs="Arial"/>
                <w:sz w:val="20"/>
                <w:szCs w:val="20"/>
              </w:rPr>
            </w:pPr>
          </w:p>
        </w:tc>
      </w:tr>
    </w:tbl>
    <w:p w14:paraId="016DD9FA" w14:textId="77777777" w:rsidR="00A30A23" w:rsidRPr="000944FE" w:rsidRDefault="00A30A23">
      <w:pPr>
        <w:rPr>
          <w:b/>
        </w:rPr>
      </w:pPr>
    </w:p>
    <w:p w14:paraId="6E500AE8" w14:textId="77777777" w:rsidR="00A30A23" w:rsidRPr="000944FE" w:rsidRDefault="00A30A23">
      <w:pPr>
        <w:rPr>
          <w:b/>
        </w:rPr>
      </w:pPr>
    </w:p>
    <w:p w14:paraId="0FBF643D" w14:textId="77777777" w:rsidR="00A30A23" w:rsidRPr="000944FE" w:rsidRDefault="00A30A23">
      <w:pPr>
        <w:keepNext/>
        <w:rPr>
          <w:rFonts w:ascii="Arial" w:hAnsi="Arial" w:cs="Arial"/>
          <w:b/>
          <w:sz w:val="20"/>
          <w:szCs w:val="20"/>
        </w:rPr>
      </w:pPr>
      <w:r w:rsidRPr="000944FE">
        <w:rPr>
          <w:rFonts w:ascii="Arial" w:hAnsi="Arial" w:cs="Arial"/>
          <w:b/>
          <w:sz w:val="20"/>
          <w:szCs w:val="20"/>
        </w:rPr>
        <w:t>3.2</w:t>
      </w:r>
      <w:r w:rsidRPr="000944FE">
        <w:rPr>
          <w:rFonts w:ascii="Arial" w:hAnsi="Arial" w:cs="Arial"/>
          <w:b/>
          <w:sz w:val="20"/>
          <w:szCs w:val="20"/>
        </w:rPr>
        <w:tab/>
      </w:r>
      <w:r w:rsidR="00405D01" w:rsidRPr="000944FE">
        <w:rPr>
          <w:rFonts w:ascii="Arial" w:hAnsi="Arial" w:cs="Arial"/>
          <w:b/>
          <w:sz w:val="20"/>
          <w:szCs w:val="20"/>
        </w:rPr>
        <w:t xml:space="preserve">Rating of progress </w:t>
      </w:r>
      <w:r w:rsidR="005711A5" w:rsidRPr="000944FE">
        <w:rPr>
          <w:rFonts w:ascii="Arial" w:hAnsi="Arial" w:cs="Arial"/>
          <w:b/>
          <w:sz w:val="20"/>
          <w:szCs w:val="20"/>
        </w:rPr>
        <w:t xml:space="preserve">implementation </w:t>
      </w:r>
      <w:r w:rsidR="00405D01" w:rsidRPr="000944FE">
        <w:rPr>
          <w:rFonts w:ascii="Arial" w:hAnsi="Arial" w:cs="Arial"/>
          <w:b/>
          <w:sz w:val="20"/>
          <w:szCs w:val="20"/>
        </w:rPr>
        <w:t xml:space="preserve">towards </w:t>
      </w:r>
      <w:r w:rsidR="00074A39" w:rsidRPr="000944FE">
        <w:rPr>
          <w:rFonts w:ascii="Arial" w:hAnsi="Arial" w:cs="Arial"/>
          <w:b/>
          <w:sz w:val="20"/>
          <w:szCs w:val="20"/>
        </w:rPr>
        <w:t>delivery of outputs</w:t>
      </w:r>
      <w:r w:rsidR="00373DD6" w:rsidRPr="000944FE">
        <w:rPr>
          <w:rFonts w:ascii="Arial" w:hAnsi="Arial" w:cs="Arial"/>
          <w:b/>
          <w:sz w:val="20"/>
          <w:szCs w:val="20"/>
        </w:rPr>
        <w:t xml:space="preserve"> </w:t>
      </w:r>
    </w:p>
    <w:p w14:paraId="3C754437" w14:textId="3DCF421D" w:rsidR="00A30A23" w:rsidRPr="000944FE" w:rsidRDefault="00A30A23">
      <w:pPr>
        <w:keepNext/>
        <w:rPr>
          <w:rFonts w:ascii="Arial" w:hAnsi="Arial" w:cs="Arial"/>
          <w:sz w:val="20"/>
          <w:szCs w:val="20"/>
        </w:rPr>
      </w:pPr>
    </w:p>
    <w:p w14:paraId="53281A2A" w14:textId="77777777" w:rsidR="00041329" w:rsidRPr="000944FE" w:rsidRDefault="00041329">
      <w:pPr>
        <w:keepNext/>
        <w:rPr>
          <w:rFonts w:ascii="Arial" w:hAnsi="Arial" w:cs="Arial"/>
          <w:sz w:val="20"/>
          <w:szCs w:val="20"/>
        </w:rPr>
      </w:pPr>
    </w:p>
    <w:p w14:paraId="7F0B0440" w14:textId="57F005BD" w:rsidR="00A30A23" w:rsidRPr="000944FE" w:rsidRDefault="00A30A23">
      <w:pPr>
        <w:rPr>
          <w:b/>
        </w:rPr>
      </w:pPr>
    </w:p>
    <w:tbl>
      <w:tblPr>
        <w:tblW w:w="14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705"/>
        <w:gridCol w:w="1260"/>
        <w:gridCol w:w="1620"/>
        <w:gridCol w:w="1800"/>
        <w:gridCol w:w="6210"/>
        <w:gridCol w:w="1620"/>
      </w:tblGrid>
      <w:tr w:rsidR="00120EE0" w:rsidRPr="000944FE" w14:paraId="4CEE2E04" w14:textId="77777777" w:rsidTr="6DA29674">
        <w:trPr>
          <w:tblHeader/>
        </w:trPr>
        <w:tc>
          <w:tcPr>
            <w:tcW w:w="1705" w:type="dxa"/>
            <w:shd w:val="clear" w:color="auto" w:fill="F3F3F3"/>
          </w:tcPr>
          <w:p w14:paraId="104EC2D7" w14:textId="0D48F1DF" w:rsidR="00120EE0" w:rsidRPr="000944FE" w:rsidRDefault="00120EE0" w:rsidP="00236A44">
            <w:pPr>
              <w:rPr>
                <w:rFonts w:ascii="Arial" w:eastAsia="Arial" w:hAnsi="Arial" w:cs="Arial"/>
                <w:b/>
                <w:bCs/>
                <w:sz w:val="18"/>
                <w:szCs w:val="18"/>
              </w:rPr>
            </w:pPr>
            <w:r w:rsidRPr="000944FE">
              <w:rPr>
                <w:rFonts w:ascii="Arial" w:eastAsia="Arial" w:hAnsi="Arial" w:cs="Arial"/>
                <w:b/>
                <w:bCs/>
                <w:sz w:val="18"/>
                <w:szCs w:val="18"/>
              </w:rPr>
              <w:t xml:space="preserve">Outputs </w:t>
            </w:r>
            <w:r w:rsidR="00266DA7" w:rsidRPr="000944FE">
              <w:rPr>
                <w:rStyle w:val="FootnoteReference"/>
                <w:rFonts w:ascii="Arial" w:hAnsi="Arial" w:cs="Arial"/>
                <w:b/>
                <w:sz w:val="20"/>
                <w:szCs w:val="20"/>
              </w:rPr>
              <w:footnoteReference w:id="5"/>
            </w:r>
          </w:p>
        </w:tc>
        <w:tc>
          <w:tcPr>
            <w:tcW w:w="1260" w:type="dxa"/>
            <w:shd w:val="clear" w:color="auto" w:fill="F3F3F3"/>
          </w:tcPr>
          <w:p w14:paraId="38955B04" w14:textId="3AE022C4" w:rsidR="00120EE0" w:rsidRPr="000944FE" w:rsidRDefault="00120EE0" w:rsidP="00236A44">
            <w:pPr>
              <w:rPr>
                <w:rFonts w:ascii="Arial" w:eastAsia="Arial" w:hAnsi="Arial" w:cs="Arial"/>
                <w:b/>
                <w:bCs/>
                <w:sz w:val="18"/>
                <w:szCs w:val="18"/>
              </w:rPr>
            </w:pPr>
            <w:r w:rsidRPr="000944FE">
              <w:rPr>
                <w:rFonts w:ascii="Arial" w:eastAsia="Arial" w:hAnsi="Arial" w:cs="Arial"/>
                <w:b/>
                <w:bCs/>
                <w:sz w:val="18"/>
                <w:szCs w:val="18"/>
              </w:rPr>
              <w:t xml:space="preserve">Expected completion date </w:t>
            </w:r>
            <w:r w:rsidR="00266DA7" w:rsidRPr="000944FE">
              <w:rPr>
                <w:rStyle w:val="FootnoteReference"/>
                <w:rFonts w:ascii="Arial" w:hAnsi="Arial" w:cs="Arial"/>
                <w:b/>
                <w:sz w:val="20"/>
                <w:szCs w:val="20"/>
              </w:rPr>
              <w:footnoteReference w:id="6"/>
            </w:r>
          </w:p>
        </w:tc>
        <w:tc>
          <w:tcPr>
            <w:tcW w:w="1620" w:type="dxa"/>
            <w:shd w:val="clear" w:color="auto" w:fill="F3F3F3"/>
          </w:tcPr>
          <w:p w14:paraId="0D3B72EC" w14:textId="77405A58" w:rsidR="00120EE0" w:rsidRPr="000944FE" w:rsidRDefault="00120EE0" w:rsidP="00236A44">
            <w:pPr>
              <w:rPr>
                <w:rFonts w:ascii="Arial" w:eastAsia="Arial" w:hAnsi="Arial" w:cs="Arial"/>
                <w:b/>
                <w:bCs/>
                <w:sz w:val="18"/>
                <w:szCs w:val="18"/>
              </w:rPr>
            </w:pPr>
            <w:r w:rsidRPr="000944FE">
              <w:rPr>
                <w:rFonts w:ascii="Arial" w:eastAsia="Arial" w:hAnsi="Arial" w:cs="Arial"/>
                <w:b/>
                <w:bCs/>
                <w:sz w:val="18"/>
                <w:szCs w:val="18"/>
              </w:rPr>
              <w:t>Implementation status as of 30 June 2018 (%)</w:t>
            </w:r>
            <w:r w:rsidR="002E3543" w:rsidRPr="000944FE">
              <w:rPr>
                <w:rStyle w:val="FootnoteReference"/>
                <w:rFonts w:ascii="Arial" w:hAnsi="Arial" w:cs="Arial"/>
                <w:sz w:val="20"/>
                <w:szCs w:val="20"/>
              </w:rPr>
              <w:footnoteReference w:id="7"/>
            </w:r>
          </w:p>
        </w:tc>
        <w:tc>
          <w:tcPr>
            <w:tcW w:w="1800" w:type="dxa"/>
            <w:shd w:val="clear" w:color="auto" w:fill="F3F3F3"/>
          </w:tcPr>
          <w:p w14:paraId="484C9106" w14:textId="0EB1B090" w:rsidR="00120EE0" w:rsidRPr="000944FE" w:rsidRDefault="004314E1" w:rsidP="00236A44">
            <w:pPr>
              <w:rPr>
                <w:rFonts w:ascii="Arial" w:eastAsia="Arial" w:hAnsi="Arial" w:cs="Arial"/>
                <w:b/>
                <w:bCs/>
                <w:sz w:val="18"/>
                <w:szCs w:val="18"/>
              </w:rPr>
            </w:pPr>
            <w:r w:rsidRPr="000944FE">
              <w:rPr>
                <w:rFonts w:ascii="Arial" w:eastAsia="Arial" w:hAnsi="Arial" w:cs="Arial"/>
                <w:b/>
                <w:bCs/>
                <w:sz w:val="18"/>
                <w:szCs w:val="18"/>
              </w:rPr>
              <w:t>Implementation status as of 30 June 2019 (%)</w:t>
            </w:r>
          </w:p>
        </w:tc>
        <w:tc>
          <w:tcPr>
            <w:tcW w:w="6210" w:type="dxa"/>
            <w:shd w:val="clear" w:color="auto" w:fill="F3F3F3"/>
          </w:tcPr>
          <w:p w14:paraId="3CB49151" w14:textId="107C1A24" w:rsidR="00120EE0" w:rsidRPr="000944FE" w:rsidRDefault="00852C33" w:rsidP="00D748AC">
            <w:pPr>
              <w:rPr>
                <w:rFonts w:ascii="Arial" w:eastAsia="Arial" w:hAnsi="Arial" w:cs="Arial"/>
                <w:b/>
                <w:bCs/>
                <w:sz w:val="18"/>
                <w:szCs w:val="18"/>
              </w:rPr>
            </w:pPr>
            <w:r w:rsidRPr="000944FE">
              <w:rPr>
                <w:rFonts w:ascii="Arial" w:hAnsi="Arial" w:cs="Arial"/>
                <w:b/>
                <w:sz w:val="20"/>
                <w:szCs w:val="20"/>
              </w:rPr>
              <w:t xml:space="preserve">Progress rating justification </w:t>
            </w:r>
          </w:p>
        </w:tc>
        <w:tc>
          <w:tcPr>
            <w:tcW w:w="1620" w:type="dxa"/>
            <w:shd w:val="clear" w:color="auto" w:fill="CCFFFF"/>
          </w:tcPr>
          <w:p w14:paraId="76379223" w14:textId="560B699D" w:rsidR="00120EE0" w:rsidRPr="000944FE" w:rsidRDefault="00120EE0" w:rsidP="00236A44">
            <w:pPr>
              <w:rPr>
                <w:rFonts w:ascii="Arial" w:eastAsia="Arial" w:hAnsi="Arial" w:cs="Arial"/>
                <w:b/>
                <w:bCs/>
                <w:sz w:val="18"/>
                <w:szCs w:val="18"/>
              </w:rPr>
            </w:pPr>
            <w:r w:rsidRPr="000944FE">
              <w:rPr>
                <w:rFonts w:ascii="Arial" w:eastAsia="Arial" w:hAnsi="Arial" w:cs="Arial"/>
                <w:b/>
                <w:bCs/>
                <w:color w:val="FF0000"/>
                <w:sz w:val="18"/>
                <w:szCs w:val="18"/>
              </w:rPr>
              <w:t>Progress rating</w:t>
            </w:r>
            <w:r w:rsidR="002E3543" w:rsidRPr="000944FE">
              <w:rPr>
                <w:rStyle w:val="FootnoteReference"/>
                <w:rFonts w:ascii="Arial" w:hAnsi="Arial" w:cs="Arial"/>
                <w:b/>
                <w:sz w:val="20"/>
                <w:szCs w:val="20"/>
              </w:rPr>
              <w:footnoteReference w:id="8"/>
            </w:r>
          </w:p>
        </w:tc>
      </w:tr>
      <w:tr w:rsidR="00B81D59" w:rsidRPr="000944FE" w14:paraId="0257CDA4" w14:textId="77777777" w:rsidTr="493FFB32">
        <w:trPr>
          <w:trHeight w:val="677"/>
        </w:trPr>
        <w:tc>
          <w:tcPr>
            <w:tcW w:w="12595" w:type="dxa"/>
            <w:gridSpan w:val="5"/>
            <w:tcBorders>
              <w:top w:val="single" w:sz="4" w:space="0" w:color="auto"/>
              <w:left w:val="single" w:sz="4" w:space="0" w:color="auto"/>
              <w:bottom w:val="single" w:sz="4" w:space="0" w:color="auto"/>
            </w:tcBorders>
          </w:tcPr>
          <w:p w14:paraId="448415DA" w14:textId="77777777" w:rsidR="00B81D59" w:rsidRPr="000944FE" w:rsidRDefault="00B81D59" w:rsidP="00B81D59">
            <w:pPr>
              <w:rPr>
                <w:rFonts w:ascii="Arial" w:eastAsia="Arial" w:hAnsi="Arial" w:cs="Arial"/>
                <w:sz w:val="18"/>
                <w:szCs w:val="18"/>
              </w:rPr>
            </w:pPr>
            <w:r w:rsidRPr="000944FE">
              <w:rPr>
                <w:rFonts w:ascii="Arial" w:eastAsia="Arial" w:hAnsi="Arial" w:cs="Arial"/>
                <w:b/>
                <w:bCs/>
                <w:sz w:val="18"/>
                <w:szCs w:val="18"/>
              </w:rPr>
              <w:t>Output 1: Restoration Opportunity Mapping that quantifies the area of opportunity in each country, based on the best local knowledge and science develop, tested and applied in the Output 1: Output 1: Restoration Opportunity Mapping that quantifies the area of opportunity in each country, based on the best local knowledge and science develop, tested and applied in the candidate countries.</w:t>
            </w:r>
          </w:p>
        </w:tc>
        <w:tc>
          <w:tcPr>
            <w:tcW w:w="1620" w:type="dxa"/>
            <w:vMerge w:val="restart"/>
            <w:tcBorders>
              <w:top w:val="single" w:sz="4" w:space="0" w:color="auto"/>
              <w:left w:val="single" w:sz="4" w:space="0" w:color="auto"/>
            </w:tcBorders>
            <w:shd w:val="clear" w:color="auto" w:fill="CCFFFF"/>
          </w:tcPr>
          <w:p w14:paraId="0F244A50" w14:textId="77777777" w:rsidR="00B81D59" w:rsidRPr="000944FE" w:rsidRDefault="00B81D59" w:rsidP="00B81D59">
            <w:pPr>
              <w:jc w:val="center"/>
              <w:rPr>
                <w:rFonts w:ascii="Arial" w:hAnsi="Arial" w:cs="Arial"/>
                <w:sz w:val="20"/>
                <w:szCs w:val="20"/>
              </w:rPr>
            </w:pPr>
          </w:p>
          <w:p w14:paraId="7E438832" w14:textId="77777777" w:rsidR="00B81D59" w:rsidRPr="000944FE" w:rsidRDefault="00B81D59" w:rsidP="00B81D59">
            <w:pPr>
              <w:jc w:val="center"/>
              <w:rPr>
                <w:rFonts w:ascii="Arial" w:hAnsi="Arial" w:cs="Arial"/>
                <w:sz w:val="20"/>
                <w:szCs w:val="20"/>
              </w:rPr>
            </w:pPr>
          </w:p>
          <w:p w14:paraId="7FCCDBA6" w14:textId="77777777" w:rsidR="00B81D59" w:rsidRPr="000944FE" w:rsidRDefault="00B81D59" w:rsidP="00B81D59">
            <w:pPr>
              <w:rPr>
                <w:rFonts w:ascii="Arial" w:hAnsi="Arial" w:cs="Arial"/>
                <w:sz w:val="20"/>
                <w:szCs w:val="20"/>
              </w:rPr>
            </w:pPr>
          </w:p>
          <w:p w14:paraId="71136850" w14:textId="77777777" w:rsidR="00B81D59" w:rsidRPr="000944FE" w:rsidRDefault="00B81D59" w:rsidP="00B81D59">
            <w:pPr>
              <w:jc w:val="center"/>
              <w:rPr>
                <w:rFonts w:ascii="Arial" w:hAnsi="Arial" w:cs="Arial"/>
                <w:b/>
                <w:bCs/>
                <w:color w:val="FF0000"/>
                <w:sz w:val="18"/>
                <w:szCs w:val="18"/>
              </w:rPr>
            </w:pPr>
            <w:r w:rsidRPr="000944FE">
              <w:rPr>
                <w:rFonts w:ascii="Arial" w:hAnsi="Arial" w:cs="Arial"/>
                <w:b/>
                <w:bCs/>
                <w:color w:val="FF0000"/>
                <w:sz w:val="18"/>
                <w:szCs w:val="18"/>
              </w:rPr>
              <w:t>S</w:t>
            </w:r>
          </w:p>
          <w:p w14:paraId="1095AC64" w14:textId="0A9697F7" w:rsidR="00B81D59" w:rsidRPr="000944FE" w:rsidRDefault="00B81D59" w:rsidP="00B81D59">
            <w:pPr>
              <w:jc w:val="center"/>
              <w:rPr>
                <w:rFonts w:ascii="Arial" w:hAnsi="Arial" w:cs="Arial"/>
                <w:b/>
                <w:bCs/>
                <w:color w:val="FF0000"/>
                <w:sz w:val="18"/>
                <w:szCs w:val="18"/>
              </w:rPr>
            </w:pPr>
          </w:p>
          <w:p w14:paraId="4E50A131" w14:textId="77777777" w:rsidR="00373FD2" w:rsidRPr="000944FE" w:rsidRDefault="00373FD2" w:rsidP="00B81D59">
            <w:pPr>
              <w:jc w:val="center"/>
              <w:rPr>
                <w:rFonts w:ascii="Arial" w:hAnsi="Arial" w:cs="Arial"/>
                <w:b/>
                <w:bCs/>
                <w:color w:val="FF0000"/>
                <w:sz w:val="18"/>
                <w:szCs w:val="18"/>
              </w:rPr>
            </w:pPr>
          </w:p>
          <w:p w14:paraId="59033E63" w14:textId="77777777" w:rsidR="00B81D59" w:rsidRPr="000944FE" w:rsidRDefault="00B81D59" w:rsidP="00B81D59">
            <w:pPr>
              <w:jc w:val="center"/>
              <w:rPr>
                <w:rFonts w:ascii="Arial" w:hAnsi="Arial" w:cs="Arial"/>
                <w:b/>
                <w:bCs/>
                <w:color w:val="FF0000"/>
                <w:sz w:val="18"/>
                <w:szCs w:val="18"/>
              </w:rPr>
            </w:pPr>
            <w:r w:rsidRPr="000944FE">
              <w:rPr>
                <w:rFonts w:ascii="Arial" w:hAnsi="Arial" w:cs="Arial"/>
                <w:b/>
                <w:bCs/>
                <w:color w:val="FF0000"/>
                <w:sz w:val="18"/>
                <w:szCs w:val="18"/>
              </w:rPr>
              <w:t>S</w:t>
            </w:r>
          </w:p>
          <w:p w14:paraId="6C7D2F6F" w14:textId="77777777" w:rsidR="00B81D59" w:rsidRPr="000944FE" w:rsidRDefault="00B81D59" w:rsidP="00B81D59">
            <w:pPr>
              <w:jc w:val="center"/>
              <w:rPr>
                <w:rFonts w:ascii="Arial" w:eastAsia="Arial" w:hAnsi="Arial" w:cs="Arial"/>
                <w:b/>
                <w:bCs/>
                <w:color w:val="FF0000"/>
                <w:sz w:val="18"/>
                <w:szCs w:val="18"/>
              </w:rPr>
            </w:pPr>
          </w:p>
          <w:p w14:paraId="19919C81" w14:textId="77777777" w:rsidR="00B81D59" w:rsidRPr="000944FE" w:rsidRDefault="00B81D59" w:rsidP="00B81D59">
            <w:pPr>
              <w:jc w:val="center"/>
              <w:rPr>
                <w:rFonts w:ascii="Arial" w:eastAsia="Arial" w:hAnsi="Arial" w:cs="Arial"/>
                <w:b/>
                <w:bCs/>
                <w:color w:val="FF0000"/>
                <w:sz w:val="18"/>
                <w:szCs w:val="18"/>
              </w:rPr>
            </w:pPr>
          </w:p>
          <w:p w14:paraId="022DB8FD" w14:textId="77777777" w:rsidR="00B81D59" w:rsidRPr="000944FE" w:rsidRDefault="00B81D59" w:rsidP="00B81D59">
            <w:pPr>
              <w:jc w:val="center"/>
              <w:rPr>
                <w:rFonts w:ascii="Arial" w:eastAsia="Arial" w:hAnsi="Arial" w:cs="Arial"/>
                <w:b/>
                <w:bCs/>
                <w:color w:val="FF0000"/>
                <w:sz w:val="18"/>
                <w:szCs w:val="18"/>
              </w:rPr>
            </w:pPr>
          </w:p>
          <w:p w14:paraId="2F1E7743" w14:textId="77777777" w:rsidR="00B81D59" w:rsidRPr="000944FE" w:rsidRDefault="00B81D59" w:rsidP="00B81D59">
            <w:pPr>
              <w:jc w:val="center"/>
              <w:rPr>
                <w:rFonts w:ascii="Arial" w:eastAsia="Arial" w:hAnsi="Arial" w:cs="Arial"/>
                <w:b/>
                <w:bCs/>
                <w:color w:val="FF0000"/>
                <w:sz w:val="18"/>
                <w:szCs w:val="18"/>
              </w:rPr>
            </w:pPr>
          </w:p>
          <w:p w14:paraId="1A263CE0"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47FA2BE6" w14:textId="77777777" w:rsidR="00B81D59" w:rsidRPr="000944FE" w:rsidRDefault="00B81D59" w:rsidP="00B81D59">
            <w:pPr>
              <w:jc w:val="center"/>
              <w:rPr>
                <w:rFonts w:ascii="Arial" w:eastAsia="Arial" w:hAnsi="Arial" w:cs="Arial"/>
                <w:b/>
                <w:bCs/>
                <w:color w:val="FF0000"/>
                <w:sz w:val="18"/>
                <w:szCs w:val="18"/>
              </w:rPr>
            </w:pPr>
          </w:p>
          <w:p w14:paraId="6372FE2E" w14:textId="77777777" w:rsidR="00B81D59" w:rsidRPr="000944FE" w:rsidRDefault="00B81D59" w:rsidP="00B81D59">
            <w:pPr>
              <w:jc w:val="center"/>
              <w:rPr>
                <w:rFonts w:ascii="Arial" w:eastAsia="Arial" w:hAnsi="Arial" w:cs="Arial"/>
                <w:b/>
                <w:bCs/>
                <w:color w:val="FF0000"/>
                <w:sz w:val="18"/>
                <w:szCs w:val="18"/>
              </w:rPr>
            </w:pPr>
          </w:p>
          <w:p w14:paraId="4D8E0C91" w14:textId="77777777" w:rsidR="00B81D59" w:rsidRPr="000944FE" w:rsidRDefault="00B81D59" w:rsidP="00B81D59">
            <w:pPr>
              <w:jc w:val="center"/>
              <w:rPr>
                <w:rFonts w:ascii="Arial" w:eastAsia="Arial" w:hAnsi="Arial" w:cs="Arial"/>
                <w:b/>
                <w:bCs/>
                <w:color w:val="FF0000"/>
                <w:sz w:val="18"/>
                <w:szCs w:val="18"/>
              </w:rPr>
            </w:pPr>
          </w:p>
          <w:p w14:paraId="5D84F90E" w14:textId="77777777" w:rsidR="00B81D59" w:rsidRPr="000944FE" w:rsidRDefault="00B81D59" w:rsidP="00B81D59">
            <w:pPr>
              <w:jc w:val="center"/>
              <w:rPr>
                <w:rFonts w:ascii="Arial" w:eastAsia="Arial" w:hAnsi="Arial" w:cs="Arial"/>
                <w:b/>
                <w:bCs/>
                <w:color w:val="FF0000"/>
                <w:sz w:val="18"/>
                <w:szCs w:val="18"/>
              </w:rPr>
            </w:pPr>
          </w:p>
          <w:p w14:paraId="51537AE2" w14:textId="77777777" w:rsidR="00B81D59" w:rsidRPr="000944FE" w:rsidRDefault="00B81D59" w:rsidP="00B81D59">
            <w:pPr>
              <w:jc w:val="center"/>
              <w:rPr>
                <w:rFonts w:ascii="Arial" w:eastAsia="Arial" w:hAnsi="Arial" w:cs="Arial"/>
                <w:b/>
                <w:bCs/>
                <w:color w:val="FF0000"/>
                <w:sz w:val="18"/>
                <w:szCs w:val="18"/>
              </w:rPr>
            </w:pPr>
          </w:p>
          <w:p w14:paraId="0A9E000E" w14:textId="77777777" w:rsidR="00B81D59" w:rsidRPr="000944FE" w:rsidRDefault="00B81D59" w:rsidP="00B81D59">
            <w:pPr>
              <w:jc w:val="center"/>
              <w:rPr>
                <w:rFonts w:ascii="Arial" w:eastAsia="Arial" w:hAnsi="Arial" w:cs="Arial"/>
                <w:b/>
                <w:bCs/>
                <w:color w:val="FF0000"/>
                <w:sz w:val="18"/>
                <w:szCs w:val="18"/>
              </w:rPr>
            </w:pPr>
          </w:p>
          <w:p w14:paraId="6A74C54B" w14:textId="77777777" w:rsidR="00B81D59" w:rsidRPr="000944FE" w:rsidRDefault="00B81D59" w:rsidP="00B81D59">
            <w:pPr>
              <w:jc w:val="center"/>
              <w:rPr>
                <w:rFonts w:ascii="Arial" w:eastAsia="Arial" w:hAnsi="Arial" w:cs="Arial"/>
                <w:b/>
                <w:bCs/>
                <w:color w:val="FF0000"/>
                <w:sz w:val="18"/>
                <w:szCs w:val="18"/>
              </w:rPr>
            </w:pPr>
          </w:p>
          <w:p w14:paraId="1CC1AE88" w14:textId="77777777" w:rsidR="00B81D59" w:rsidRPr="000944FE" w:rsidRDefault="00B81D59" w:rsidP="00B81D59">
            <w:pPr>
              <w:jc w:val="center"/>
              <w:rPr>
                <w:rFonts w:ascii="Arial" w:eastAsia="Arial" w:hAnsi="Arial" w:cs="Arial"/>
                <w:b/>
                <w:bCs/>
                <w:color w:val="FF0000"/>
                <w:sz w:val="18"/>
                <w:szCs w:val="18"/>
              </w:rPr>
            </w:pPr>
          </w:p>
          <w:p w14:paraId="4D515A8B" w14:textId="77777777" w:rsidR="00B81D59" w:rsidRPr="000944FE" w:rsidRDefault="00B81D59" w:rsidP="00B81D59">
            <w:pPr>
              <w:jc w:val="center"/>
              <w:rPr>
                <w:rFonts w:ascii="Arial" w:eastAsia="Arial" w:hAnsi="Arial" w:cs="Arial"/>
                <w:b/>
                <w:bCs/>
                <w:color w:val="FF0000"/>
                <w:sz w:val="18"/>
                <w:szCs w:val="18"/>
              </w:rPr>
            </w:pPr>
          </w:p>
          <w:p w14:paraId="450B56BF" w14:textId="77777777" w:rsidR="00B81D59" w:rsidRPr="000944FE" w:rsidRDefault="00B81D59" w:rsidP="00B81D59">
            <w:pPr>
              <w:jc w:val="center"/>
              <w:rPr>
                <w:rFonts w:ascii="Arial" w:eastAsia="Arial" w:hAnsi="Arial" w:cs="Arial"/>
                <w:b/>
                <w:bCs/>
                <w:color w:val="FF0000"/>
                <w:sz w:val="18"/>
                <w:szCs w:val="18"/>
              </w:rPr>
            </w:pPr>
          </w:p>
          <w:p w14:paraId="5F0BA577"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5CD7BC64" w14:textId="77777777" w:rsidR="00B81D59" w:rsidRPr="000944FE" w:rsidRDefault="00B81D59" w:rsidP="00B81D59">
            <w:pPr>
              <w:jc w:val="center"/>
              <w:rPr>
                <w:rFonts w:ascii="Arial" w:eastAsia="Arial" w:hAnsi="Arial" w:cs="Arial"/>
                <w:b/>
                <w:bCs/>
                <w:color w:val="FF0000"/>
                <w:sz w:val="18"/>
                <w:szCs w:val="18"/>
              </w:rPr>
            </w:pPr>
          </w:p>
          <w:p w14:paraId="5B633353" w14:textId="77777777" w:rsidR="00B81D59" w:rsidRPr="000944FE" w:rsidRDefault="00B81D59" w:rsidP="00B81D59">
            <w:pPr>
              <w:jc w:val="center"/>
              <w:rPr>
                <w:rFonts w:ascii="Arial" w:eastAsia="Arial" w:hAnsi="Arial" w:cs="Arial"/>
                <w:b/>
                <w:bCs/>
                <w:color w:val="FF0000"/>
                <w:sz w:val="18"/>
                <w:szCs w:val="18"/>
              </w:rPr>
            </w:pPr>
          </w:p>
          <w:p w14:paraId="07B4DFAE" w14:textId="77777777" w:rsidR="00B81D59" w:rsidRPr="000944FE" w:rsidRDefault="00B81D59" w:rsidP="00B81D59">
            <w:pPr>
              <w:jc w:val="center"/>
              <w:rPr>
                <w:rFonts w:ascii="Arial" w:eastAsia="Arial" w:hAnsi="Arial" w:cs="Arial"/>
                <w:b/>
                <w:bCs/>
                <w:color w:val="FF0000"/>
                <w:sz w:val="18"/>
                <w:szCs w:val="18"/>
              </w:rPr>
            </w:pPr>
          </w:p>
          <w:p w14:paraId="40F5D899" w14:textId="77777777" w:rsidR="00B81D59" w:rsidRPr="000944FE" w:rsidRDefault="00B81D59" w:rsidP="00B81D59">
            <w:pPr>
              <w:jc w:val="center"/>
              <w:rPr>
                <w:rFonts w:ascii="Arial" w:eastAsia="Arial" w:hAnsi="Arial" w:cs="Arial"/>
                <w:b/>
                <w:bCs/>
                <w:color w:val="FF0000"/>
                <w:sz w:val="18"/>
                <w:szCs w:val="18"/>
              </w:rPr>
            </w:pPr>
          </w:p>
          <w:p w14:paraId="32833CE0" w14:textId="77777777" w:rsidR="00B81D59" w:rsidRPr="000944FE" w:rsidRDefault="00B81D59" w:rsidP="00B81D59">
            <w:pPr>
              <w:jc w:val="center"/>
              <w:rPr>
                <w:rFonts w:ascii="Arial" w:eastAsia="Arial" w:hAnsi="Arial" w:cs="Arial"/>
                <w:b/>
                <w:bCs/>
                <w:color w:val="FF0000"/>
                <w:sz w:val="18"/>
                <w:szCs w:val="18"/>
              </w:rPr>
            </w:pPr>
          </w:p>
          <w:p w14:paraId="6FC3284D" w14:textId="77777777" w:rsidR="00B81D59" w:rsidRPr="000944FE" w:rsidRDefault="00B81D59" w:rsidP="00B81D59">
            <w:pPr>
              <w:jc w:val="center"/>
              <w:rPr>
                <w:rFonts w:ascii="Arial" w:eastAsia="Arial" w:hAnsi="Arial" w:cs="Arial"/>
                <w:b/>
                <w:bCs/>
                <w:color w:val="FF0000"/>
                <w:sz w:val="18"/>
                <w:szCs w:val="18"/>
              </w:rPr>
            </w:pPr>
          </w:p>
          <w:p w14:paraId="2CEE0464" w14:textId="77777777" w:rsidR="00B81D59" w:rsidRPr="000944FE" w:rsidRDefault="00B81D59" w:rsidP="00B81D59">
            <w:pPr>
              <w:jc w:val="center"/>
              <w:rPr>
                <w:rFonts w:ascii="Arial" w:eastAsia="Arial" w:hAnsi="Arial" w:cs="Arial"/>
                <w:b/>
                <w:bCs/>
                <w:color w:val="FF0000"/>
                <w:sz w:val="18"/>
                <w:szCs w:val="18"/>
              </w:rPr>
            </w:pPr>
          </w:p>
          <w:p w14:paraId="422B31E4" w14:textId="77777777" w:rsidR="00B81D59" w:rsidRPr="000944FE" w:rsidRDefault="00B81D59" w:rsidP="00B81D59">
            <w:pPr>
              <w:jc w:val="center"/>
              <w:rPr>
                <w:rFonts w:ascii="Arial" w:eastAsia="Arial" w:hAnsi="Arial" w:cs="Arial"/>
                <w:b/>
                <w:bCs/>
                <w:color w:val="FF0000"/>
                <w:sz w:val="18"/>
                <w:szCs w:val="18"/>
              </w:rPr>
            </w:pPr>
          </w:p>
          <w:p w14:paraId="0E25CF33" w14:textId="77777777" w:rsidR="00B81D59" w:rsidRPr="000944FE" w:rsidRDefault="00B81D59" w:rsidP="00B81D59">
            <w:pPr>
              <w:jc w:val="center"/>
              <w:rPr>
                <w:rFonts w:ascii="Arial" w:eastAsia="Arial" w:hAnsi="Arial" w:cs="Arial"/>
                <w:b/>
                <w:bCs/>
                <w:color w:val="FF0000"/>
                <w:sz w:val="18"/>
                <w:szCs w:val="18"/>
              </w:rPr>
            </w:pPr>
          </w:p>
          <w:p w14:paraId="5B8A830F" w14:textId="77777777" w:rsidR="00B81D59" w:rsidRPr="000944FE" w:rsidRDefault="00B81D59" w:rsidP="00B81D59">
            <w:pPr>
              <w:jc w:val="center"/>
              <w:rPr>
                <w:rFonts w:ascii="Arial" w:eastAsia="Arial" w:hAnsi="Arial" w:cs="Arial"/>
                <w:b/>
                <w:bCs/>
                <w:color w:val="FF0000"/>
                <w:sz w:val="18"/>
                <w:szCs w:val="18"/>
              </w:rPr>
            </w:pPr>
          </w:p>
          <w:p w14:paraId="6BD2C4BE" w14:textId="77777777" w:rsidR="00B81D59" w:rsidRPr="000944FE" w:rsidRDefault="00B81D59" w:rsidP="00B81D59">
            <w:pPr>
              <w:jc w:val="center"/>
              <w:rPr>
                <w:rFonts w:ascii="Arial" w:eastAsia="Arial" w:hAnsi="Arial" w:cs="Arial"/>
                <w:b/>
                <w:bCs/>
                <w:color w:val="FF0000"/>
                <w:sz w:val="18"/>
                <w:szCs w:val="18"/>
              </w:rPr>
            </w:pPr>
          </w:p>
          <w:p w14:paraId="0FD29541"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1CB48534" w14:textId="77777777" w:rsidR="00B81D59" w:rsidRPr="000944FE" w:rsidRDefault="00B81D59" w:rsidP="00B81D59">
            <w:pPr>
              <w:jc w:val="center"/>
              <w:rPr>
                <w:rFonts w:ascii="Arial" w:eastAsia="Arial" w:hAnsi="Arial" w:cs="Arial"/>
                <w:b/>
                <w:bCs/>
                <w:color w:val="FF0000"/>
                <w:sz w:val="18"/>
                <w:szCs w:val="18"/>
              </w:rPr>
            </w:pPr>
          </w:p>
          <w:p w14:paraId="5466E445" w14:textId="77777777" w:rsidR="00B81D59" w:rsidRPr="000944FE" w:rsidRDefault="00B81D59" w:rsidP="00B81D59">
            <w:pPr>
              <w:jc w:val="center"/>
              <w:rPr>
                <w:rFonts w:ascii="Arial" w:eastAsia="Arial" w:hAnsi="Arial" w:cs="Arial"/>
                <w:b/>
                <w:bCs/>
                <w:color w:val="FF0000"/>
                <w:sz w:val="18"/>
                <w:szCs w:val="18"/>
              </w:rPr>
            </w:pPr>
          </w:p>
          <w:p w14:paraId="0A5016BE"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3D852B2D" w14:textId="77777777" w:rsidR="00B81D59" w:rsidRPr="000944FE" w:rsidRDefault="00B81D59" w:rsidP="00B81D59">
            <w:pPr>
              <w:jc w:val="center"/>
              <w:rPr>
                <w:rFonts w:ascii="Arial" w:eastAsia="Arial" w:hAnsi="Arial" w:cs="Arial"/>
                <w:b/>
                <w:bCs/>
                <w:color w:val="FF0000"/>
                <w:sz w:val="18"/>
                <w:szCs w:val="18"/>
              </w:rPr>
            </w:pPr>
          </w:p>
          <w:p w14:paraId="38D62102" w14:textId="77777777" w:rsidR="00B81D59" w:rsidRPr="000944FE" w:rsidRDefault="00B81D59" w:rsidP="00B81D59">
            <w:pPr>
              <w:jc w:val="center"/>
              <w:rPr>
                <w:rFonts w:ascii="Arial" w:eastAsia="Arial" w:hAnsi="Arial" w:cs="Arial"/>
                <w:b/>
                <w:bCs/>
                <w:color w:val="FF0000"/>
                <w:sz w:val="18"/>
                <w:szCs w:val="18"/>
              </w:rPr>
            </w:pPr>
          </w:p>
          <w:p w14:paraId="09BD2465" w14:textId="77777777" w:rsidR="00B81D59" w:rsidRPr="000944FE" w:rsidRDefault="00B81D59" w:rsidP="00B81D59">
            <w:pPr>
              <w:jc w:val="center"/>
              <w:rPr>
                <w:rFonts w:ascii="Arial" w:eastAsia="Arial" w:hAnsi="Arial" w:cs="Arial"/>
                <w:b/>
                <w:bCs/>
                <w:color w:val="FF0000"/>
                <w:sz w:val="18"/>
                <w:szCs w:val="18"/>
              </w:rPr>
            </w:pPr>
          </w:p>
          <w:p w14:paraId="3829E1ED" w14:textId="77777777" w:rsidR="00B81D59" w:rsidRPr="000944FE" w:rsidRDefault="00B81D59" w:rsidP="00B81D59">
            <w:pPr>
              <w:jc w:val="center"/>
              <w:rPr>
                <w:rFonts w:ascii="Arial" w:eastAsia="Arial" w:hAnsi="Arial" w:cs="Arial"/>
                <w:b/>
                <w:bCs/>
                <w:color w:val="FF0000"/>
                <w:sz w:val="18"/>
                <w:szCs w:val="18"/>
              </w:rPr>
            </w:pPr>
          </w:p>
          <w:p w14:paraId="39CD1385" w14:textId="77777777" w:rsidR="00B81D59" w:rsidRPr="000944FE" w:rsidRDefault="00B81D59" w:rsidP="00B81D59">
            <w:pPr>
              <w:jc w:val="center"/>
              <w:rPr>
                <w:rFonts w:ascii="Arial" w:eastAsia="Arial" w:hAnsi="Arial" w:cs="Arial"/>
                <w:b/>
                <w:bCs/>
                <w:color w:val="FF0000"/>
                <w:sz w:val="18"/>
                <w:szCs w:val="18"/>
              </w:rPr>
            </w:pPr>
          </w:p>
          <w:p w14:paraId="0B72A7AB" w14:textId="77777777" w:rsidR="00B81D59" w:rsidRPr="000944FE" w:rsidRDefault="00B81D59" w:rsidP="00B81D59">
            <w:pPr>
              <w:jc w:val="center"/>
              <w:rPr>
                <w:rFonts w:ascii="Arial" w:eastAsia="Arial" w:hAnsi="Arial" w:cs="Arial"/>
                <w:b/>
                <w:bCs/>
                <w:color w:val="FF0000"/>
                <w:sz w:val="18"/>
                <w:szCs w:val="18"/>
              </w:rPr>
            </w:pPr>
          </w:p>
          <w:p w14:paraId="4896F023" w14:textId="77777777" w:rsidR="00B81D59" w:rsidRPr="000944FE" w:rsidRDefault="00B81D59" w:rsidP="00B81D59">
            <w:pPr>
              <w:jc w:val="center"/>
              <w:rPr>
                <w:rFonts w:ascii="Arial" w:eastAsia="Arial" w:hAnsi="Arial" w:cs="Arial"/>
                <w:b/>
                <w:bCs/>
                <w:color w:val="FF0000"/>
                <w:sz w:val="18"/>
                <w:szCs w:val="18"/>
              </w:rPr>
            </w:pPr>
          </w:p>
          <w:p w14:paraId="1C6A931B" w14:textId="77777777" w:rsidR="00B81D59" w:rsidRPr="000944FE" w:rsidRDefault="00B81D59" w:rsidP="00B81D59">
            <w:pPr>
              <w:jc w:val="center"/>
              <w:rPr>
                <w:rFonts w:ascii="Arial" w:eastAsia="Arial" w:hAnsi="Arial" w:cs="Arial"/>
                <w:b/>
                <w:bCs/>
                <w:color w:val="FF0000"/>
                <w:sz w:val="18"/>
                <w:szCs w:val="18"/>
              </w:rPr>
            </w:pPr>
          </w:p>
          <w:p w14:paraId="3F9A4574"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1C675A65" w14:textId="77777777" w:rsidR="00B81D59" w:rsidRPr="000944FE" w:rsidRDefault="00B81D59" w:rsidP="00B81D59">
            <w:pPr>
              <w:jc w:val="center"/>
              <w:rPr>
                <w:rFonts w:ascii="Arial" w:eastAsia="Arial" w:hAnsi="Arial" w:cs="Arial"/>
                <w:b/>
                <w:bCs/>
                <w:color w:val="FF0000"/>
                <w:sz w:val="18"/>
                <w:szCs w:val="18"/>
              </w:rPr>
            </w:pPr>
          </w:p>
          <w:p w14:paraId="440393B5" w14:textId="77777777" w:rsidR="00B81D59" w:rsidRPr="000944FE" w:rsidRDefault="00B81D59" w:rsidP="00B81D59">
            <w:pPr>
              <w:jc w:val="center"/>
              <w:rPr>
                <w:rFonts w:ascii="Arial" w:eastAsia="Arial" w:hAnsi="Arial" w:cs="Arial"/>
                <w:b/>
                <w:bCs/>
                <w:color w:val="FF0000"/>
                <w:sz w:val="18"/>
                <w:szCs w:val="18"/>
              </w:rPr>
            </w:pPr>
          </w:p>
          <w:p w14:paraId="58465760" w14:textId="77777777" w:rsidR="00B81D59" w:rsidRPr="000944FE" w:rsidRDefault="00B81D59" w:rsidP="00B81D59">
            <w:pPr>
              <w:jc w:val="center"/>
              <w:rPr>
                <w:rFonts w:ascii="Arial" w:eastAsia="Arial" w:hAnsi="Arial" w:cs="Arial"/>
                <w:b/>
                <w:bCs/>
                <w:color w:val="FF0000"/>
                <w:sz w:val="18"/>
                <w:szCs w:val="18"/>
              </w:rPr>
            </w:pPr>
          </w:p>
          <w:p w14:paraId="1D92E8CD" w14:textId="77777777" w:rsidR="00B81D59" w:rsidRPr="000944FE" w:rsidRDefault="00B81D59" w:rsidP="00B81D59">
            <w:pPr>
              <w:jc w:val="center"/>
              <w:rPr>
                <w:rFonts w:ascii="Arial" w:eastAsia="Arial" w:hAnsi="Arial" w:cs="Arial"/>
                <w:b/>
                <w:bCs/>
                <w:color w:val="FF0000"/>
                <w:sz w:val="18"/>
                <w:szCs w:val="18"/>
              </w:rPr>
            </w:pPr>
          </w:p>
          <w:p w14:paraId="27F9BBAB" w14:textId="77777777" w:rsidR="00B81D59" w:rsidRPr="000944FE" w:rsidRDefault="00B81D59" w:rsidP="00B81D59">
            <w:pPr>
              <w:jc w:val="center"/>
              <w:rPr>
                <w:rFonts w:ascii="Arial" w:eastAsia="Arial" w:hAnsi="Arial" w:cs="Arial"/>
                <w:b/>
                <w:bCs/>
                <w:color w:val="FF0000"/>
                <w:sz w:val="18"/>
                <w:szCs w:val="18"/>
              </w:rPr>
            </w:pPr>
          </w:p>
          <w:p w14:paraId="32A155A1"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725ED867" w14:textId="77777777" w:rsidR="00B81D59" w:rsidRPr="000944FE" w:rsidRDefault="00B81D59" w:rsidP="00B81D59">
            <w:pPr>
              <w:jc w:val="center"/>
              <w:rPr>
                <w:rFonts w:ascii="Arial" w:eastAsia="Arial" w:hAnsi="Arial" w:cs="Arial"/>
                <w:b/>
                <w:bCs/>
                <w:color w:val="FF0000"/>
                <w:sz w:val="18"/>
                <w:szCs w:val="18"/>
              </w:rPr>
            </w:pPr>
          </w:p>
          <w:p w14:paraId="3BA0DC3B" w14:textId="77777777" w:rsidR="00B81D59" w:rsidRPr="000944FE" w:rsidRDefault="00B81D59" w:rsidP="00B81D59">
            <w:pPr>
              <w:jc w:val="center"/>
              <w:rPr>
                <w:rFonts w:ascii="Arial" w:eastAsia="Arial" w:hAnsi="Arial" w:cs="Arial"/>
                <w:b/>
                <w:bCs/>
                <w:color w:val="FF0000"/>
                <w:sz w:val="18"/>
                <w:szCs w:val="18"/>
              </w:rPr>
            </w:pPr>
          </w:p>
          <w:p w14:paraId="252DA42B" w14:textId="77777777" w:rsidR="00B81D59" w:rsidRPr="000944FE" w:rsidRDefault="00B81D59" w:rsidP="00B81D59">
            <w:pPr>
              <w:jc w:val="center"/>
              <w:rPr>
                <w:rFonts w:ascii="Arial" w:eastAsia="Arial" w:hAnsi="Arial" w:cs="Arial"/>
                <w:b/>
                <w:bCs/>
                <w:color w:val="FF0000"/>
                <w:sz w:val="18"/>
                <w:szCs w:val="18"/>
              </w:rPr>
            </w:pPr>
          </w:p>
          <w:p w14:paraId="62FFCC34" w14:textId="77777777" w:rsidR="00B81D59" w:rsidRPr="000944FE" w:rsidRDefault="00B81D59" w:rsidP="00B81D59">
            <w:pPr>
              <w:jc w:val="center"/>
              <w:rPr>
                <w:rFonts w:ascii="Arial" w:eastAsia="Arial" w:hAnsi="Arial" w:cs="Arial"/>
                <w:b/>
                <w:bCs/>
                <w:color w:val="FF0000"/>
                <w:sz w:val="18"/>
                <w:szCs w:val="18"/>
              </w:rPr>
            </w:pPr>
          </w:p>
          <w:p w14:paraId="0A49C4C8" w14:textId="77777777" w:rsidR="00B81D59" w:rsidRPr="000944FE" w:rsidRDefault="00B81D59" w:rsidP="00B81D59">
            <w:pPr>
              <w:jc w:val="center"/>
              <w:rPr>
                <w:rFonts w:ascii="Arial" w:eastAsia="Arial" w:hAnsi="Arial" w:cs="Arial"/>
                <w:b/>
                <w:bCs/>
                <w:color w:val="FF0000"/>
                <w:sz w:val="18"/>
                <w:szCs w:val="18"/>
              </w:rPr>
            </w:pPr>
          </w:p>
          <w:p w14:paraId="4B0ED09F" w14:textId="77777777" w:rsidR="00B81D59" w:rsidRPr="000944FE" w:rsidRDefault="00B81D59" w:rsidP="00B81D59">
            <w:pPr>
              <w:jc w:val="center"/>
              <w:rPr>
                <w:rFonts w:ascii="Arial" w:eastAsia="Arial" w:hAnsi="Arial" w:cs="Arial"/>
                <w:b/>
                <w:bCs/>
                <w:color w:val="FF0000"/>
                <w:sz w:val="18"/>
                <w:szCs w:val="18"/>
              </w:rPr>
            </w:pPr>
          </w:p>
          <w:p w14:paraId="126644CC" w14:textId="77777777" w:rsidR="00B81D59" w:rsidRPr="000944FE" w:rsidRDefault="00B81D59" w:rsidP="00B81D59">
            <w:pPr>
              <w:jc w:val="center"/>
              <w:rPr>
                <w:rFonts w:ascii="Arial" w:eastAsia="Arial" w:hAnsi="Arial" w:cs="Arial"/>
                <w:b/>
                <w:bCs/>
                <w:color w:val="FF0000"/>
                <w:sz w:val="18"/>
                <w:szCs w:val="18"/>
              </w:rPr>
            </w:pPr>
          </w:p>
          <w:p w14:paraId="786A0233" w14:textId="77777777" w:rsidR="00B81D59" w:rsidRPr="000944FE" w:rsidRDefault="00B81D59" w:rsidP="00B81D59">
            <w:pPr>
              <w:jc w:val="center"/>
              <w:rPr>
                <w:rFonts w:ascii="Arial" w:eastAsia="Arial" w:hAnsi="Arial" w:cs="Arial"/>
                <w:b/>
                <w:bCs/>
                <w:color w:val="FF0000"/>
                <w:sz w:val="18"/>
                <w:szCs w:val="18"/>
              </w:rPr>
            </w:pPr>
          </w:p>
          <w:p w14:paraId="15E3524B" w14:textId="77777777" w:rsidR="00B81D59" w:rsidRPr="000944FE" w:rsidRDefault="00B81D59" w:rsidP="00B81D59">
            <w:pPr>
              <w:jc w:val="center"/>
              <w:rPr>
                <w:rFonts w:ascii="Arial" w:eastAsia="Arial" w:hAnsi="Arial" w:cs="Arial"/>
                <w:b/>
                <w:bCs/>
                <w:color w:val="FF0000"/>
                <w:sz w:val="18"/>
                <w:szCs w:val="18"/>
              </w:rPr>
            </w:pPr>
          </w:p>
          <w:p w14:paraId="4CD8D326" w14:textId="77777777" w:rsidR="00B81D59" w:rsidRPr="000944FE" w:rsidRDefault="00B81D59" w:rsidP="00B81D59">
            <w:pPr>
              <w:jc w:val="center"/>
              <w:rPr>
                <w:rFonts w:ascii="Arial" w:eastAsia="Arial" w:hAnsi="Arial" w:cs="Arial"/>
                <w:b/>
                <w:bCs/>
                <w:color w:val="FF0000"/>
                <w:sz w:val="18"/>
                <w:szCs w:val="18"/>
              </w:rPr>
            </w:pPr>
          </w:p>
          <w:p w14:paraId="352932B8" w14:textId="77777777" w:rsidR="00B81D59" w:rsidRPr="000944FE" w:rsidRDefault="00B81D59" w:rsidP="00B81D59">
            <w:pPr>
              <w:jc w:val="center"/>
              <w:rPr>
                <w:rFonts w:ascii="Arial" w:eastAsia="Arial" w:hAnsi="Arial" w:cs="Arial"/>
                <w:b/>
                <w:bCs/>
                <w:color w:val="FF0000"/>
                <w:sz w:val="18"/>
                <w:szCs w:val="18"/>
              </w:rPr>
            </w:pPr>
          </w:p>
          <w:p w14:paraId="088B957D" w14:textId="77777777" w:rsidR="00B81D59" w:rsidRPr="000944FE" w:rsidRDefault="00B81D59" w:rsidP="00B81D59">
            <w:pPr>
              <w:jc w:val="center"/>
              <w:rPr>
                <w:rFonts w:ascii="Arial" w:eastAsia="Arial" w:hAnsi="Arial" w:cs="Arial"/>
                <w:b/>
                <w:bCs/>
                <w:color w:val="FF0000"/>
                <w:sz w:val="18"/>
                <w:szCs w:val="18"/>
              </w:rPr>
            </w:pPr>
          </w:p>
          <w:p w14:paraId="6DF28B50" w14:textId="77777777" w:rsidR="00B81D59" w:rsidRPr="000944FE" w:rsidRDefault="00B81D59" w:rsidP="00B81D59">
            <w:pPr>
              <w:jc w:val="center"/>
              <w:rPr>
                <w:rFonts w:ascii="Arial" w:eastAsia="Arial" w:hAnsi="Arial" w:cs="Arial"/>
                <w:b/>
                <w:bCs/>
                <w:color w:val="FF0000"/>
                <w:sz w:val="18"/>
                <w:szCs w:val="18"/>
              </w:rPr>
            </w:pPr>
          </w:p>
          <w:p w14:paraId="0CD77107"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4017E1D9" w14:textId="77777777" w:rsidR="00B81D59" w:rsidRPr="000944FE" w:rsidRDefault="00B81D59" w:rsidP="00B81D59">
            <w:pPr>
              <w:jc w:val="center"/>
              <w:rPr>
                <w:rFonts w:ascii="Arial" w:eastAsia="Arial" w:hAnsi="Arial" w:cs="Arial"/>
                <w:b/>
                <w:bCs/>
                <w:color w:val="FF0000"/>
                <w:sz w:val="18"/>
                <w:szCs w:val="18"/>
              </w:rPr>
            </w:pPr>
          </w:p>
          <w:p w14:paraId="6F402688" w14:textId="77777777" w:rsidR="00B81D59" w:rsidRPr="000944FE" w:rsidRDefault="00B81D59" w:rsidP="00B81D59">
            <w:pPr>
              <w:jc w:val="center"/>
              <w:rPr>
                <w:rFonts w:ascii="Arial" w:eastAsia="Arial" w:hAnsi="Arial" w:cs="Arial"/>
                <w:b/>
                <w:bCs/>
                <w:color w:val="FF0000"/>
                <w:sz w:val="18"/>
                <w:szCs w:val="18"/>
              </w:rPr>
            </w:pPr>
          </w:p>
          <w:p w14:paraId="0B133468" w14:textId="77777777" w:rsidR="00B81D59" w:rsidRPr="000944FE" w:rsidRDefault="00B81D59" w:rsidP="00B81D59">
            <w:pPr>
              <w:jc w:val="center"/>
              <w:rPr>
                <w:rFonts w:ascii="Arial" w:eastAsia="Arial" w:hAnsi="Arial" w:cs="Arial"/>
                <w:b/>
                <w:bCs/>
                <w:color w:val="FF0000"/>
                <w:sz w:val="18"/>
                <w:szCs w:val="18"/>
              </w:rPr>
            </w:pPr>
          </w:p>
          <w:p w14:paraId="7ACE3D23" w14:textId="77777777" w:rsidR="00B81D59" w:rsidRPr="000944FE" w:rsidRDefault="00B81D59" w:rsidP="00B81D59">
            <w:pPr>
              <w:jc w:val="center"/>
              <w:rPr>
                <w:rFonts w:ascii="Arial" w:eastAsia="Arial" w:hAnsi="Arial" w:cs="Arial"/>
                <w:b/>
                <w:bCs/>
                <w:color w:val="FF0000"/>
                <w:sz w:val="18"/>
                <w:szCs w:val="18"/>
              </w:rPr>
            </w:pPr>
          </w:p>
          <w:p w14:paraId="550C733B"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59AD80AA" w14:textId="77777777" w:rsidR="00B81D59" w:rsidRPr="000944FE" w:rsidRDefault="00B81D59" w:rsidP="00B81D59">
            <w:pPr>
              <w:jc w:val="center"/>
              <w:rPr>
                <w:rFonts w:ascii="Arial" w:eastAsia="Arial" w:hAnsi="Arial" w:cs="Arial"/>
                <w:b/>
                <w:bCs/>
                <w:color w:val="FF0000"/>
                <w:sz w:val="18"/>
                <w:szCs w:val="18"/>
              </w:rPr>
            </w:pPr>
          </w:p>
          <w:p w14:paraId="702DD89D" w14:textId="77777777" w:rsidR="00B81D59" w:rsidRPr="000944FE" w:rsidRDefault="00B81D59" w:rsidP="00B81D59">
            <w:pPr>
              <w:jc w:val="center"/>
              <w:rPr>
                <w:rFonts w:ascii="Arial" w:eastAsia="Arial" w:hAnsi="Arial" w:cs="Arial"/>
                <w:b/>
                <w:bCs/>
                <w:color w:val="FF0000"/>
                <w:sz w:val="18"/>
                <w:szCs w:val="18"/>
              </w:rPr>
            </w:pPr>
          </w:p>
          <w:p w14:paraId="29DBFD97" w14:textId="77777777" w:rsidR="00B81D59" w:rsidRPr="000944FE" w:rsidRDefault="00B81D59" w:rsidP="00B81D59">
            <w:pPr>
              <w:jc w:val="center"/>
              <w:rPr>
                <w:rFonts w:ascii="Arial" w:eastAsia="Arial" w:hAnsi="Arial" w:cs="Arial"/>
                <w:b/>
                <w:bCs/>
                <w:color w:val="FF0000"/>
                <w:sz w:val="18"/>
                <w:szCs w:val="18"/>
              </w:rPr>
            </w:pPr>
          </w:p>
          <w:p w14:paraId="779C5BC0" w14:textId="77777777" w:rsidR="00B81D59" w:rsidRPr="000944FE" w:rsidRDefault="00B81D59" w:rsidP="00B81D59">
            <w:pPr>
              <w:jc w:val="center"/>
              <w:rPr>
                <w:rFonts w:ascii="Arial" w:eastAsia="Arial" w:hAnsi="Arial" w:cs="Arial"/>
                <w:b/>
                <w:bCs/>
                <w:color w:val="FF0000"/>
                <w:sz w:val="18"/>
                <w:szCs w:val="18"/>
              </w:rPr>
            </w:pPr>
          </w:p>
          <w:p w14:paraId="4478C30B"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67DF6538" w14:textId="77777777" w:rsidR="00B81D59" w:rsidRPr="000944FE" w:rsidRDefault="00B81D59" w:rsidP="00B81D59">
            <w:pPr>
              <w:jc w:val="center"/>
              <w:rPr>
                <w:rFonts w:ascii="Arial" w:eastAsia="Arial" w:hAnsi="Arial" w:cs="Arial"/>
                <w:b/>
                <w:bCs/>
                <w:color w:val="FF0000"/>
                <w:sz w:val="18"/>
                <w:szCs w:val="18"/>
              </w:rPr>
            </w:pPr>
          </w:p>
          <w:p w14:paraId="003B0896" w14:textId="77777777" w:rsidR="00B81D59" w:rsidRPr="000944FE" w:rsidRDefault="00B81D59" w:rsidP="00B81D59">
            <w:pPr>
              <w:jc w:val="center"/>
              <w:rPr>
                <w:rFonts w:ascii="Arial" w:eastAsia="Arial" w:hAnsi="Arial" w:cs="Arial"/>
                <w:b/>
                <w:bCs/>
                <w:color w:val="FF0000"/>
                <w:sz w:val="18"/>
                <w:szCs w:val="18"/>
              </w:rPr>
            </w:pPr>
          </w:p>
          <w:p w14:paraId="73C523E7" w14:textId="77777777" w:rsidR="00B81D59" w:rsidRPr="000944FE" w:rsidRDefault="00B81D59" w:rsidP="00B81D59">
            <w:pPr>
              <w:jc w:val="center"/>
              <w:rPr>
                <w:rFonts w:ascii="Arial" w:eastAsia="Arial" w:hAnsi="Arial" w:cs="Arial"/>
                <w:b/>
                <w:bCs/>
                <w:color w:val="FF0000"/>
                <w:sz w:val="18"/>
                <w:szCs w:val="18"/>
              </w:rPr>
            </w:pPr>
          </w:p>
          <w:p w14:paraId="6CFF44B6" w14:textId="6E3C815B" w:rsidR="00B81D59" w:rsidRPr="000944FE" w:rsidRDefault="00B81D59" w:rsidP="00B81D59">
            <w:pPr>
              <w:jc w:val="center"/>
              <w:rPr>
                <w:rFonts w:ascii="Arial" w:eastAsia="Arial" w:hAnsi="Arial" w:cs="Arial"/>
                <w:b/>
                <w:bCs/>
                <w:color w:val="FF0000"/>
                <w:sz w:val="18"/>
                <w:szCs w:val="18"/>
              </w:rPr>
            </w:pPr>
          </w:p>
          <w:p w14:paraId="223B7E51" w14:textId="77777777" w:rsidR="00373FD2" w:rsidRPr="000944FE" w:rsidRDefault="00373FD2" w:rsidP="00B81D59">
            <w:pPr>
              <w:jc w:val="center"/>
              <w:rPr>
                <w:rFonts w:ascii="Arial" w:eastAsia="Arial" w:hAnsi="Arial" w:cs="Arial"/>
                <w:b/>
                <w:bCs/>
                <w:color w:val="FF0000"/>
                <w:sz w:val="18"/>
                <w:szCs w:val="18"/>
              </w:rPr>
            </w:pPr>
          </w:p>
          <w:p w14:paraId="17FBE2A5"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35329667" w14:textId="77777777" w:rsidR="00B81D59" w:rsidRPr="000944FE" w:rsidRDefault="00B81D59" w:rsidP="00B81D59">
            <w:pPr>
              <w:jc w:val="center"/>
              <w:rPr>
                <w:rFonts w:ascii="Arial" w:eastAsia="Arial" w:hAnsi="Arial" w:cs="Arial"/>
                <w:b/>
                <w:bCs/>
                <w:color w:val="FF0000"/>
                <w:sz w:val="18"/>
                <w:szCs w:val="18"/>
              </w:rPr>
            </w:pPr>
          </w:p>
          <w:p w14:paraId="70C0CBAD" w14:textId="77777777" w:rsidR="00B81D59" w:rsidRPr="000944FE" w:rsidRDefault="00B81D59" w:rsidP="00B81D59">
            <w:pPr>
              <w:jc w:val="center"/>
              <w:rPr>
                <w:rFonts w:ascii="Arial" w:eastAsia="Arial" w:hAnsi="Arial" w:cs="Arial"/>
                <w:b/>
                <w:bCs/>
                <w:color w:val="FF0000"/>
                <w:sz w:val="18"/>
                <w:szCs w:val="18"/>
              </w:rPr>
            </w:pPr>
          </w:p>
          <w:p w14:paraId="2F529905" w14:textId="77777777" w:rsidR="00B81D59" w:rsidRPr="000944FE" w:rsidRDefault="00B81D59" w:rsidP="00B81D59">
            <w:pPr>
              <w:jc w:val="center"/>
              <w:rPr>
                <w:rFonts w:ascii="Arial" w:eastAsia="Arial" w:hAnsi="Arial" w:cs="Arial"/>
                <w:b/>
                <w:bCs/>
                <w:color w:val="FF0000"/>
                <w:sz w:val="18"/>
                <w:szCs w:val="18"/>
              </w:rPr>
            </w:pPr>
          </w:p>
          <w:p w14:paraId="0EC52152" w14:textId="77777777" w:rsidR="00B81D59" w:rsidRPr="000944FE" w:rsidRDefault="00B81D59" w:rsidP="00B81D59">
            <w:pPr>
              <w:jc w:val="center"/>
              <w:rPr>
                <w:rFonts w:ascii="Arial" w:eastAsia="Arial" w:hAnsi="Arial" w:cs="Arial"/>
                <w:b/>
                <w:bCs/>
                <w:color w:val="FF0000"/>
                <w:sz w:val="18"/>
                <w:szCs w:val="18"/>
              </w:rPr>
            </w:pPr>
          </w:p>
          <w:p w14:paraId="3B9C0BB9" w14:textId="77777777" w:rsidR="00B81D59" w:rsidRPr="000944FE" w:rsidRDefault="00B81D59" w:rsidP="00B81D59">
            <w:pPr>
              <w:jc w:val="center"/>
              <w:rPr>
                <w:rFonts w:ascii="Arial" w:eastAsia="Arial" w:hAnsi="Arial" w:cs="Arial"/>
                <w:b/>
                <w:bCs/>
                <w:color w:val="FF0000"/>
                <w:sz w:val="18"/>
                <w:szCs w:val="18"/>
              </w:rPr>
            </w:pPr>
          </w:p>
          <w:p w14:paraId="6C7A963D" w14:textId="77777777" w:rsidR="00B81D59" w:rsidRPr="000944FE" w:rsidRDefault="00B81D59" w:rsidP="00B81D59">
            <w:pPr>
              <w:jc w:val="center"/>
              <w:rPr>
                <w:rFonts w:ascii="Arial" w:eastAsia="Arial" w:hAnsi="Arial" w:cs="Arial"/>
                <w:b/>
                <w:bCs/>
                <w:color w:val="FF0000"/>
                <w:sz w:val="18"/>
                <w:szCs w:val="18"/>
              </w:rPr>
            </w:pPr>
          </w:p>
          <w:p w14:paraId="35E2A0CA" w14:textId="77777777" w:rsidR="00B81D59" w:rsidRPr="000944FE" w:rsidRDefault="00B81D59" w:rsidP="00B81D59">
            <w:pPr>
              <w:jc w:val="center"/>
              <w:rPr>
                <w:rFonts w:ascii="Arial" w:eastAsia="Arial" w:hAnsi="Arial" w:cs="Arial"/>
                <w:b/>
                <w:bCs/>
                <w:color w:val="FF0000"/>
                <w:sz w:val="18"/>
                <w:szCs w:val="18"/>
              </w:rPr>
            </w:pPr>
          </w:p>
          <w:p w14:paraId="523F3E52" w14:textId="77777777" w:rsidR="00B81D59" w:rsidRPr="000944FE" w:rsidRDefault="00B81D59" w:rsidP="00B81D59">
            <w:pPr>
              <w:jc w:val="center"/>
              <w:rPr>
                <w:rFonts w:ascii="Arial" w:eastAsia="Arial" w:hAnsi="Arial" w:cs="Arial"/>
                <w:b/>
                <w:bCs/>
                <w:color w:val="FF0000"/>
                <w:sz w:val="18"/>
                <w:szCs w:val="18"/>
              </w:rPr>
            </w:pPr>
          </w:p>
          <w:p w14:paraId="5F46C0EE" w14:textId="77777777" w:rsidR="00B81D59" w:rsidRPr="000944FE" w:rsidRDefault="00B81D59" w:rsidP="00B81D59">
            <w:pPr>
              <w:jc w:val="center"/>
              <w:rPr>
                <w:rFonts w:ascii="Arial" w:eastAsia="Arial" w:hAnsi="Arial" w:cs="Arial"/>
                <w:b/>
                <w:bCs/>
                <w:color w:val="FF0000"/>
                <w:sz w:val="18"/>
                <w:szCs w:val="18"/>
              </w:rPr>
            </w:pPr>
          </w:p>
          <w:p w14:paraId="38644EF1" w14:textId="77777777" w:rsidR="00B81D59" w:rsidRPr="000944FE" w:rsidRDefault="00B81D59" w:rsidP="00B81D59">
            <w:pPr>
              <w:jc w:val="center"/>
              <w:rPr>
                <w:rFonts w:ascii="Arial" w:eastAsia="Arial" w:hAnsi="Arial" w:cs="Arial"/>
                <w:b/>
                <w:bCs/>
                <w:color w:val="FF0000"/>
                <w:sz w:val="18"/>
                <w:szCs w:val="18"/>
              </w:rPr>
            </w:pPr>
          </w:p>
          <w:p w14:paraId="7B353D47" w14:textId="77777777" w:rsidR="00B81D59" w:rsidRPr="000944FE" w:rsidRDefault="00B81D59" w:rsidP="00B81D59">
            <w:pPr>
              <w:jc w:val="center"/>
              <w:rPr>
                <w:rFonts w:ascii="Arial" w:eastAsia="Arial" w:hAnsi="Arial" w:cs="Arial"/>
                <w:b/>
                <w:bCs/>
                <w:color w:val="FF0000"/>
                <w:sz w:val="18"/>
                <w:szCs w:val="18"/>
              </w:rPr>
            </w:pPr>
          </w:p>
          <w:p w14:paraId="447CC2CE" w14:textId="77777777" w:rsidR="00B81D59" w:rsidRPr="000944FE" w:rsidRDefault="00B81D59" w:rsidP="00B81D59">
            <w:pPr>
              <w:jc w:val="center"/>
              <w:rPr>
                <w:rFonts w:ascii="Arial" w:eastAsia="Arial" w:hAnsi="Arial" w:cs="Arial"/>
                <w:b/>
                <w:bCs/>
                <w:color w:val="FF0000"/>
                <w:sz w:val="18"/>
                <w:szCs w:val="18"/>
              </w:rPr>
            </w:pPr>
          </w:p>
          <w:p w14:paraId="014A35FA" w14:textId="77777777" w:rsidR="00B81D59" w:rsidRPr="000944FE" w:rsidRDefault="00B81D59" w:rsidP="00B81D59">
            <w:pPr>
              <w:jc w:val="center"/>
              <w:rPr>
                <w:rFonts w:ascii="Arial" w:eastAsia="Arial" w:hAnsi="Arial" w:cs="Arial"/>
                <w:b/>
                <w:bCs/>
                <w:color w:val="FF0000"/>
                <w:sz w:val="18"/>
                <w:szCs w:val="18"/>
              </w:rPr>
            </w:pPr>
          </w:p>
          <w:p w14:paraId="170562D5" w14:textId="77777777" w:rsidR="00B81D59" w:rsidRPr="000944FE" w:rsidRDefault="00B81D59" w:rsidP="00B81D59">
            <w:pPr>
              <w:jc w:val="center"/>
              <w:rPr>
                <w:rFonts w:ascii="Arial" w:eastAsia="Arial" w:hAnsi="Arial" w:cs="Arial"/>
                <w:b/>
                <w:bCs/>
                <w:color w:val="FF0000"/>
                <w:sz w:val="18"/>
                <w:szCs w:val="18"/>
              </w:rPr>
            </w:pPr>
          </w:p>
          <w:p w14:paraId="44AD42E5" w14:textId="77777777" w:rsidR="00B81D59" w:rsidRPr="000944FE" w:rsidRDefault="00B81D59" w:rsidP="00B81D59">
            <w:pPr>
              <w:jc w:val="center"/>
              <w:rPr>
                <w:rFonts w:ascii="Arial" w:eastAsia="Arial" w:hAnsi="Arial" w:cs="Arial"/>
                <w:b/>
                <w:bCs/>
                <w:color w:val="FF0000"/>
                <w:sz w:val="18"/>
                <w:szCs w:val="18"/>
              </w:rPr>
            </w:pPr>
          </w:p>
          <w:p w14:paraId="45EC3567" w14:textId="77777777" w:rsidR="00B81D59" w:rsidRPr="000944FE" w:rsidRDefault="00B81D59" w:rsidP="00B81D59">
            <w:pPr>
              <w:jc w:val="center"/>
              <w:rPr>
                <w:rFonts w:ascii="Arial" w:eastAsia="Arial" w:hAnsi="Arial" w:cs="Arial"/>
                <w:b/>
                <w:bCs/>
                <w:color w:val="FF0000"/>
                <w:sz w:val="18"/>
                <w:szCs w:val="18"/>
              </w:rPr>
            </w:pPr>
          </w:p>
          <w:p w14:paraId="11C98949" w14:textId="77777777" w:rsidR="00B81D59" w:rsidRPr="000944FE" w:rsidRDefault="00B81D59" w:rsidP="00B81D59">
            <w:pPr>
              <w:jc w:val="center"/>
              <w:rPr>
                <w:rFonts w:ascii="Arial" w:eastAsia="Arial" w:hAnsi="Arial" w:cs="Arial"/>
                <w:b/>
                <w:bCs/>
                <w:color w:val="FF0000"/>
                <w:sz w:val="18"/>
                <w:szCs w:val="18"/>
              </w:rPr>
            </w:pPr>
          </w:p>
          <w:p w14:paraId="7BA47954"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6FCF741D" w14:textId="77777777" w:rsidR="00B81D59" w:rsidRPr="000944FE" w:rsidRDefault="00B81D59" w:rsidP="00B81D59">
            <w:pPr>
              <w:jc w:val="center"/>
              <w:rPr>
                <w:rFonts w:ascii="Arial" w:eastAsia="Arial" w:hAnsi="Arial" w:cs="Arial"/>
                <w:b/>
                <w:bCs/>
                <w:color w:val="FF0000"/>
                <w:sz w:val="18"/>
                <w:szCs w:val="18"/>
              </w:rPr>
            </w:pPr>
          </w:p>
          <w:p w14:paraId="04A66C42" w14:textId="77777777" w:rsidR="00B81D59" w:rsidRPr="000944FE" w:rsidRDefault="00B81D59" w:rsidP="00B81D59">
            <w:pPr>
              <w:jc w:val="center"/>
              <w:rPr>
                <w:rFonts w:ascii="Arial" w:eastAsia="Arial" w:hAnsi="Arial" w:cs="Arial"/>
                <w:b/>
                <w:bCs/>
                <w:color w:val="FF0000"/>
                <w:sz w:val="18"/>
                <w:szCs w:val="18"/>
              </w:rPr>
            </w:pPr>
          </w:p>
          <w:p w14:paraId="7F93CCDB" w14:textId="77777777" w:rsidR="00B81D59" w:rsidRPr="000944FE" w:rsidRDefault="00B81D59" w:rsidP="00B81D59">
            <w:pPr>
              <w:rPr>
                <w:rFonts w:ascii="Arial" w:eastAsia="Arial" w:hAnsi="Arial" w:cs="Arial"/>
                <w:b/>
                <w:bCs/>
                <w:color w:val="FF0000"/>
                <w:sz w:val="18"/>
                <w:szCs w:val="18"/>
              </w:rPr>
            </w:pPr>
          </w:p>
          <w:p w14:paraId="68683F78" w14:textId="78B7F6CD" w:rsidR="00B81D59" w:rsidRPr="000944FE" w:rsidRDefault="00B81D59" w:rsidP="00B81D59">
            <w:pPr>
              <w:jc w:val="center"/>
              <w:rPr>
                <w:rFonts w:ascii="Arial" w:eastAsia="Arial" w:hAnsi="Arial" w:cs="Arial"/>
                <w:sz w:val="18"/>
                <w:szCs w:val="18"/>
              </w:rPr>
            </w:pPr>
          </w:p>
        </w:tc>
      </w:tr>
      <w:tr w:rsidR="00B81D59" w:rsidRPr="000944FE" w14:paraId="047D2850" w14:textId="77777777" w:rsidTr="493FFB32">
        <w:tc>
          <w:tcPr>
            <w:tcW w:w="1705" w:type="dxa"/>
          </w:tcPr>
          <w:p w14:paraId="7D78C765"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Global:</w:t>
            </w:r>
          </w:p>
          <w:p w14:paraId="1D865E17" w14:textId="77777777" w:rsidR="00B81D59" w:rsidRPr="000944FE" w:rsidRDefault="00B81D59" w:rsidP="00B81D59">
            <w:pPr>
              <w:ind w:left="180"/>
              <w:rPr>
                <w:rFonts w:ascii="Arial" w:hAnsi="Arial" w:cs="Arial"/>
                <w:sz w:val="18"/>
                <w:szCs w:val="20"/>
                <w:u w:val="single"/>
              </w:rPr>
            </w:pPr>
          </w:p>
        </w:tc>
        <w:tc>
          <w:tcPr>
            <w:tcW w:w="1260" w:type="dxa"/>
          </w:tcPr>
          <w:p w14:paraId="46D44E3B"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79AA253F"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tc>
        <w:tc>
          <w:tcPr>
            <w:tcW w:w="1800" w:type="dxa"/>
          </w:tcPr>
          <w:p w14:paraId="4937734A" w14:textId="41B03490"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0F63D667" w14:textId="3D3717EF"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tc>
        <w:tc>
          <w:tcPr>
            <w:tcW w:w="1620" w:type="dxa"/>
            <w:vMerge/>
          </w:tcPr>
          <w:p w14:paraId="186F64DD" w14:textId="77777777" w:rsidR="00B81D59" w:rsidRPr="000944FE" w:rsidRDefault="00B81D59" w:rsidP="00B81D59">
            <w:pPr>
              <w:jc w:val="center"/>
              <w:rPr>
                <w:rFonts w:ascii="Arial" w:eastAsia="Arial" w:hAnsi="Arial" w:cs="Arial"/>
                <w:sz w:val="20"/>
                <w:szCs w:val="20"/>
              </w:rPr>
            </w:pPr>
          </w:p>
        </w:tc>
      </w:tr>
      <w:tr w:rsidR="00B81D59" w:rsidRPr="000944FE" w14:paraId="157264C4" w14:textId="77777777" w:rsidTr="493FFB32">
        <w:tc>
          <w:tcPr>
            <w:tcW w:w="1705" w:type="dxa"/>
          </w:tcPr>
          <w:p w14:paraId="5080371D"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Kenya:</w:t>
            </w:r>
          </w:p>
          <w:p w14:paraId="65FAF74D" w14:textId="5E0EFF1A"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w:t>
            </w:r>
            <w:r w:rsidRPr="000944FE">
              <w:rPr>
                <w:rFonts w:ascii="Arial" w:eastAsia="Arial" w:hAnsi="Arial" w:cs="Arial"/>
                <w:i/>
                <w:iCs/>
                <w:sz w:val="18"/>
                <w:szCs w:val="18"/>
              </w:rPr>
              <w:t xml:space="preserve"> Develop National restoration priority map</w:t>
            </w:r>
          </w:p>
          <w:p w14:paraId="005D6FC7" w14:textId="77777777" w:rsidR="00B81D59" w:rsidRPr="000944FE" w:rsidRDefault="00B81D59" w:rsidP="00B81D59">
            <w:pPr>
              <w:rPr>
                <w:rFonts w:ascii="Arial" w:eastAsia="Arial" w:hAnsi="Arial" w:cs="Arial"/>
                <w:i/>
                <w:iCs/>
                <w:sz w:val="18"/>
                <w:szCs w:val="18"/>
              </w:rPr>
            </w:pPr>
          </w:p>
          <w:p w14:paraId="67EE3271"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2</w:t>
            </w:r>
            <w:r w:rsidRPr="000944FE">
              <w:rPr>
                <w:rFonts w:ascii="Arial" w:eastAsia="Arial" w:hAnsi="Arial" w:cs="Arial"/>
                <w:i/>
                <w:iCs/>
                <w:sz w:val="18"/>
                <w:szCs w:val="18"/>
              </w:rPr>
              <w:t xml:space="preserve"> Develop restoration potential for priority landscape</w:t>
            </w:r>
          </w:p>
          <w:p w14:paraId="3812015A" w14:textId="77777777" w:rsidR="00B81D59" w:rsidRPr="000944FE" w:rsidRDefault="00B81D59" w:rsidP="00B81D59">
            <w:pPr>
              <w:rPr>
                <w:rFonts w:ascii="Arial" w:eastAsia="Arial" w:hAnsi="Arial" w:cs="Arial"/>
                <w:i/>
                <w:iCs/>
                <w:sz w:val="18"/>
                <w:szCs w:val="18"/>
              </w:rPr>
            </w:pPr>
          </w:p>
          <w:p w14:paraId="25CAAD8B" w14:textId="77777777" w:rsidR="00B81D59" w:rsidRPr="000944FE" w:rsidRDefault="00B81D59" w:rsidP="00B81D59">
            <w:pPr>
              <w:rPr>
                <w:rFonts w:ascii="Arial" w:eastAsia="Arial" w:hAnsi="Arial" w:cs="Arial"/>
                <w:i/>
                <w:iCs/>
                <w:sz w:val="18"/>
                <w:szCs w:val="18"/>
              </w:rPr>
            </w:pPr>
          </w:p>
          <w:p w14:paraId="6B706AC9" w14:textId="77777777" w:rsidR="00B81D59" w:rsidRPr="000944FE" w:rsidRDefault="00B81D59" w:rsidP="00B81D59">
            <w:pPr>
              <w:rPr>
                <w:rFonts w:ascii="Arial" w:eastAsia="Arial" w:hAnsi="Arial" w:cs="Arial"/>
                <w:iCs/>
                <w:sz w:val="18"/>
                <w:szCs w:val="18"/>
              </w:rPr>
            </w:pPr>
          </w:p>
          <w:p w14:paraId="52BD9130" w14:textId="4AAC6DF4" w:rsidR="00B81D59" w:rsidRPr="000944FE" w:rsidRDefault="00B81D59" w:rsidP="00B81D59">
            <w:pPr>
              <w:rPr>
                <w:rFonts w:ascii="Arial" w:eastAsia="Arial" w:hAnsi="Arial" w:cs="Arial"/>
                <w:b/>
                <w:bCs/>
                <w:i/>
                <w:iCs/>
                <w:sz w:val="18"/>
                <w:szCs w:val="18"/>
              </w:rPr>
            </w:pPr>
          </w:p>
          <w:p w14:paraId="54030367" w14:textId="77777777" w:rsidR="00B81D59" w:rsidRPr="000944FE" w:rsidRDefault="00B81D59" w:rsidP="00B81D59">
            <w:pPr>
              <w:rPr>
                <w:rFonts w:ascii="Arial" w:eastAsia="Arial" w:hAnsi="Arial" w:cs="Arial"/>
                <w:b/>
                <w:bCs/>
                <w:i/>
                <w:iCs/>
                <w:sz w:val="18"/>
                <w:szCs w:val="18"/>
              </w:rPr>
            </w:pPr>
          </w:p>
          <w:p w14:paraId="4D77B521"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3</w:t>
            </w:r>
            <w:r w:rsidRPr="000944FE">
              <w:rPr>
                <w:rFonts w:ascii="Arial" w:eastAsia="Arial" w:hAnsi="Arial" w:cs="Arial"/>
                <w:i/>
                <w:iCs/>
                <w:sz w:val="18"/>
                <w:szCs w:val="18"/>
              </w:rPr>
              <w:t xml:space="preserve"> Stocktaking and document success</w:t>
            </w:r>
          </w:p>
          <w:p w14:paraId="046C92E7" w14:textId="77777777" w:rsidR="00B81D59" w:rsidRPr="000944FE" w:rsidRDefault="00B81D59" w:rsidP="00B81D59">
            <w:pPr>
              <w:rPr>
                <w:rFonts w:ascii="Arial" w:eastAsia="Arial" w:hAnsi="Arial" w:cs="Arial"/>
                <w:b/>
                <w:bCs/>
                <w:i/>
                <w:iCs/>
                <w:sz w:val="18"/>
                <w:szCs w:val="18"/>
              </w:rPr>
            </w:pPr>
          </w:p>
          <w:p w14:paraId="544C4836" w14:textId="77777777" w:rsidR="00B81D59" w:rsidRPr="000944FE" w:rsidRDefault="00B81D59" w:rsidP="00B81D59">
            <w:pPr>
              <w:rPr>
                <w:rFonts w:ascii="Arial" w:eastAsia="Arial" w:hAnsi="Arial" w:cs="Arial"/>
                <w:b/>
                <w:bCs/>
                <w:i/>
                <w:iCs/>
                <w:sz w:val="18"/>
                <w:szCs w:val="18"/>
              </w:rPr>
            </w:pPr>
          </w:p>
          <w:p w14:paraId="5442DD91" w14:textId="77777777" w:rsidR="00B81D59" w:rsidRPr="000944FE" w:rsidRDefault="00B81D59" w:rsidP="00B81D59">
            <w:pPr>
              <w:rPr>
                <w:rFonts w:ascii="Arial" w:eastAsia="Arial" w:hAnsi="Arial" w:cs="Arial"/>
                <w:b/>
                <w:bCs/>
                <w:i/>
                <w:iCs/>
                <w:sz w:val="18"/>
                <w:szCs w:val="18"/>
              </w:rPr>
            </w:pPr>
          </w:p>
          <w:p w14:paraId="243AEB61" w14:textId="2EA415A0" w:rsidR="00B81D59" w:rsidRPr="000944FE" w:rsidRDefault="00B81D59" w:rsidP="00B81D59">
            <w:pPr>
              <w:rPr>
                <w:rFonts w:ascii="Arial" w:eastAsia="Arial" w:hAnsi="Arial" w:cs="Arial"/>
                <w:b/>
                <w:bCs/>
                <w:i/>
                <w:iCs/>
                <w:sz w:val="18"/>
                <w:szCs w:val="18"/>
              </w:rPr>
            </w:pPr>
          </w:p>
          <w:p w14:paraId="67DE5B69" w14:textId="5865C580" w:rsidR="00B81D59" w:rsidRPr="000944FE" w:rsidRDefault="00B81D59" w:rsidP="00B81D59">
            <w:pPr>
              <w:rPr>
                <w:rFonts w:ascii="Arial" w:eastAsia="Arial" w:hAnsi="Arial" w:cs="Arial"/>
                <w:b/>
                <w:bCs/>
                <w:i/>
                <w:iCs/>
                <w:sz w:val="18"/>
                <w:szCs w:val="18"/>
              </w:rPr>
            </w:pPr>
          </w:p>
          <w:p w14:paraId="5356B117" w14:textId="3FD4A748" w:rsidR="00B81D59" w:rsidRPr="000944FE" w:rsidRDefault="00B81D59" w:rsidP="00B81D59">
            <w:pPr>
              <w:rPr>
                <w:rFonts w:ascii="Arial" w:eastAsia="Arial" w:hAnsi="Arial" w:cs="Arial"/>
                <w:b/>
                <w:bCs/>
                <w:i/>
                <w:iCs/>
                <w:sz w:val="18"/>
                <w:szCs w:val="18"/>
              </w:rPr>
            </w:pPr>
          </w:p>
          <w:p w14:paraId="5C224C85" w14:textId="77777777" w:rsidR="00B81D59" w:rsidRPr="000944FE" w:rsidRDefault="00B81D59" w:rsidP="00B81D59">
            <w:pPr>
              <w:rPr>
                <w:rFonts w:ascii="Arial" w:eastAsia="Arial" w:hAnsi="Arial" w:cs="Arial"/>
                <w:b/>
                <w:bCs/>
                <w:i/>
                <w:iCs/>
                <w:sz w:val="18"/>
                <w:szCs w:val="18"/>
              </w:rPr>
            </w:pPr>
          </w:p>
          <w:p w14:paraId="0364AAB4"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4</w:t>
            </w:r>
            <w:r w:rsidRPr="000944FE">
              <w:rPr>
                <w:rFonts w:ascii="Arial" w:eastAsia="Arial" w:hAnsi="Arial" w:cs="Arial"/>
                <w:i/>
                <w:iCs/>
                <w:sz w:val="18"/>
                <w:szCs w:val="18"/>
              </w:rPr>
              <w:t xml:space="preserve"> Establish restoration website</w:t>
            </w:r>
          </w:p>
        </w:tc>
        <w:tc>
          <w:tcPr>
            <w:tcW w:w="1260" w:type="dxa"/>
          </w:tcPr>
          <w:p w14:paraId="47F57349" w14:textId="77777777" w:rsidR="00B81D59" w:rsidRPr="000944FE" w:rsidRDefault="00B81D59" w:rsidP="00B81D59">
            <w:pPr>
              <w:rPr>
                <w:rFonts w:ascii="Arial" w:hAnsi="Arial" w:cs="Arial"/>
                <w:sz w:val="18"/>
                <w:szCs w:val="20"/>
              </w:rPr>
            </w:pPr>
          </w:p>
          <w:p w14:paraId="2E54A4B1"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2016</w:t>
            </w:r>
          </w:p>
          <w:p w14:paraId="003EE6BB" w14:textId="77777777" w:rsidR="00B81D59" w:rsidRPr="000944FE" w:rsidRDefault="00B81D59" w:rsidP="00B81D59">
            <w:pPr>
              <w:rPr>
                <w:rFonts w:ascii="Arial" w:eastAsia="Arial" w:hAnsi="Arial" w:cs="Arial"/>
                <w:sz w:val="18"/>
                <w:szCs w:val="18"/>
              </w:rPr>
            </w:pPr>
          </w:p>
          <w:p w14:paraId="082651E7" w14:textId="77777777" w:rsidR="00B81D59" w:rsidRPr="000944FE" w:rsidRDefault="00B81D59" w:rsidP="00B81D59">
            <w:pPr>
              <w:rPr>
                <w:rFonts w:ascii="Arial" w:eastAsia="Arial" w:hAnsi="Arial" w:cs="Arial"/>
                <w:sz w:val="18"/>
                <w:szCs w:val="18"/>
              </w:rPr>
            </w:pPr>
          </w:p>
          <w:p w14:paraId="4120C6B6" w14:textId="77777777" w:rsidR="00B81D59" w:rsidRPr="000944FE" w:rsidRDefault="00B81D59" w:rsidP="00B81D59">
            <w:pPr>
              <w:rPr>
                <w:rFonts w:ascii="Arial" w:eastAsia="Arial" w:hAnsi="Arial" w:cs="Arial"/>
                <w:sz w:val="18"/>
                <w:szCs w:val="18"/>
              </w:rPr>
            </w:pPr>
          </w:p>
          <w:p w14:paraId="21741A63"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October 2018</w:t>
            </w:r>
          </w:p>
          <w:p w14:paraId="7E251031" w14:textId="77777777" w:rsidR="00B81D59" w:rsidRPr="000944FE" w:rsidRDefault="00B81D59" w:rsidP="00B81D59">
            <w:pPr>
              <w:rPr>
                <w:rFonts w:ascii="Arial" w:eastAsia="Arial" w:hAnsi="Arial" w:cs="Arial"/>
                <w:sz w:val="18"/>
                <w:szCs w:val="18"/>
              </w:rPr>
            </w:pPr>
          </w:p>
          <w:p w14:paraId="6EEB2BE6" w14:textId="77777777" w:rsidR="00B81D59" w:rsidRPr="000944FE" w:rsidRDefault="00B81D59" w:rsidP="00B81D59">
            <w:pPr>
              <w:rPr>
                <w:rFonts w:ascii="Arial" w:eastAsia="Arial" w:hAnsi="Arial" w:cs="Arial"/>
                <w:sz w:val="18"/>
                <w:szCs w:val="18"/>
              </w:rPr>
            </w:pPr>
          </w:p>
          <w:p w14:paraId="4EFFF962" w14:textId="77777777" w:rsidR="00B81D59" w:rsidRPr="000944FE" w:rsidRDefault="00B81D59" w:rsidP="00B81D59">
            <w:pPr>
              <w:rPr>
                <w:rFonts w:ascii="Arial" w:eastAsia="Arial" w:hAnsi="Arial" w:cs="Arial"/>
                <w:sz w:val="18"/>
                <w:szCs w:val="18"/>
              </w:rPr>
            </w:pPr>
          </w:p>
          <w:p w14:paraId="4D0F14EB" w14:textId="77777777" w:rsidR="00B81D59" w:rsidRPr="000944FE" w:rsidRDefault="00B81D59" w:rsidP="00B81D59">
            <w:pPr>
              <w:rPr>
                <w:rFonts w:ascii="Arial" w:eastAsia="Arial" w:hAnsi="Arial" w:cs="Arial"/>
                <w:sz w:val="18"/>
                <w:szCs w:val="18"/>
              </w:rPr>
            </w:pPr>
          </w:p>
          <w:p w14:paraId="56A25FEC" w14:textId="77777777" w:rsidR="00B81D59" w:rsidRPr="000944FE" w:rsidRDefault="00B81D59" w:rsidP="00B81D59">
            <w:pPr>
              <w:rPr>
                <w:rFonts w:ascii="Arial" w:eastAsia="Arial" w:hAnsi="Arial" w:cs="Arial"/>
                <w:sz w:val="18"/>
                <w:szCs w:val="18"/>
              </w:rPr>
            </w:pPr>
          </w:p>
          <w:p w14:paraId="2E46D7CC" w14:textId="77777777" w:rsidR="00B81D59" w:rsidRPr="000944FE" w:rsidRDefault="00B81D59" w:rsidP="00B81D59">
            <w:pPr>
              <w:rPr>
                <w:rFonts w:ascii="Arial" w:eastAsia="Arial" w:hAnsi="Arial" w:cs="Arial"/>
                <w:sz w:val="18"/>
                <w:szCs w:val="18"/>
              </w:rPr>
            </w:pPr>
          </w:p>
          <w:p w14:paraId="6ED178A2" w14:textId="5172EB94" w:rsidR="00B81D59" w:rsidRPr="000944FE" w:rsidRDefault="00B81D59" w:rsidP="00B81D59">
            <w:pPr>
              <w:rPr>
                <w:rFonts w:ascii="Arial" w:eastAsia="Arial" w:hAnsi="Arial" w:cs="Arial"/>
                <w:sz w:val="18"/>
                <w:szCs w:val="18"/>
              </w:rPr>
            </w:pPr>
          </w:p>
          <w:p w14:paraId="40C46D93" w14:textId="77777777" w:rsidR="00B81D59" w:rsidRPr="000944FE" w:rsidRDefault="00B81D59" w:rsidP="00B81D59">
            <w:pPr>
              <w:rPr>
                <w:rFonts w:ascii="Arial" w:eastAsia="Arial" w:hAnsi="Arial" w:cs="Arial"/>
                <w:sz w:val="18"/>
                <w:szCs w:val="18"/>
              </w:rPr>
            </w:pPr>
          </w:p>
          <w:p w14:paraId="750DE2A6"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October 2018</w:t>
            </w:r>
          </w:p>
          <w:p w14:paraId="30BCE7A0" w14:textId="77777777" w:rsidR="00B81D59" w:rsidRPr="000944FE" w:rsidRDefault="00B81D59" w:rsidP="00B81D59">
            <w:pPr>
              <w:rPr>
                <w:rFonts w:ascii="Arial" w:eastAsia="Arial" w:hAnsi="Arial" w:cs="Arial"/>
                <w:sz w:val="18"/>
                <w:szCs w:val="18"/>
              </w:rPr>
            </w:pPr>
          </w:p>
          <w:p w14:paraId="5A0EBF90" w14:textId="77777777" w:rsidR="00B81D59" w:rsidRPr="000944FE" w:rsidRDefault="00B81D59" w:rsidP="00B81D59">
            <w:pPr>
              <w:rPr>
                <w:rFonts w:ascii="Arial" w:eastAsia="Arial" w:hAnsi="Arial" w:cs="Arial"/>
                <w:sz w:val="18"/>
                <w:szCs w:val="18"/>
              </w:rPr>
            </w:pPr>
          </w:p>
          <w:p w14:paraId="02D7DA5F" w14:textId="77777777" w:rsidR="00B81D59" w:rsidRPr="000944FE" w:rsidRDefault="00B81D59" w:rsidP="00B81D59">
            <w:pPr>
              <w:rPr>
                <w:rFonts w:ascii="Arial" w:eastAsia="Arial" w:hAnsi="Arial" w:cs="Arial"/>
                <w:sz w:val="18"/>
                <w:szCs w:val="18"/>
              </w:rPr>
            </w:pPr>
          </w:p>
          <w:p w14:paraId="2DE126EF" w14:textId="77777777" w:rsidR="00B81D59" w:rsidRPr="000944FE" w:rsidRDefault="00B81D59" w:rsidP="00B81D59">
            <w:pPr>
              <w:rPr>
                <w:rFonts w:ascii="Arial" w:eastAsia="Arial" w:hAnsi="Arial" w:cs="Arial"/>
                <w:sz w:val="18"/>
                <w:szCs w:val="18"/>
              </w:rPr>
            </w:pPr>
          </w:p>
          <w:p w14:paraId="319F700D" w14:textId="77777777" w:rsidR="00B81D59" w:rsidRPr="000944FE" w:rsidRDefault="00B81D59" w:rsidP="00B81D59">
            <w:pPr>
              <w:rPr>
                <w:rFonts w:ascii="Arial" w:eastAsia="Arial" w:hAnsi="Arial" w:cs="Arial"/>
                <w:sz w:val="18"/>
                <w:szCs w:val="18"/>
              </w:rPr>
            </w:pPr>
          </w:p>
          <w:p w14:paraId="13194A9E" w14:textId="65DFB4BB" w:rsidR="00B81D59" w:rsidRPr="000944FE" w:rsidRDefault="00B81D59" w:rsidP="00B81D59">
            <w:pPr>
              <w:rPr>
                <w:rFonts w:ascii="Arial" w:eastAsia="Arial" w:hAnsi="Arial" w:cs="Arial"/>
                <w:sz w:val="18"/>
                <w:szCs w:val="18"/>
              </w:rPr>
            </w:pPr>
          </w:p>
          <w:p w14:paraId="52256531" w14:textId="7FA7DAEB" w:rsidR="00B81D59" w:rsidRPr="000944FE" w:rsidRDefault="00B81D59" w:rsidP="00B81D59">
            <w:pPr>
              <w:rPr>
                <w:rFonts w:ascii="Arial" w:eastAsia="Arial" w:hAnsi="Arial" w:cs="Arial"/>
                <w:sz w:val="18"/>
                <w:szCs w:val="18"/>
              </w:rPr>
            </w:pPr>
          </w:p>
          <w:p w14:paraId="65866C92" w14:textId="70FFF8F9" w:rsidR="00B81D59" w:rsidRPr="000944FE" w:rsidRDefault="00B81D59" w:rsidP="00B81D59">
            <w:pPr>
              <w:rPr>
                <w:rFonts w:ascii="Arial" w:eastAsia="Arial" w:hAnsi="Arial" w:cs="Arial"/>
                <w:sz w:val="18"/>
                <w:szCs w:val="18"/>
              </w:rPr>
            </w:pPr>
          </w:p>
          <w:p w14:paraId="26FF63CA" w14:textId="77777777" w:rsidR="00B81D59" w:rsidRPr="000944FE" w:rsidRDefault="00B81D59" w:rsidP="00B81D59">
            <w:pPr>
              <w:rPr>
                <w:rFonts w:ascii="Arial" w:eastAsia="Arial" w:hAnsi="Arial" w:cs="Arial"/>
                <w:sz w:val="18"/>
                <w:szCs w:val="18"/>
              </w:rPr>
            </w:pPr>
          </w:p>
          <w:p w14:paraId="4C503BFB"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2016</w:t>
            </w:r>
          </w:p>
        </w:tc>
        <w:tc>
          <w:tcPr>
            <w:tcW w:w="1620" w:type="dxa"/>
          </w:tcPr>
          <w:p w14:paraId="04453776" w14:textId="77777777" w:rsidR="00B81D59" w:rsidRPr="000944FE" w:rsidRDefault="00B81D59" w:rsidP="00B81D59">
            <w:pPr>
              <w:rPr>
                <w:rFonts w:ascii="Arial" w:hAnsi="Arial" w:cs="Arial"/>
                <w:sz w:val="18"/>
                <w:szCs w:val="18"/>
              </w:rPr>
            </w:pPr>
          </w:p>
          <w:p w14:paraId="6E6D522D"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72F67DE8" w14:textId="77777777" w:rsidR="00B81D59" w:rsidRPr="000944FE" w:rsidRDefault="00B81D59" w:rsidP="00B81D59">
            <w:pPr>
              <w:rPr>
                <w:rFonts w:ascii="Arial" w:hAnsi="Arial" w:cs="Arial"/>
                <w:sz w:val="18"/>
                <w:szCs w:val="18"/>
              </w:rPr>
            </w:pPr>
          </w:p>
          <w:p w14:paraId="75492D55" w14:textId="77777777" w:rsidR="00B81D59" w:rsidRPr="000944FE" w:rsidRDefault="00B81D59" w:rsidP="00B81D59">
            <w:pPr>
              <w:rPr>
                <w:rFonts w:ascii="Arial" w:hAnsi="Arial" w:cs="Arial"/>
                <w:sz w:val="18"/>
                <w:szCs w:val="18"/>
              </w:rPr>
            </w:pPr>
          </w:p>
          <w:p w14:paraId="135D000E" w14:textId="77777777" w:rsidR="00B81D59" w:rsidRPr="000944FE" w:rsidRDefault="00B81D59" w:rsidP="00B81D59">
            <w:pPr>
              <w:rPr>
                <w:rFonts w:ascii="Arial" w:hAnsi="Arial" w:cs="Arial"/>
                <w:sz w:val="18"/>
                <w:szCs w:val="18"/>
              </w:rPr>
            </w:pPr>
          </w:p>
          <w:p w14:paraId="71D7DB65" w14:textId="1B95C4EA" w:rsidR="00B81D59" w:rsidRPr="000944FE" w:rsidRDefault="00B81D59" w:rsidP="00B81D59">
            <w:pPr>
              <w:rPr>
                <w:rFonts w:ascii="Arial" w:hAnsi="Arial" w:cs="Arial"/>
                <w:sz w:val="18"/>
                <w:szCs w:val="18"/>
              </w:rPr>
            </w:pPr>
          </w:p>
          <w:p w14:paraId="5BB01182" w14:textId="77777777" w:rsidR="00B81D59" w:rsidRPr="000944FE" w:rsidRDefault="00B81D59" w:rsidP="00B81D59">
            <w:pPr>
              <w:rPr>
                <w:rFonts w:ascii="Arial" w:hAnsi="Arial" w:cs="Arial"/>
                <w:sz w:val="18"/>
                <w:szCs w:val="18"/>
              </w:rPr>
            </w:pPr>
          </w:p>
          <w:p w14:paraId="0108A862" w14:textId="77777777" w:rsidR="00B81D59" w:rsidRPr="000944FE" w:rsidRDefault="00B81D59" w:rsidP="00B81D59">
            <w:pPr>
              <w:rPr>
                <w:rFonts w:ascii="Arial" w:hAnsi="Arial" w:cs="Arial"/>
                <w:sz w:val="18"/>
                <w:szCs w:val="18"/>
              </w:rPr>
            </w:pPr>
            <w:r w:rsidRPr="000944FE">
              <w:rPr>
                <w:rFonts w:ascii="Arial" w:hAnsi="Arial" w:cs="Arial"/>
                <w:sz w:val="18"/>
                <w:szCs w:val="18"/>
              </w:rPr>
              <w:t>90%</w:t>
            </w:r>
          </w:p>
          <w:p w14:paraId="4430604A" w14:textId="77777777" w:rsidR="00B81D59" w:rsidRPr="000944FE" w:rsidRDefault="00B81D59" w:rsidP="00B81D59">
            <w:pPr>
              <w:rPr>
                <w:rFonts w:ascii="Arial" w:hAnsi="Arial" w:cs="Arial"/>
                <w:sz w:val="18"/>
                <w:szCs w:val="18"/>
              </w:rPr>
            </w:pPr>
          </w:p>
          <w:p w14:paraId="0EEAC291" w14:textId="77777777" w:rsidR="00B81D59" w:rsidRPr="000944FE" w:rsidRDefault="00B81D59" w:rsidP="00B81D59">
            <w:pPr>
              <w:rPr>
                <w:rFonts w:ascii="Arial" w:hAnsi="Arial" w:cs="Arial"/>
                <w:sz w:val="18"/>
                <w:szCs w:val="18"/>
              </w:rPr>
            </w:pPr>
          </w:p>
          <w:p w14:paraId="5F36DEC9" w14:textId="77777777" w:rsidR="00B81D59" w:rsidRPr="000944FE" w:rsidRDefault="00B81D59" w:rsidP="00B81D59">
            <w:pPr>
              <w:rPr>
                <w:rFonts w:ascii="Arial" w:hAnsi="Arial" w:cs="Arial"/>
                <w:sz w:val="18"/>
                <w:szCs w:val="18"/>
              </w:rPr>
            </w:pPr>
          </w:p>
          <w:p w14:paraId="570DA201" w14:textId="77777777" w:rsidR="00B81D59" w:rsidRPr="000944FE" w:rsidRDefault="00B81D59" w:rsidP="00B81D59">
            <w:pPr>
              <w:rPr>
                <w:rFonts w:ascii="Arial" w:hAnsi="Arial" w:cs="Arial"/>
                <w:sz w:val="18"/>
                <w:szCs w:val="18"/>
              </w:rPr>
            </w:pPr>
          </w:p>
          <w:p w14:paraId="410CEA2A" w14:textId="77777777" w:rsidR="00B81D59" w:rsidRPr="000944FE" w:rsidRDefault="00B81D59" w:rsidP="00B81D59">
            <w:pPr>
              <w:rPr>
                <w:rFonts w:ascii="Arial" w:hAnsi="Arial" w:cs="Arial"/>
                <w:sz w:val="18"/>
                <w:szCs w:val="18"/>
              </w:rPr>
            </w:pPr>
          </w:p>
          <w:p w14:paraId="27801305" w14:textId="77777777" w:rsidR="00B81D59" w:rsidRPr="000944FE" w:rsidRDefault="00B81D59" w:rsidP="00B81D59">
            <w:pPr>
              <w:rPr>
                <w:rFonts w:ascii="Arial" w:hAnsi="Arial" w:cs="Arial"/>
                <w:sz w:val="18"/>
                <w:szCs w:val="18"/>
              </w:rPr>
            </w:pPr>
          </w:p>
          <w:p w14:paraId="77665E69" w14:textId="77777777" w:rsidR="00B81D59" w:rsidRPr="000944FE" w:rsidRDefault="00B81D59" w:rsidP="00B81D59">
            <w:pPr>
              <w:rPr>
                <w:rFonts w:ascii="Arial" w:hAnsi="Arial" w:cs="Arial"/>
                <w:sz w:val="18"/>
                <w:szCs w:val="18"/>
              </w:rPr>
            </w:pPr>
          </w:p>
          <w:p w14:paraId="2D40D9CE" w14:textId="74B7CCAF" w:rsidR="00B81D59" w:rsidRPr="000944FE" w:rsidRDefault="00B81D59" w:rsidP="00B81D59">
            <w:pPr>
              <w:rPr>
                <w:rFonts w:ascii="Arial" w:hAnsi="Arial" w:cs="Arial"/>
                <w:sz w:val="18"/>
                <w:szCs w:val="18"/>
              </w:rPr>
            </w:pPr>
          </w:p>
          <w:p w14:paraId="4A343F73" w14:textId="77777777" w:rsidR="00B81D59" w:rsidRPr="000944FE" w:rsidRDefault="00B81D59" w:rsidP="00B81D59">
            <w:pPr>
              <w:rPr>
                <w:rFonts w:ascii="Arial" w:hAnsi="Arial" w:cs="Arial"/>
                <w:sz w:val="18"/>
                <w:szCs w:val="18"/>
              </w:rPr>
            </w:pPr>
          </w:p>
          <w:p w14:paraId="2BF090D3" w14:textId="77777777" w:rsidR="00B81D59" w:rsidRPr="000944FE" w:rsidRDefault="00B81D59" w:rsidP="00B81D59">
            <w:pPr>
              <w:rPr>
                <w:rFonts w:ascii="Arial" w:hAnsi="Arial" w:cs="Arial"/>
                <w:sz w:val="18"/>
                <w:szCs w:val="18"/>
              </w:rPr>
            </w:pPr>
            <w:r w:rsidRPr="000944FE">
              <w:rPr>
                <w:rFonts w:ascii="Arial" w:hAnsi="Arial" w:cs="Arial"/>
                <w:sz w:val="18"/>
                <w:szCs w:val="18"/>
              </w:rPr>
              <w:t>90%</w:t>
            </w:r>
          </w:p>
          <w:p w14:paraId="46F0B216" w14:textId="77777777" w:rsidR="00B81D59" w:rsidRPr="000944FE" w:rsidRDefault="00B81D59" w:rsidP="00B81D59">
            <w:pPr>
              <w:rPr>
                <w:rFonts w:ascii="Arial" w:hAnsi="Arial" w:cs="Arial"/>
                <w:sz w:val="18"/>
                <w:szCs w:val="18"/>
              </w:rPr>
            </w:pPr>
          </w:p>
          <w:p w14:paraId="1AECE21E" w14:textId="77777777" w:rsidR="00B81D59" w:rsidRPr="000944FE" w:rsidRDefault="00B81D59" w:rsidP="00B81D59">
            <w:pPr>
              <w:rPr>
                <w:rFonts w:ascii="Arial" w:hAnsi="Arial" w:cs="Arial"/>
                <w:sz w:val="18"/>
                <w:szCs w:val="18"/>
              </w:rPr>
            </w:pPr>
          </w:p>
          <w:p w14:paraId="0CAB5080" w14:textId="77777777" w:rsidR="00B81D59" w:rsidRPr="000944FE" w:rsidRDefault="00B81D59" w:rsidP="00B81D59">
            <w:pPr>
              <w:rPr>
                <w:rFonts w:ascii="Arial" w:hAnsi="Arial" w:cs="Arial"/>
                <w:sz w:val="18"/>
                <w:szCs w:val="18"/>
              </w:rPr>
            </w:pPr>
          </w:p>
          <w:p w14:paraId="233BE970" w14:textId="77777777" w:rsidR="00B81D59" w:rsidRPr="000944FE" w:rsidRDefault="00B81D59" w:rsidP="00B81D59">
            <w:pPr>
              <w:rPr>
                <w:rFonts w:ascii="Arial" w:hAnsi="Arial" w:cs="Arial"/>
                <w:sz w:val="18"/>
                <w:szCs w:val="18"/>
              </w:rPr>
            </w:pPr>
          </w:p>
          <w:p w14:paraId="4C77243C" w14:textId="77777777" w:rsidR="00B81D59" w:rsidRPr="000944FE" w:rsidRDefault="00B81D59" w:rsidP="00B81D59">
            <w:pPr>
              <w:rPr>
                <w:rFonts w:ascii="Arial" w:hAnsi="Arial" w:cs="Arial"/>
                <w:sz w:val="18"/>
                <w:szCs w:val="18"/>
              </w:rPr>
            </w:pPr>
          </w:p>
          <w:p w14:paraId="11B5F4A1" w14:textId="77777777" w:rsidR="00B81D59" w:rsidRPr="000944FE" w:rsidRDefault="00B81D59" w:rsidP="00B81D59">
            <w:pPr>
              <w:rPr>
                <w:rFonts w:ascii="Arial" w:hAnsi="Arial" w:cs="Arial"/>
                <w:sz w:val="18"/>
                <w:szCs w:val="18"/>
              </w:rPr>
            </w:pPr>
          </w:p>
          <w:p w14:paraId="0DF528BA" w14:textId="57DE7763" w:rsidR="00B81D59" w:rsidRPr="000944FE" w:rsidRDefault="00B81D59" w:rsidP="00B81D59">
            <w:pPr>
              <w:rPr>
                <w:rFonts w:ascii="Arial" w:hAnsi="Arial" w:cs="Arial"/>
                <w:sz w:val="18"/>
                <w:szCs w:val="18"/>
              </w:rPr>
            </w:pPr>
          </w:p>
          <w:p w14:paraId="0C96F200" w14:textId="15CEA618" w:rsidR="00B81D59" w:rsidRPr="000944FE" w:rsidRDefault="00B81D59" w:rsidP="00B81D59">
            <w:pPr>
              <w:rPr>
                <w:rFonts w:ascii="Arial" w:hAnsi="Arial" w:cs="Arial"/>
                <w:sz w:val="18"/>
                <w:szCs w:val="18"/>
              </w:rPr>
            </w:pPr>
          </w:p>
          <w:p w14:paraId="33C6B41F" w14:textId="68F8D516" w:rsidR="00B81D59" w:rsidRPr="000944FE" w:rsidRDefault="00B81D59" w:rsidP="00B81D59">
            <w:pPr>
              <w:rPr>
                <w:rFonts w:ascii="Arial" w:hAnsi="Arial" w:cs="Arial"/>
                <w:sz w:val="18"/>
                <w:szCs w:val="18"/>
              </w:rPr>
            </w:pPr>
          </w:p>
          <w:p w14:paraId="2D13A64D" w14:textId="77777777" w:rsidR="00B81D59" w:rsidRPr="000944FE" w:rsidRDefault="00B81D59" w:rsidP="00B81D59">
            <w:pPr>
              <w:rPr>
                <w:rFonts w:ascii="Arial" w:hAnsi="Arial" w:cs="Arial"/>
                <w:sz w:val="18"/>
                <w:szCs w:val="18"/>
              </w:rPr>
            </w:pPr>
          </w:p>
          <w:p w14:paraId="01090976" w14:textId="1D6D8788" w:rsidR="00B81D59" w:rsidRPr="000944FE" w:rsidRDefault="00B81D59" w:rsidP="00B81D59">
            <w:pPr>
              <w:rPr>
                <w:rFonts w:ascii="Arial" w:hAnsi="Arial" w:cs="Arial"/>
                <w:sz w:val="18"/>
                <w:szCs w:val="18"/>
              </w:rPr>
            </w:pPr>
            <w:r w:rsidRPr="000944FE">
              <w:rPr>
                <w:rFonts w:ascii="Arial" w:hAnsi="Arial" w:cs="Arial"/>
                <w:sz w:val="18"/>
                <w:szCs w:val="18"/>
              </w:rPr>
              <w:t>100%</w:t>
            </w:r>
          </w:p>
        </w:tc>
        <w:tc>
          <w:tcPr>
            <w:tcW w:w="1800" w:type="dxa"/>
          </w:tcPr>
          <w:p w14:paraId="062286FE" w14:textId="77777777" w:rsidR="00B81D59" w:rsidRPr="000944FE" w:rsidRDefault="00B81D59" w:rsidP="00B81D59">
            <w:pPr>
              <w:rPr>
                <w:rFonts w:ascii="Arial" w:hAnsi="Arial" w:cs="Arial"/>
                <w:sz w:val="18"/>
                <w:szCs w:val="20"/>
              </w:rPr>
            </w:pPr>
          </w:p>
          <w:p w14:paraId="75A16B27"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4C98AFCD" w14:textId="77777777" w:rsidR="00B81D59" w:rsidRPr="000944FE" w:rsidRDefault="00B81D59" w:rsidP="00B81D59">
            <w:pPr>
              <w:rPr>
                <w:rFonts w:ascii="Arial" w:hAnsi="Arial" w:cs="Arial"/>
                <w:sz w:val="18"/>
                <w:szCs w:val="18"/>
              </w:rPr>
            </w:pPr>
          </w:p>
          <w:p w14:paraId="189D3666" w14:textId="74594146" w:rsidR="00B81D59" w:rsidRPr="000944FE" w:rsidRDefault="00B81D59" w:rsidP="00B81D59">
            <w:pPr>
              <w:rPr>
                <w:rFonts w:ascii="Arial" w:hAnsi="Arial" w:cs="Arial"/>
                <w:sz w:val="18"/>
                <w:szCs w:val="18"/>
              </w:rPr>
            </w:pPr>
          </w:p>
          <w:p w14:paraId="1F2A17C9" w14:textId="0C9CA1EA" w:rsidR="00B81D59" w:rsidRPr="000944FE" w:rsidRDefault="00B81D59" w:rsidP="00B81D59">
            <w:pPr>
              <w:rPr>
                <w:rFonts w:ascii="Arial" w:hAnsi="Arial" w:cs="Arial"/>
                <w:sz w:val="18"/>
                <w:szCs w:val="18"/>
              </w:rPr>
            </w:pPr>
          </w:p>
          <w:p w14:paraId="6FFC40E2" w14:textId="3B5204C1" w:rsidR="00B81D59" w:rsidRPr="000944FE" w:rsidRDefault="00B81D59" w:rsidP="00B81D59">
            <w:pPr>
              <w:rPr>
                <w:rFonts w:ascii="Arial" w:hAnsi="Arial" w:cs="Arial"/>
                <w:sz w:val="18"/>
                <w:szCs w:val="18"/>
              </w:rPr>
            </w:pPr>
          </w:p>
          <w:p w14:paraId="548D3442" w14:textId="77777777" w:rsidR="00B81D59" w:rsidRPr="000944FE" w:rsidRDefault="00B81D59" w:rsidP="00B81D59">
            <w:pPr>
              <w:rPr>
                <w:rFonts w:ascii="Arial" w:hAnsi="Arial" w:cs="Arial"/>
                <w:sz w:val="18"/>
                <w:szCs w:val="18"/>
              </w:rPr>
            </w:pPr>
          </w:p>
          <w:p w14:paraId="623CA23F"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4B2937C2" w14:textId="77777777" w:rsidR="00B81D59" w:rsidRPr="000944FE" w:rsidRDefault="00B81D59" w:rsidP="00B81D59">
            <w:pPr>
              <w:rPr>
                <w:rFonts w:ascii="Arial" w:hAnsi="Arial" w:cs="Arial"/>
                <w:sz w:val="18"/>
                <w:szCs w:val="18"/>
              </w:rPr>
            </w:pPr>
          </w:p>
          <w:p w14:paraId="074CE466" w14:textId="77777777" w:rsidR="00B81D59" w:rsidRPr="000944FE" w:rsidRDefault="00B81D59" w:rsidP="00B81D59">
            <w:pPr>
              <w:rPr>
                <w:rFonts w:ascii="Arial" w:hAnsi="Arial" w:cs="Arial"/>
                <w:sz w:val="18"/>
                <w:szCs w:val="18"/>
              </w:rPr>
            </w:pPr>
          </w:p>
          <w:p w14:paraId="2BE2C525" w14:textId="77777777" w:rsidR="00B81D59" w:rsidRPr="000944FE" w:rsidRDefault="00B81D59" w:rsidP="00B81D59">
            <w:pPr>
              <w:rPr>
                <w:rFonts w:ascii="Arial" w:hAnsi="Arial" w:cs="Arial"/>
                <w:sz w:val="18"/>
                <w:szCs w:val="18"/>
              </w:rPr>
            </w:pPr>
          </w:p>
          <w:p w14:paraId="35B1D6BD" w14:textId="77777777" w:rsidR="00B81D59" w:rsidRPr="000944FE" w:rsidRDefault="00B81D59" w:rsidP="00B81D59">
            <w:pPr>
              <w:rPr>
                <w:rFonts w:ascii="Arial" w:hAnsi="Arial" w:cs="Arial"/>
                <w:sz w:val="18"/>
                <w:szCs w:val="18"/>
              </w:rPr>
            </w:pPr>
          </w:p>
          <w:p w14:paraId="0287D047" w14:textId="77777777" w:rsidR="00B81D59" w:rsidRPr="000944FE" w:rsidRDefault="00B81D59" w:rsidP="00B81D59">
            <w:pPr>
              <w:rPr>
                <w:rFonts w:ascii="Arial" w:hAnsi="Arial" w:cs="Arial"/>
                <w:sz w:val="18"/>
                <w:szCs w:val="18"/>
              </w:rPr>
            </w:pPr>
          </w:p>
          <w:p w14:paraId="2F4DEF70" w14:textId="77777777" w:rsidR="00B81D59" w:rsidRPr="000944FE" w:rsidRDefault="00B81D59" w:rsidP="00B81D59">
            <w:pPr>
              <w:rPr>
                <w:rFonts w:ascii="Arial" w:hAnsi="Arial" w:cs="Arial"/>
                <w:sz w:val="18"/>
                <w:szCs w:val="18"/>
              </w:rPr>
            </w:pPr>
          </w:p>
          <w:p w14:paraId="5BE765A5" w14:textId="77777777" w:rsidR="00B81D59" w:rsidRPr="000944FE" w:rsidRDefault="00B81D59" w:rsidP="00B81D59">
            <w:pPr>
              <w:rPr>
                <w:rFonts w:ascii="Arial" w:hAnsi="Arial" w:cs="Arial"/>
                <w:sz w:val="18"/>
                <w:szCs w:val="18"/>
              </w:rPr>
            </w:pPr>
          </w:p>
          <w:p w14:paraId="57334022" w14:textId="23C0E445" w:rsidR="00B81D59" w:rsidRPr="000944FE" w:rsidRDefault="00B81D59" w:rsidP="00B81D59">
            <w:pPr>
              <w:rPr>
                <w:rFonts w:ascii="Arial" w:hAnsi="Arial" w:cs="Arial"/>
                <w:sz w:val="18"/>
                <w:szCs w:val="18"/>
              </w:rPr>
            </w:pPr>
          </w:p>
          <w:p w14:paraId="3A01DE3E" w14:textId="77777777" w:rsidR="00B81D59" w:rsidRPr="000944FE" w:rsidRDefault="00B81D59" w:rsidP="00B81D59">
            <w:pPr>
              <w:rPr>
                <w:rFonts w:ascii="Arial" w:hAnsi="Arial" w:cs="Arial"/>
                <w:sz w:val="18"/>
                <w:szCs w:val="18"/>
              </w:rPr>
            </w:pPr>
          </w:p>
          <w:p w14:paraId="2B0790B0"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5C4666EF" w14:textId="77777777" w:rsidR="00B81D59" w:rsidRPr="000944FE" w:rsidRDefault="00B81D59" w:rsidP="00B81D59">
            <w:pPr>
              <w:rPr>
                <w:rFonts w:ascii="Arial" w:hAnsi="Arial" w:cs="Arial"/>
                <w:sz w:val="18"/>
                <w:szCs w:val="18"/>
              </w:rPr>
            </w:pPr>
          </w:p>
          <w:p w14:paraId="13E7C51B" w14:textId="77777777" w:rsidR="00B81D59" w:rsidRPr="000944FE" w:rsidRDefault="00B81D59" w:rsidP="00B81D59">
            <w:pPr>
              <w:rPr>
                <w:rFonts w:ascii="Arial" w:hAnsi="Arial" w:cs="Arial"/>
                <w:sz w:val="18"/>
                <w:szCs w:val="18"/>
              </w:rPr>
            </w:pPr>
          </w:p>
          <w:p w14:paraId="3D814DF6" w14:textId="77777777" w:rsidR="00B81D59" w:rsidRPr="000944FE" w:rsidRDefault="00B81D59" w:rsidP="00B81D59">
            <w:pPr>
              <w:rPr>
                <w:rFonts w:ascii="Arial" w:hAnsi="Arial" w:cs="Arial"/>
                <w:sz w:val="18"/>
                <w:szCs w:val="18"/>
              </w:rPr>
            </w:pPr>
          </w:p>
          <w:p w14:paraId="2498B634" w14:textId="77777777" w:rsidR="00B81D59" w:rsidRPr="000944FE" w:rsidRDefault="00B81D59" w:rsidP="00B81D59">
            <w:pPr>
              <w:rPr>
                <w:rFonts w:ascii="Arial" w:hAnsi="Arial" w:cs="Arial"/>
                <w:sz w:val="18"/>
                <w:szCs w:val="18"/>
              </w:rPr>
            </w:pPr>
          </w:p>
          <w:p w14:paraId="1192A895" w14:textId="77777777" w:rsidR="00B81D59" w:rsidRPr="000944FE" w:rsidRDefault="00B81D59" w:rsidP="00B81D59">
            <w:pPr>
              <w:rPr>
                <w:rFonts w:ascii="Arial" w:hAnsi="Arial" w:cs="Arial"/>
                <w:sz w:val="18"/>
                <w:szCs w:val="18"/>
              </w:rPr>
            </w:pPr>
          </w:p>
          <w:p w14:paraId="425A1EBE" w14:textId="77777777" w:rsidR="00B81D59" w:rsidRPr="000944FE" w:rsidRDefault="00B81D59" w:rsidP="00B81D59">
            <w:pPr>
              <w:rPr>
                <w:rFonts w:ascii="Arial" w:hAnsi="Arial" w:cs="Arial"/>
                <w:sz w:val="18"/>
                <w:szCs w:val="18"/>
              </w:rPr>
            </w:pPr>
          </w:p>
          <w:p w14:paraId="165A24DC" w14:textId="77777777" w:rsidR="00B81D59" w:rsidRPr="000944FE" w:rsidRDefault="00B81D59" w:rsidP="00B81D59">
            <w:pPr>
              <w:rPr>
                <w:rFonts w:ascii="Arial" w:hAnsi="Arial" w:cs="Arial"/>
                <w:sz w:val="18"/>
                <w:szCs w:val="18"/>
              </w:rPr>
            </w:pPr>
          </w:p>
          <w:p w14:paraId="1B44CA7D" w14:textId="12A6777D" w:rsidR="00B81D59" w:rsidRPr="000944FE" w:rsidRDefault="00B81D59" w:rsidP="00B81D59">
            <w:pPr>
              <w:rPr>
                <w:rFonts w:ascii="Arial" w:hAnsi="Arial" w:cs="Arial"/>
                <w:sz w:val="18"/>
                <w:szCs w:val="18"/>
              </w:rPr>
            </w:pPr>
          </w:p>
          <w:p w14:paraId="1742AD8F" w14:textId="740914CC" w:rsidR="00B81D59" w:rsidRPr="000944FE" w:rsidRDefault="00B81D59" w:rsidP="00B81D59">
            <w:pPr>
              <w:rPr>
                <w:rFonts w:ascii="Arial" w:hAnsi="Arial" w:cs="Arial"/>
                <w:sz w:val="18"/>
                <w:szCs w:val="18"/>
              </w:rPr>
            </w:pPr>
          </w:p>
          <w:p w14:paraId="1B6FCBC0" w14:textId="77777777" w:rsidR="00B81D59" w:rsidRPr="000944FE" w:rsidRDefault="00B81D59" w:rsidP="00B81D59">
            <w:pPr>
              <w:rPr>
                <w:rFonts w:ascii="Arial" w:hAnsi="Arial" w:cs="Arial"/>
                <w:sz w:val="18"/>
                <w:szCs w:val="18"/>
              </w:rPr>
            </w:pPr>
          </w:p>
          <w:p w14:paraId="7AF03096" w14:textId="2E3F925B" w:rsidR="00B81D59" w:rsidRPr="000944FE" w:rsidRDefault="00B81D59" w:rsidP="00B81D59">
            <w:pPr>
              <w:rPr>
                <w:rFonts w:ascii="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053D069B" w14:textId="77777777" w:rsidR="00B81D59" w:rsidRPr="000944FE" w:rsidRDefault="00B81D59" w:rsidP="00B81D59">
            <w:pPr>
              <w:rPr>
                <w:rFonts w:ascii="Arial" w:hAnsi="Arial" w:cs="Arial"/>
                <w:sz w:val="18"/>
                <w:szCs w:val="18"/>
              </w:rPr>
            </w:pPr>
          </w:p>
          <w:p w14:paraId="11331D96"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r w:rsidRPr="000944FE">
              <w:rPr>
                <w:rFonts w:ascii="Arial" w:eastAsia="Arial" w:hAnsi="Arial" w:cs="Arial"/>
                <w:sz w:val="18"/>
                <w:szCs w:val="18"/>
                <w:lang w:val="en-US"/>
              </w:rPr>
              <w:t>Complete. See previous PIR for full details.</w:t>
            </w:r>
            <w:r w:rsidRPr="000944FE">
              <w:rPr>
                <w:rStyle w:val="eop"/>
                <w:rFonts w:ascii="Arial" w:hAnsi="Arial" w:cs="Arial"/>
                <w:sz w:val="18"/>
                <w:szCs w:val="18"/>
                <w:lang w:val="en-US"/>
              </w:rPr>
              <w:t> </w:t>
            </w:r>
          </w:p>
          <w:p w14:paraId="7102BC96" w14:textId="77777777"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r w:rsidRPr="000944FE">
              <w:rPr>
                <w:rStyle w:val="eop"/>
                <w:rFonts w:ascii="Arial" w:hAnsi="Arial" w:cs="Arial"/>
                <w:sz w:val="18"/>
                <w:szCs w:val="18"/>
                <w:lang w:val="en-US"/>
              </w:rPr>
              <w:t> </w:t>
            </w:r>
          </w:p>
          <w:p w14:paraId="1109B012" w14:textId="481AA124"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40A4C1C3" w14:textId="0BAA2DF6"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1AB1DADC"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3BB45378"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r w:rsidRPr="000944FE">
              <w:rPr>
                <w:rStyle w:val="normaltextrun"/>
                <w:rFonts w:ascii="Arial" w:hAnsi="Arial" w:cs="Arial"/>
                <w:sz w:val="18"/>
                <w:szCs w:val="18"/>
                <w:lang w:val="en-US"/>
              </w:rPr>
              <w:t>Complete: First draft restoration maps for Bungoma and Trans-Nzoia Counties were completed in 2017 and shared with stakeholders. Restoration opportunity and prioritization mapping done in Makueni County with input from local stakeholders and government officials. These maps have been shared with the County Government to inform the sub-national restoration commitment towards the national target as well as restoration implementation on the ground. These maps and data were also shared with the County climate change board that manages the county climate change fund to guide climate change resilience and mitigation efforts. </w:t>
            </w:r>
            <w:r w:rsidRPr="000944FE">
              <w:rPr>
                <w:rStyle w:val="eop"/>
                <w:rFonts w:ascii="Arial" w:hAnsi="Arial" w:cs="Arial"/>
                <w:sz w:val="18"/>
                <w:szCs w:val="18"/>
                <w:lang w:val="en-US"/>
              </w:rPr>
              <w:t> </w:t>
            </w:r>
          </w:p>
          <w:p w14:paraId="0FF2ED86" w14:textId="77777777" w:rsidR="00B81D59" w:rsidRPr="000944FE" w:rsidRDefault="00B81D59" w:rsidP="00B81D59">
            <w:pPr>
              <w:pStyle w:val="paragraph"/>
              <w:spacing w:before="0" w:beforeAutospacing="0" w:after="0" w:afterAutospacing="0"/>
              <w:textAlignment w:val="baseline"/>
              <w:rPr>
                <w:rFonts w:ascii="Arial" w:hAnsi="Arial" w:cs="Arial"/>
                <w:sz w:val="18"/>
                <w:szCs w:val="18"/>
                <w:lang w:val="en-US"/>
              </w:rPr>
            </w:pPr>
            <w:r w:rsidRPr="000944FE">
              <w:rPr>
                <w:rStyle w:val="eop"/>
                <w:rFonts w:ascii="Arial" w:hAnsi="Arial" w:cs="Arial"/>
                <w:sz w:val="18"/>
                <w:szCs w:val="18"/>
                <w:lang w:val="en-US"/>
              </w:rPr>
              <w:t> </w:t>
            </w:r>
          </w:p>
          <w:p w14:paraId="758EF9BB"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r w:rsidRPr="000944FE">
              <w:rPr>
                <w:rStyle w:val="normaltextrun"/>
                <w:rFonts w:ascii="Arial" w:hAnsi="Arial" w:cs="Arial"/>
                <w:sz w:val="18"/>
                <w:szCs w:val="18"/>
                <w:lang w:val="en-US"/>
              </w:rPr>
              <w:t>Complete: Several stakeholder consultation meetings were carried out in the Bungoma and Trans-Nzoia counties to document successful restoration strategies, identify causes, pinpoint locations of degradation, and propose action items for national and sub-national institutions. Additionally, as part of the national process to develop a landscape restoration roadmap, a detailed national stocktaking exercise was conducted, which looks at successful interventions around the country, focusing on the three major land uses: forests, cropland, and rangeland/grazing lands. This report has been shared with the Government and is currently being used to inform the national strategy. </w:t>
            </w:r>
            <w:r w:rsidRPr="000944FE">
              <w:rPr>
                <w:rStyle w:val="eop"/>
                <w:rFonts w:ascii="Arial" w:hAnsi="Arial" w:cs="Arial"/>
                <w:sz w:val="18"/>
                <w:szCs w:val="18"/>
                <w:lang w:val="en-US"/>
              </w:rPr>
              <w:t> </w:t>
            </w:r>
          </w:p>
          <w:p w14:paraId="090F62CA" w14:textId="77777777" w:rsidR="00B81D59" w:rsidRPr="000944FE" w:rsidRDefault="00B81D59" w:rsidP="00B81D59">
            <w:pPr>
              <w:pStyle w:val="paragraph"/>
              <w:spacing w:before="0" w:beforeAutospacing="0" w:after="0" w:afterAutospacing="0"/>
              <w:textAlignment w:val="baseline"/>
              <w:rPr>
                <w:rStyle w:val="eop"/>
                <w:lang w:val="en-US"/>
              </w:rPr>
            </w:pPr>
          </w:p>
          <w:p w14:paraId="25C06992" w14:textId="2E4D8992"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tc>
        <w:tc>
          <w:tcPr>
            <w:tcW w:w="1620" w:type="dxa"/>
            <w:vMerge/>
          </w:tcPr>
          <w:p w14:paraId="25A3BC0F" w14:textId="77777777" w:rsidR="00B81D59" w:rsidRPr="000944FE" w:rsidRDefault="00B81D59" w:rsidP="00B81D59">
            <w:pPr>
              <w:jc w:val="center"/>
              <w:rPr>
                <w:rFonts w:ascii="Arial" w:eastAsia="Arial" w:hAnsi="Arial" w:cs="Arial"/>
                <w:sz w:val="20"/>
                <w:szCs w:val="20"/>
              </w:rPr>
            </w:pPr>
          </w:p>
        </w:tc>
      </w:tr>
      <w:tr w:rsidR="00B81D59" w:rsidRPr="000944FE" w14:paraId="6BF64078" w14:textId="77777777" w:rsidTr="493FFB32">
        <w:tc>
          <w:tcPr>
            <w:tcW w:w="1705" w:type="dxa"/>
          </w:tcPr>
          <w:p w14:paraId="60907A75"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Ethiopia:</w:t>
            </w:r>
          </w:p>
          <w:p w14:paraId="21B6D0BE"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w:t>
            </w:r>
            <w:r w:rsidRPr="000944FE">
              <w:rPr>
                <w:rFonts w:ascii="Arial" w:eastAsia="Arial" w:hAnsi="Arial" w:cs="Arial"/>
                <w:i/>
                <w:iCs/>
                <w:sz w:val="18"/>
                <w:szCs w:val="18"/>
              </w:rPr>
              <w:t xml:space="preserve"> Assess land degradation for priority landscapes</w:t>
            </w:r>
          </w:p>
          <w:p w14:paraId="7D72D49F" w14:textId="77777777" w:rsidR="00B81D59" w:rsidRPr="000944FE" w:rsidRDefault="00B81D59" w:rsidP="00B81D59">
            <w:pPr>
              <w:rPr>
                <w:rFonts w:ascii="Arial" w:eastAsia="Arial" w:hAnsi="Arial" w:cs="Arial"/>
                <w:b/>
                <w:bCs/>
                <w:i/>
                <w:iCs/>
                <w:sz w:val="18"/>
                <w:szCs w:val="18"/>
              </w:rPr>
            </w:pPr>
          </w:p>
          <w:p w14:paraId="3953E288" w14:textId="77777777" w:rsidR="00B81D59" w:rsidRPr="000944FE" w:rsidRDefault="00B81D59" w:rsidP="00B81D59">
            <w:pPr>
              <w:rPr>
                <w:rFonts w:ascii="Arial" w:eastAsia="Arial" w:hAnsi="Arial" w:cs="Arial"/>
                <w:b/>
                <w:bCs/>
                <w:i/>
                <w:iCs/>
                <w:sz w:val="18"/>
                <w:szCs w:val="18"/>
              </w:rPr>
            </w:pPr>
          </w:p>
          <w:p w14:paraId="5B269803" w14:textId="77777777" w:rsidR="00B81D59" w:rsidRPr="000944FE" w:rsidRDefault="00B81D59" w:rsidP="00B81D59">
            <w:pPr>
              <w:rPr>
                <w:rFonts w:ascii="Arial" w:eastAsia="Arial" w:hAnsi="Arial" w:cs="Arial"/>
                <w:b/>
                <w:bCs/>
                <w:i/>
                <w:iCs/>
                <w:sz w:val="18"/>
                <w:szCs w:val="18"/>
              </w:rPr>
            </w:pPr>
          </w:p>
          <w:p w14:paraId="72A29F73" w14:textId="77777777" w:rsidR="00B81D59" w:rsidRPr="000944FE" w:rsidRDefault="00B81D59" w:rsidP="00B81D59">
            <w:pPr>
              <w:rPr>
                <w:rFonts w:ascii="Arial" w:eastAsia="Arial" w:hAnsi="Arial" w:cs="Arial"/>
                <w:b/>
                <w:bCs/>
                <w:i/>
                <w:iCs/>
                <w:sz w:val="18"/>
                <w:szCs w:val="18"/>
              </w:rPr>
            </w:pPr>
          </w:p>
          <w:p w14:paraId="63CC0259" w14:textId="77777777" w:rsidR="00B81D59" w:rsidRPr="000944FE" w:rsidRDefault="00B81D59" w:rsidP="00B81D59">
            <w:pPr>
              <w:rPr>
                <w:rFonts w:ascii="Arial" w:eastAsia="Arial" w:hAnsi="Arial" w:cs="Arial"/>
                <w:b/>
                <w:bCs/>
                <w:i/>
                <w:iCs/>
                <w:sz w:val="18"/>
                <w:szCs w:val="18"/>
              </w:rPr>
            </w:pPr>
          </w:p>
          <w:p w14:paraId="24830F0A"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2</w:t>
            </w:r>
            <w:r w:rsidRPr="000944FE">
              <w:rPr>
                <w:rFonts w:ascii="Arial" w:eastAsia="Arial" w:hAnsi="Arial" w:cs="Arial"/>
                <w:i/>
                <w:iCs/>
                <w:sz w:val="18"/>
                <w:szCs w:val="18"/>
              </w:rPr>
              <w:t xml:space="preserve"> Stocktaking and document success</w:t>
            </w:r>
          </w:p>
          <w:p w14:paraId="52E4AC07" w14:textId="77777777" w:rsidR="00B81D59" w:rsidRPr="000944FE" w:rsidRDefault="00B81D59" w:rsidP="00B81D59">
            <w:pPr>
              <w:rPr>
                <w:rFonts w:ascii="Arial" w:eastAsia="Arial" w:hAnsi="Arial" w:cs="Arial"/>
                <w:bCs/>
                <w:iCs/>
                <w:sz w:val="18"/>
                <w:szCs w:val="18"/>
              </w:rPr>
            </w:pPr>
          </w:p>
          <w:p w14:paraId="29A867A1"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3</w:t>
            </w:r>
            <w:r w:rsidRPr="000944FE">
              <w:rPr>
                <w:rFonts w:ascii="Arial" w:eastAsia="Arial" w:hAnsi="Arial" w:cs="Arial"/>
                <w:i/>
                <w:iCs/>
                <w:sz w:val="18"/>
                <w:szCs w:val="18"/>
              </w:rPr>
              <w:t xml:space="preserve"> Establish land use plan for priority landscape</w:t>
            </w:r>
          </w:p>
        </w:tc>
        <w:tc>
          <w:tcPr>
            <w:tcW w:w="1260" w:type="dxa"/>
          </w:tcPr>
          <w:p w14:paraId="3C9C5239" w14:textId="77777777" w:rsidR="00B81D59" w:rsidRPr="000944FE" w:rsidRDefault="00B81D59" w:rsidP="00B81D59">
            <w:pPr>
              <w:rPr>
                <w:rFonts w:ascii="Arial" w:eastAsia="Arial" w:hAnsi="Arial" w:cs="Arial"/>
                <w:sz w:val="18"/>
                <w:szCs w:val="18"/>
              </w:rPr>
            </w:pPr>
          </w:p>
          <w:p w14:paraId="540B1A2A"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December 2018 </w:t>
            </w:r>
          </w:p>
          <w:p w14:paraId="48F7A5B5" w14:textId="77777777" w:rsidR="00B81D59" w:rsidRPr="000944FE" w:rsidRDefault="00B81D59" w:rsidP="00B81D59">
            <w:pPr>
              <w:rPr>
                <w:rFonts w:ascii="Arial" w:eastAsia="Arial" w:hAnsi="Arial" w:cs="Arial"/>
                <w:sz w:val="18"/>
                <w:szCs w:val="18"/>
              </w:rPr>
            </w:pPr>
          </w:p>
          <w:p w14:paraId="5F9CF289" w14:textId="77777777" w:rsidR="00B81D59" w:rsidRPr="000944FE" w:rsidRDefault="00B81D59" w:rsidP="00B81D59">
            <w:pPr>
              <w:rPr>
                <w:rFonts w:ascii="Arial" w:eastAsia="Arial" w:hAnsi="Arial" w:cs="Arial"/>
                <w:sz w:val="18"/>
                <w:szCs w:val="18"/>
              </w:rPr>
            </w:pPr>
          </w:p>
          <w:p w14:paraId="23114D2F" w14:textId="77777777" w:rsidR="00B81D59" w:rsidRPr="000944FE" w:rsidRDefault="00B81D59" w:rsidP="00B81D59">
            <w:pPr>
              <w:rPr>
                <w:rFonts w:ascii="Arial" w:eastAsia="Arial" w:hAnsi="Arial" w:cs="Arial"/>
                <w:sz w:val="18"/>
                <w:szCs w:val="18"/>
              </w:rPr>
            </w:pPr>
          </w:p>
          <w:p w14:paraId="69CACEA0" w14:textId="77777777" w:rsidR="00B81D59" w:rsidRPr="000944FE" w:rsidRDefault="00B81D59" w:rsidP="00B81D59">
            <w:pPr>
              <w:rPr>
                <w:rFonts w:ascii="Arial" w:eastAsia="Arial" w:hAnsi="Arial" w:cs="Arial"/>
                <w:sz w:val="18"/>
                <w:szCs w:val="18"/>
              </w:rPr>
            </w:pPr>
          </w:p>
          <w:p w14:paraId="2465C610" w14:textId="77777777" w:rsidR="00B81D59" w:rsidRPr="000944FE" w:rsidRDefault="00B81D59" w:rsidP="00B81D59">
            <w:pPr>
              <w:rPr>
                <w:rFonts w:ascii="Arial" w:eastAsia="Arial" w:hAnsi="Arial" w:cs="Arial"/>
                <w:sz w:val="18"/>
                <w:szCs w:val="18"/>
              </w:rPr>
            </w:pPr>
          </w:p>
          <w:p w14:paraId="6F6C29E7" w14:textId="77777777" w:rsidR="00B81D59" w:rsidRPr="000944FE" w:rsidRDefault="00B81D59" w:rsidP="00B81D59">
            <w:pPr>
              <w:rPr>
                <w:rFonts w:ascii="Arial" w:eastAsia="Arial" w:hAnsi="Arial" w:cs="Arial"/>
                <w:sz w:val="18"/>
                <w:szCs w:val="18"/>
              </w:rPr>
            </w:pPr>
          </w:p>
          <w:p w14:paraId="56B1EDB9" w14:textId="77777777" w:rsidR="00B81D59" w:rsidRPr="000944FE" w:rsidRDefault="00B81D59" w:rsidP="00B81D59">
            <w:pPr>
              <w:rPr>
                <w:rFonts w:ascii="Arial" w:eastAsia="Arial" w:hAnsi="Arial" w:cs="Arial"/>
                <w:sz w:val="18"/>
                <w:szCs w:val="18"/>
              </w:rPr>
            </w:pPr>
          </w:p>
          <w:p w14:paraId="02F9B4BE"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2018</w:t>
            </w:r>
          </w:p>
          <w:p w14:paraId="40978B08" w14:textId="77777777" w:rsidR="00B81D59" w:rsidRPr="000944FE" w:rsidRDefault="00B81D59" w:rsidP="00B81D59">
            <w:pPr>
              <w:rPr>
                <w:rFonts w:ascii="Arial" w:eastAsia="Arial" w:hAnsi="Arial" w:cs="Arial"/>
                <w:sz w:val="18"/>
                <w:szCs w:val="18"/>
              </w:rPr>
            </w:pPr>
          </w:p>
          <w:p w14:paraId="10BD799E" w14:textId="77777777" w:rsidR="00B81D59" w:rsidRPr="000944FE" w:rsidRDefault="00B81D59" w:rsidP="00B81D59">
            <w:pPr>
              <w:rPr>
                <w:rFonts w:ascii="Arial" w:eastAsia="Arial" w:hAnsi="Arial" w:cs="Arial"/>
                <w:sz w:val="18"/>
                <w:szCs w:val="18"/>
              </w:rPr>
            </w:pPr>
          </w:p>
          <w:p w14:paraId="4FEF665C" w14:textId="36D3E299" w:rsidR="00B81D59" w:rsidRPr="000944FE" w:rsidRDefault="00B81D59" w:rsidP="00B81D59">
            <w:pPr>
              <w:rPr>
                <w:rFonts w:ascii="Arial" w:eastAsia="Arial" w:hAnsi="Arial" w:cs="Arial"/>
                <w:sz w:val="18"/>
                <w:szCs w:val="18"/>
              </w:rPr>
            </w:pPr>
          </w:p>
          <w:p w14:paraId="79A8E8B0" w14:textId="77777777" w:rsidR="00B81D59" w:rsidRPr="000944FE" w:rsidRDefault="00B81D59" w:rsidP="00B81D59">
            <w:pPr>
              <w:rPr>
                <w:rFonts w:ascii="Arial" w:eastAsia="Arial" w:hAnsi="Arial" w:cs="Arial"/>
                <w:sz w:val="18"/>
                <w:szCs w:val="18"/>
              </w:rPr>
            </w:pPr>
          </w:p>
          <w:p w14:paraId="2E36A799"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282D5694" w14:textId="77777777" w:rsidR="00B81D59" w:rsidRPr="000944FE" w:rsidRDefault="00B81D59" w:rsidP="00B81D59">
            <w:pPr>
              <w:rPr>
                <w:rFonts w:ascii="Arial" w:eastAsia="Arial" w:hAnsi="Arial" w:cs="Arial"/>
                <w:sz w:val="18"/>
                <w:szCs w:val="18"/>
              </w:rPr>
            </w:pPr>
          </w:p>
          <w:p w14:paraId="6E5F4571"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50%</w:t>
            </w:r>
          </w:p>
          <w:p w14:paraId="57F80143" w14:textId="77777777" w:rsidR="00B81D59" w:rsidRPr="000944FE" w:rsidRDefault="00B81D59" w:rsidP="00B81D59">
            <w:pPr>
              <w:rPr>
                <w:rFonts w:ascii="Arial" w:eastAsia="Arial" w:hAnsi="Arial" w:cs="Arial"/>
                <w:sz w:val="18"/>
                <w:szCs w:val="18"/>
              </w:rPr>
            </w:pPr>
          </w:p>
          <w:p w14:paraId="60555DA6" w14:textId="77777777" w:rsidR="00B81D59" w:rsidRPr="000944FE" w:rsidRDefault="00B81D59" w:rsidP="00B81D59">
            <w:pPr>
              <w:rPr>
                <w:rFonts w:ascii="Arial" w:eastAsia="Arial" w:hAnsi="Arial" w:cs="Arial"/>
                <w:sz w:val="18"/>
                <w:szCs w:val="18"/>
              </w:rPr>
            </w:pPr>
          </w:p>
          <w:p w14:paraId="45F6A23D" w14:textId="77777777" w:rsidR="00B81D59" w:rsidRPr="000944FE" w:rsidRDefault="00B81D59" w:rsidP="00B81D59">
            <w:pPr>
              <w:rPr>
                <w:rFonts w:ascii="Arial" w:eastAsia="Arial" w:hAnsi="Arial" w:cs="Arial"/>
                <w:sz w:val="18"/>
                <w:szCs w:val="18"/>
              </w:rPr>
            </w:pPr>
          </w:p>
          <w:p w14:paraId="21BADE72" w14:textId="77777777" w:rsidR="00B81D59" w:rsidRPr="000944FE" w:rsidRDefault="00B81D59" w:rsidP="00B81D59">
            <w:pPr>
              <w:rPr>
                <w:rFonts w:ascii="Arial" w:eastAsia="Arial" w:hAnsi="Arial" w:cs="Arial"/>
                <w:sz w:val="18"/>
                <w:szCs w:val="18"/>
              </w:rPr>
            </w:pPr>
          </w:p>
          <w:p w14:paraId="18F47E8D" w14:textId="77777777" w:rsidR="00B81D59" w:rsidRPr="000944FE" w:rsidRDefault="00B81D59" w:rsidP="00B81D59">
            <w:pPr>
              <w:rPr>
                <w:rFonts w:ascii="Arial" w:eastAsia="Arial" w:hAnsi="Arial" w:cs="Arial"/>
                <w:sz w:val="18"/>
                <w:szCs w:val="18"/>
              </w:rPr>
            </w:pPr>
          </w:p>
          <w:p w14:paraId="76A7B778" w14:textId="77777777" w:rsidR="00B81D59" w:rsidRPr="000944FE" w:rsidRDefault="00B81D59" w:rsidP="00B81D59">
            <w:pPr>
              <w:rPr>
                <w:rFonts w:ascii="Arial" w:eastAsia="Arial" w:hAnsi="Arial" w:cs="Arial"/>
                <w:sz w:val="18"/>
                <w:szCs w:val="18"/>
              </w:rPr>
            </w:pPr>
          </w:p>
          <w:p w14:paraId="705626B2" w14:textId="77777777" w:rsidR="00B81D59" w:rsidRPr="000944FE" w:rsidRDefault="00B81D59" w:rsidP="00B81D59">
            <w:pPr>
              <w:rPr>
                <w:rFonts w:ascii="Arial" w:eastAsia="Arial" w:hAnsi="Arial" w:cs="Arial"/>
                <w:sz w:val="18"/>
                <w:szCs w:val="18"/>
              </w:rPr>
            </w:pPr>
          </w:p>
          <w:p w14:paraId="34178150" w14:textId="77777777" w:rsidR="00B81D59" w:rsidRPr="000944FE" w:rsidRDefault="00B81D59" w:rsidP="00B81D59">
            <w:pPr>
              <w:rPr>
                <w:rFonts w:ascii="Arial" w:eastAsia="Arial" w:hAnsi="Arial" w:cs="Arial"/>
                <w:sz w:val="18"/>
                <w:szCs w:val="18"/>
              </w:rPr>
            </w:pPr>
          </w:p>
          <w:p w14:paraId="04C89D4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90%</w:t>
            </w:r>
          </w:p>
          <w:p w14:paraId="1F465DA6" w14:textId="77777777" w:rsidR="00B81D59" w:rsidRPr="000944FE" w:rsidRDefault="00B81D59" w:rsidP="00B81D59">
            <w:pPr>
              <w:rPr>
                <w:rFonts w:ascii="Arial" w:eastAsia="Arial" w:hAnsi="Arial" w:cs="Arial"/>
                <w:sz w:val="18"/>
                <w:szCs w:val="18"/>
              </w:rPr>
            </w:pPr>
          </w:p>
          <w:p w14:paraId="69836D43" w14:textId="77777777" w:rsidR="00B81D59" w:rsidRPr="000944FE" w:rsidRDefault="00B81D59" w:rsidP="00B81D59">
            <w:pPr>
              <w:rPr>
                <w:rFonts w:ascii="Arial" w:eastAsia="Arial" w:hAnsi="Arial" w:cs="Arial"/>
                <w:sz w:val="18"/>
                <w:szCs w:val="18"/>
              </w:rPr>
            </w:pPr>
          </w:p>
          <w:p w14:paraId="720399E0" w14:textId="77777777" w:rsidR="00B81D59" w:rsidRPr="000944FE" w:rsidRDefault="00B81D59" w:rsidP="00B81D59">
            <w:pPr>
              <w:rPr>
                <w:rFonts w:ascii="Arial" w:eastAsia="Arial" w:hAnsi="Arial" w:cs="Arial"/>
                <w:sz w:val="18"/>
                <w:szCs w:val="18"/>
              </w:rPr>
            </w:pPr>
          </w:p>
          <w:p w14:paraId="0F330DDB" w14:textId="141F1770" w:rsidR="00B81D59" w:rsidRPr="000944FE" w:rsidRDefault="00B81D59" w:rsidP="00B81D59">
            <w:pPr>
              <w:rPr>
                <w:rFonts w:ascii="Arial" w:eastAsia="Arial" w:hAnsi="Arial" w:cs="Arial"/>
                <w:sz w:val="18"/>
                <w:szCs w:val="18"/>
              </w:rPr>
            </w:pPr>
          </w:p>
          <w:p w14:paraId="07D2D25F" w14:textId="77777777" w:rsidR="00B81D59" w:rsidRPr="000944FE" w:rsidRDefault="00B81D59" w:rsidP="00B81D59">
            <w:pPr>
              <w:rPr>
                <w:rFonts w:ascii="Arial" w:eastAsia="Arial" w:hAnsi="Arial" w:cs="Arial"/>
                <w:sz w:val="18"/>
                <w:szCs w:val="18"/>
              </w:rPr>
            </w:pPr>
          </w:p>
          <w:p w14:paraId="34A73831"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75%</w:t>
            </w:r>
          </w:p>
        </w:tc>
        <w:tc>
          <w:tcPr>
            <w:tcW w:w="1800" w:type="dxa"/>
          </w:tcPr>
          <w:p w14:paraId="6559115E" w14:textId="77777777" w:rsidR="00B81D59" w:rsidRPr="000944FE" w:rsidRDefault="00B81D59" w:rsidP="00B81D59">
            <w:pPr>
              <w:rPr>
                <w:rFonts w:ascii="Arial" w:eastAsia="Arial" w:hAnsi="Arial" w:cs="Arial"/>
                <w:sz w:val="18"/>
                <w:szCs w:val="18"/>
              </w:rPr>
            </w:pPr>
          </w:p>
          <w:p w14:paraId="24FC42C1"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7C99A666" w14:textId="77777777" w:rsidR="00B81D59" w:rsidRPr="000944FE" w:rsidRDefault="00B81D59" w:rsidP="00B81D59">
            <w:pPr>
              <w:rPr>
                <w:rFonts w:ascii="Arial" w:eastAsia="Arial" w:hAnsi="Arial" w:cs="Arial"/>
                <w:sz w:val="18"/>
                <w:szCs w:val="18"/>
              </w:rPr>
            </w:pPr>
          </w:p>
          <w:p w14:paraId="2D91916A" w14:textId="77777777" w:rsidR="00B81D59" w:rsidRPr="000944FE" w:rsidRDefault="00B81D59" w:rsidP="00B81D59">
            <w:pPr>
              <w:rPr>
                <w:rFonts w:ascii="Arial" w:eastAsia="Arial" w:hAnsi="Arial" w:cs="Arial"/>
                <w:sz w:val="18"/>
                <w:szCs w:val="18"/>
              </w:rPr>
            </w:pPr>
          </w:p>
          <w:p w14:paraId="44845AD0" w14:textId="77777777" w:rsidR="00B81D59" w:rsidRPr="000944FE" w:rsidRDefault="00B81D59" w:rsidP="00B81D59">
            <w:pPr>
              <w:rPr>
                <w:rFonts w:ascii="Arial" w:eastAsia="Arial" w:hAnsi="Arial" w:cs="Arial"/>
                <w:sz w:val="18"/>
                <w:szCs w:val="18"/>
              </w:rPr>
            </w:pPr>
          </w:p>
          <w:p w14:paraId="249CA618" w14:textId="77777777" w:rsidR="00B81D59" w:rsidRPr="000944FE" w:rsidRDefault="00B81D59" w:rsidP="00B81D59">
            <w:pPr>
              <w:rPr>
                <w:rFonts w:ascii="Arial" w:eastAsia="Arial" w:hAnsi="Arial" w:cs="Arial"/>
                <w:sz w:val="18"/>
                <w:szCs w:val="18"/>
              </w:rPr>
            </w:pPr>
          </w:p>
          <w:p w14:paraId="289CB9F7" w14:textId="77777777" w:rsidR="00B81D59" w:rsidRPr="000944FE" w:rsidRDefault="00B81D59" w:rsidP="00B81D59">
            <w:pPr>
              <w:rPr>
                <w:rFonts w:ascii="Arial" w:eastAsia="Arial" w:hAnsi="Arial" w:cs="Arial"/>
                <w:sz w:val="18"/>
                <w:szCs w:val="18"/>
              </w:rPr>
            </w:pPr>
          </w:p>
          <w:p w14:paraId="1F970B01" w14:textId="0B048038" w:rsidR="00B81D59" w:rsidRPr="000944FE" w:rsidRDefault="00B81D59" w:rsidP="00B81D59">
            <w:pPr>
              <w:rPr>
                <w:rFonts w:ascii="Arial" w:eastAsia="Arial" w:hAnsi="Arial" w:cs="Arial"/>
                <w:sz w:val="18"/>
                <w:szCs w:val="18"/>
              </w:rPr>
            </w:pPr>
          </w:p>
          <w:p w14:paraId="46B7AC93" w14:textId="0F646124" w:rsidR="00B81D59" w:rsidRPr="000944FE" w:rsidRDefault="00B81D59" w:rsidP="00B81D59">
            <w:pPr>
              <w:rPr>
                <w:rFonts w:ascii="Arial" w:eastAsia="Arial" w:hAnsi="Arial" w:cs="Arial"/>
                <w:sz w:val="18"/>
                <w:szCs w:val="18"/>
              </w:rPr>
            </w:pPr>
          </w:p>
          <w:p w14:paraId="18EF5E79" w14:textId="77777777" w:rsidR="00B81D59" w:rsidRPr="000944FE" w:rsidRDefault="00B81D59" w:rsidP="00B81D59">
            <w:pPr>
              <w:rPr>
                <w:rFonts w:ascii="Arial" w:eastAsia="Arial" w:hAnsi="Arial" w:cs="Arial"/>
                <w:sz w:val="18"/>
                <w:szCs w:val="18"/>
              </w:rPr>
            </w:pPr>
          </w:p>
          <w:p w14:paraId="008DE9C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5F4E248C" w14:textId="77777777" w:rsidR="00B81D59" w:rsidRPr="000944FE" w:rsidRDefault="00B81D59" w:rsidP="00B81D59">
            <w:pPr>
              <w:rPr>
                <w:rFonts w:ascii="Arial" w:eastAsia="Arial" w:hAnsi="Arial" w:cs="Arial"/>
                <w:sz w:val="18"/>
                <w:szCs w:val="18"/>
              </w:rPr>
            </w:pPr>
          </w:p>
          <w:p w14:paraId="53DD03F9" w14:textId="77777777" w:rsidR="00B81D59" w:rsidRPr="000944FE" w:rsidRDefault="00B81D59" w:rsidP="00B81D59">
            <w:pPr>
              <w:rPr>
                <w:rFonts w:ascii="Arial" w:eastAsia="Arial" w:hAnsi="Arial" w:cs="Arial"/>
                <w:sz w:val="18"/>
                <w:szCs w:val="18"/>
              </w:rPr>
            </w:pPr>
          </w:p>
          <w:p w14:paraId="23690B3B" w14:textId="77777777" w:rsidR="00B81D59" w:rsidRPr="000944FE" w:rsidRDefault="00B81D59" w:rsidP="00B81D59">
            <w:pPr>
              <w:rPr>
                <w:rFonts w:ascii="Arial" w:eastAsia="Arial" w:hAnsi="Arial" w:cs="Arial"/>
                <w:sz w:val="18"/>
                <w:szCs w:val="18"/>
              </w:rPr>
            </w:pPr>
          </w:p>
          <w:p w14:paraId="3698847A" w14:textId="3DDD4035" w:rsidR="00B81D59" w:rsidRPr="000944FE" w:rsidRDefault="00B81D59" w:rsidP="00B81D59">
            <w:pPr>
              <w:rPr>
                <w:rFonts w:ascii="Arial" w:eastAsia="Arial" w:hAnsi="Arial" w:cs="Arial"/>
                <w:sz w:val="18"/>
                <w:szCs w:val="18"/>
              </w:rPr>
            </w:pPr>
          </w:p>
          <w:p w14:paraId="6BF505D8" w14:textId="77777777" w:rsidR="00B81D59" w:rsidRPr="000944FE" w:rsidRDefault="00B81D59" w:rsidP="00B81D59">
            <w:pPr>
              <w:rPr>
                <w:rFonts w:ascii="Arial" w:eastAsia="Arial" w:hAnsi="Arial" w:cs="Arial"/>
                <w:sz w:val="18"/>
                <w:szCs w:val="18"/>
              </w:rPr>
            </w:pPr>
          </w:p>
          <w:p w14:paraId="722F59D7" w14:textId="040D16F4"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95%</w:t>
            </w:r>
          </w:p>
        </w:tc>
        <w:tc>
          <w:tcPr>
            <w:tcW w:w="6210" w:type="dxa"/>
            <w:tcBorders>
              <w:right w:val="single" w:sz="4" w:space="0" w:color="auto"/>
            </w:tcBorders>
          </w:tcPr>
          <w:p w14:paraId="5769F22C" w14:textId="77777777" w:rsidR="00B81D59" w:rsidRPr="000944FE" w:rsidRDefault="00B81D59" w:rsidP="00B81D59">
            <w:pPr>
              <w:rPr>
                <w:rFonts w:ascii="Arial" w:eastAsia="Arial" w:hAnsi="Arial" w:cs="Arial"/>
                <w:sz w:val="18"/>
                <w:szCs w:val="18"/>
              </w:rPr>
            </w:pPr>
          </w:p>
          <w:p w14:paraId="167C772D"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Completed. The project team requested, through EFCCC, access to the </w:t>
            </w:r>
            <w:hyperlink r:id="rId43" w:history="1">
              <w:r w:rsidRPr="000944FE">
                <w:rPr>
                  <w:rStyle w:val="Hyperlink"/>
                  <w:rFonts w:ascii="Arial" w:eastAsia="Arial" w:hAnsi="Arial" w:cs="Arial"/>
                  <w:sz w:val="18"/>
                  <w:szCs w:val="18"/>
                </w:rPr>
                <w:t>EthioSIS</w:t>
              </w:r>
            </w:hyperlink>
            <w:r w:rsidRPr="000944FE">
              <w:rPr>
                <w:rFonts w:ascii="Arial" w:eastAsia="Arial" w:hAnsi="Arial" w:cs="Arial"/>
                <w:sz w:val="18"/>
                <w:szCs w:val="18"/>
              </w:rPr>
              <w:t xml:space="preserve"> data for Sodo and Meket Woredas to the Agricultural Transformation Agency (ATA) but ATA’s web portal is being built, preventing the Agency to share any data in a timely fashion for them to be included in the analysis. Low percent tree cover was used as a proxy. The percent tree cover map was produced based on a cloud-based classification in Google Earth Engine, based on data collected in Collect Earth for 2016-2017.</w:t>
            </w:r>
          </w:p>
          <w:p w14:paraId="3FF4B01F" w14:textId="77777777" w:rsidR="00B81D59" w:rsidRPr="000944FE" w:rsidRDefault="00B81D59" w:rsidP="00B81D59">
            <w:pPr>
              <w:rPr>
                <w:rFonts w:ascii="Arial" w:eastAsia="Arial" w:hAnsi="Arial" w:cs="Arial"/>
                <w:sz w:val="18"/>
                <w:szCs w:val="18"/>
              </w:rPr>
            </w:pPr>
          </w:p>
          <w:p w14:paraId="291566A3"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Completed. The stock-take of restoration activities in Sodo and Meket Woredas was conducted as part of the Restoration Diagnostic.</w:t>
            </w:r>
          </w:p>
          <w:p w14:paraId="350F38BB" w14:textId="5C414BB6" w:rsidR="00B81D59" w:rsidRPr="000944FE" w:rsidRDefault="00B81D59" w:rsidP="00B81D59">
            <w:pPr>
              <w:rPr>
                <w:rFonts w:ascii="Arial" w:eastAsia="Arial" w:hAnsi="Arial" w:cs="Arial"/>
                <w:sz w:val="18"/>
                <w:szCs w:val="18"/>
              </w:rPr>
            </w:pPr>
          </w:p>
          <w:p w14:paraId="5002718A" w14:textId="08CA8E9B" w:rsidR="00B81D59" w:rsidRPr="000944FE" w:rsidRDefault="00B81D59" w:rsidP="00B81D59">
            <w:pPr>
              <w:rPr>
                <w:rFonts w:ascii="Arial" w:eastAsia="Arial" w:hAnsi="Arial" w:cs="Arial"/>
                <w:sz w:val="18"/>
                <w:szCs w:val="18"/>
              </w:rPr>
            </w:pPr>
          </w:p>
          <w:p w14:paraId="5DCD911F" w14:textId="31EE3272" w:rsidR="00B81D59" w:rsidRPr="000944FE" w:rsidRDefault="00B81D59" w:rsidP="00B81D59">
            <w:pPr>
              <w:rPr>
                <w:rFonts w:ascii="Arial" w:eastAsia="Arial" w:hAnsi="Arial" w:cs="Arial"/>
                <w:sz w:val="18"/>
                <w:szCs w:val="18"/>
              </w:rPr>
            </w:pPr>
          </w:p>
          <w:p w14:paraId="1A120660" w14:textId="77777777" w:rsidR="00B81D59" w:rsidRPr="000944FE" w:rsidRDefault="00B81D59" w:rsidP="00B81D59">
            <w:pPr>
              <w:rPr>
                <w:rFonts w:ascii="Arial" w:eastAsia="Arial" w:hAnsi="Arial" w:cs="Arial"/>
                <w:sz w:val="18"/>
                <w:szCs w:val="18"/>
              </w:rPr>
            </w:pPr>
          </w:p>
          <w:p w14:paraId="1CFA3773" w14:textId="2A3F608B"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The land use and percent tree cover maps produced through cloud-based classification in Google Earth Engine were finalized for both Meket and Sodo. These maps served as the basis for the mapping of 5 tree-based landscape restoration interventions in Sodo (establishment of secondary forests, agri-silviculture, woodlots/plantations, enrichment planting in shrubland, bamboo) and 6 in Meket (establishment of secondary forests, agroforestry, woodlots/plantations, frankincense, shrubland enrichment, buffer to waterbody). A technical report for each Woreda was written to ensure that the local experts understand what has been done and how to replicate it. This report also includes a section presenting the results from running </w:t>
            </w:r>
            <w:hyperlink r:id="rId44" w:history="1">
              <w:r w:rsidRPr="000944FE">
                <w:rPr>
                  <w:rFonts w:ascii="Arial" w:eastAsia="Arial" w:hAnsi="Arial" w:cs="Arial"/>
                  <w:sz w:val="18"/>
                  <w:szCs w:val="18"/>
                </w:rPr>
                <w:t>InVEST</w:t>
              </w:r>
            </w:hyperlink>
            <w:r w:rsidRPr="000944FE">
              <w:rPr>
                <w:rFonts w:ascii="Arial" w:eastAsia="Arial" w:hAnsi="Arial" w:cs="Arial"/>
                <w:sz w:val="18"/>
                <w:szCs w:val="18"/>
              </w:rPr>
              <w:t xml:space="preserve"> to assess the minimum area and best location of secondary forests in Sodo and Meket to control waterbody sedimentation. The reports are in the final stages of the review process.</w:t>
            </w:r>
          </w:p>
        </w:tc>
        <w:tc>
          <w:tcPr>
            <w:tcW w:w="1620" w:type="dxa"/>
            <w:vMerge/>
          </w:tcPr>
          <w:p w14:paraId="462DF3FE" w14:textId="77777777" w:rsidR="00B81D59" w:rsidRPr="000944FE" w:rsidRDefault="00B81D59" w:rsidP="00B81D59">
            <w:pPr>
              <w:jc w:val="center"/>
              <w:rPr>
                <w:rFonts w:ascii="Arial" w:hAnsi="Arial" w:cs="Arial"/>
                <w:sz w:val="20"/>
                <w:szCs w:val="20"/>
              </w:rPr>
            </w:pPr>
          </w:p>
        </w:tc>
      </w:tr>
      <w:tr w:rsidR="00B81D59" w:rsidRPr="000944FE" w14:paraId="7DAB2175" w14:textId="77777777" w:rsidTr="493FFB32">
        <w:tc>
          <w:tcPr>
            <w:tcW w:w="1705" w:type="dxa"/>
          </w:tcPr>
          <w:p w14:paraId="61143CB2"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Indonesia:</w:t>
            </w:r>
          </w:p>
          <w:p w14:paraId="6069514D"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w:t>
            </w:r>
            <w:r w:rsidRPr="000944FE">
              <w:rPr>
                <w:rFonts w:ascii="Arial" w:eastAsia="Arial" w:hAnsi="Arial" w:cs="Arial"/>
                <w:i/>
                <w:iCs/>
                <w:sz w:val="18"/>
                <w:szCs w:val="18"/>
              </w:rPr>
              <w:t xml:space="preserve"> Stocktaking and document success</w:t>
            </w:r>
          </w:p>
          <w:p w14:paraId="4360F29B" w14:textId="77777777" w:rsidR="00B81D59" w:rsidRPr="000944FE" w:rsidRDefault="00B81D59" w:rsidP="00B81D59">
            <w:pPr>
              <w:rPr>
                <w:rFonts w:ascii="Arial" w:eastAsia="Arial" w:hAnsi="Arial" w:cs="Arial"/>
                <w:b/>
                <w:bCs/>
                <w:i/>
                <w:iCs/>
                <w:sz w:val="18"/>
                <w:szCs w:val="18"/>
              </w:rPr>
            </w:pPr>
          </w:p>
          <w:p w14:paraId="7947F2E8"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2</w:t>
            </w:r>
            <w:r w:rsidRPr="000944FE">
              <w:rPr>
                <w:rFonts w:ascii="Arial" w:eastAsia="Arial" w:hAnsi="Arial" w:cs="Arial"/>
                <w:i/>
                <w:iCs/>
                <w:sz w:val="18"/>
                <w:szCs w:val="18"/>
              </w:rPr>
              <w:t xml:space="preserve"> Establish land use plan for priority landscape</w:t>
            </w:r>
          </w:p>
          <w:p w14:paraId="583E9CE0" w14:textId="77777777" w:rsidR="00B81D59" w:rsidRPr="000944FE" w:rsidRDefault="00B81D59" w:rsidP="00B81D59">
            <w:pPr>
              <w:rPr>
                <w:rFonts w:ascii="Arial" w:eastAsia="Arial" w:hAnsi="Arial" w:cs="Arial"/>
                <w:b/>
                <w:bCs/>
                <w:i/>
                <w:iCs/>
                <w:sz w:val="18"/>
                <w:szCs w:val="18"/>
              </w:rPr>
            </w:pPr>
          </w:p>
          <w:p w14:paraId="75151B1B"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3</w:t>
            </w:r>
            <w:r w:rsidRPr="000944FE">
              <w:rPr>
                <w:rFonts w:ascii="Arial" w:eastAsia="Arial" w:hAnsi="Arial" w:cs="Arial"/>
                <w:i/>
                <w:iCs/>
                <w:sz w:val="18"/>
                <w:szCs w:val="18"/>
              </w:rPr>
              <w:t xml:space="preserve"> Establish restoration website</w:t>
            </w:r>
          </w:p>
        </w:tc>
        <w:tc>
          <w:tcPr>
            <w:tcW w:w="1260" w:type="dxa"/>
          </w:tcPr>
          <w:p w14:paraId="45BDE3ED" w14:textId="77777777" w:rsidR="00B81D59" w:rsidRPr="000944FE" w:rsidRDefault="00B81D59" w:rsidP="00B81D59">
            <w:pPr>
              <w:rPr>
                <w:rFonts w:ascii="Arial" w:hAnsi="Arial" w:cs="Arial"/>
                <w:sz w:val="18"/>
                <w:szCs w:val="18"/>
              </w:rPr>
            </w:pPr>
          </w:p>
          <w:p w14:paraId="09FE142B" w14:textId="77777777" w:rsidR="00B81D59" w:rsidRPr="000944FE" w:rsidRDefault="00B81D59" w:rsidP="00B81D59">
            <w:pPr>
              <w:rPr>
                <w:rFonts w:ascii="Arial" w:hAnsi="Arial" w:cs="Arial"/>
                <w:sz w:val="18"/>
                <w:szCs w:val="18"/>
              </w:rPr>
            </w:pPr>
            <w:r w:rsidRPr="000944FE">
              <w:rPr>
                <w:rFonts w:ascii="Arial" w:hAnsi="Arial" w:cs="Arial"/>
                <w:sz w:val="18"/>
                <w:szCs w:val="18"/>
              </w:rPr>
              <w:t>September 2017</w:t>
            </w:r>
          </w:p>
          <w:p w14:paraId="73585F94" w14:textId="422C1F71" w:rsidR="00B81D59" w:rsidRPr="000944FE" w:rsidRDefault="00B81D59" w:rsidP="00B81D59">
            <w:pPr>
              <w:rPr>
                <w:rFonts w:ascii="Arial" w:hAnsi="Arial" w:cs="Arial"/>
                <w:sz w:val="18"/>
                <w:szCs w:val="18"/>
              </w:rPr>
            </w:pPr>
          </w:p>
          <w:p w14:paraId="31BEFD34" w14:textId="070494DA" w:rsidR="00B81D59" w:rsidRPr="000944FE" w:rsidRDefault="00B81D59" w:rsidP="00B81D59">
            <w:pPr>
              <w:rPr>
                <w:rFonts w:ascii="Arial" w:hAnsi="Arial" w:cs="Arial"/>
                <w:sz w:val="18"/>
                <w:szCs w:val="18"/>
              </w:rPr>
            </w:pPr>
          </w:p>
          <w:p w14:paraId="55CF2452" w14:textId="77777777" w:rsidR="00B81D59" w:rsidRPr="000944FE" w:rsidRDefault="00B81D59" w:rsidP="00B81D59">
            <w:pPr>
              <w:rPr>
                <w:rFonts w:ascii="Arial" w:hAnsi="Arial" w:cs="Arial"/>
                <w:sz w:val="18"/>
                <w:szCs w:val="18"/>
              </w:rPr>
            </w:pPr>
          </w:p>
          <w:p w14:paraId="2057A62E" w14:textId="77777777" w:rsidR="00B81D59" w:rsidRPr="000944FE" w:rsidRDefault="00B81D59" w:rsidP="00B81D59">
            <w:pPr>
              <w:rPr>
                <w:rFonts w:ascii="Arial" w:hAnsi="Arial" w:cs="Arial"/>
                <w:sz w:val="18"/>
                <w:szCs w:val="18"/>
              </w:rPr>
            </w:pPr>
            <w:r w:rsidRPr="000944FE">
              <w:rPr>
                <w:rFonts w:ascii="Arial" w:hAnsi="Arial" w:cs="Arial"/>
                <w:sz w:val="18"/>
                <w:szCs w:val="18"/>
              </w:rPr>
              <w:t>September 2017</w:t>
            </w:r>
          </w:p>
          <w:p w14:paraId="5D8EFE76" w14:textId="06B12F51" w:rsidR="00B81D59" w:rsidRPr="000944FE" w:rsidRDefault="00B81D59" w:rsidP="00B81D59">
            <w:pPr>
              <w:rPr>
                <w:rFonts w:ascii="Arial" w:hAnsi="Arial" w:cs="Arial"/>
                <w:sz w:val="18"/>
                <w:szCs w:val="18"/>
              </w:rPr>
            </w:pPr>
          </w:p>
          <w:p w14:paraId="5670DB84" w14:textId="42A22D6C" w:rsidR="00B81D59" w:rsidRPr="000944FE" w:rsidRDefault="00B81D59" w:rsidP="00B81D59">
            <w:pPr>
              <w:rPr>
                <w:rFonts w:ascii="Arial" w:hAnsi="Arial" w:cs="Arial"/>
                <w:sz w:val="18"/>
                <w:szCs w:val="18"/>
              </w:rPr>
            </w:pPr>
          </w:p>
          <w:p w14:paraId="62B5533C" w14:textId="77777777" w:rsidR="00B81D59" w:rsidRPr="000944FE" w:rsidRDefault="00B81D59" w:rsidP="00B81D59">
            <w:pPr>
              <w:rPr>
                <w:rFonts w:ascii="Arial" w:hAnsi="Arial" w:cs="Arial"/>
                <w:sz w:val="18"/>
                <w:szCs w:val="18"/>
              </w:rPr>
            </w:pPr>
          </w:p>
          <w:p w14:paraId="20DDE486" w14:textId="51C4E735" w:rsidR="00B81D59" w:rsidRPr="000944FE" w:rsidRDefault="00B81D59" w:rsidP="00B81D59">
            <w:pPr>
              <w:rPr>
                <w:rFonts w:ascii="Arial" w:eastAsia="Arial" w:hAnsi="Arial" w:cs="Arial"/>
                <w:sz w:val="18"/>
                <w:szCs w:val="18"/>
              </w:rPr>
            </w:pPr>
            <w:r w:rsidRPr="000944FE">
              <w:rPr>
                <w:rFonts w:ascii="Arial" w:hAnsi="Arial" w:cs="Arial"/>
                <w:sz w:val="18"/>
                <w:szCs w:val="18"/>
              </w:rPr>
              <w:t>September 2017</w:t>
            </w:r>
          </w:p>
        </w:tc>
        <w:tc>
          <w:tcPr>
            <w:tcW w:w="1620" w:type="dxa"/>
          </w:tcPr>
          <w:p w14:paraId="1F971DA0" w14:textId="77777777" w:rsidR="00B81D59" w:rsidRPr="000944FE" w:rsidRDefault="00B81D59" w:rsidP="00B81D59">
            <w:pPr>
              <w:rPr>
                <w:rFonts w:ascii="Arial" w:eastAsia="Arial" w:hAnsi="Arial" w:cs="Arial"/>
                <w:sz w:val="18"/>
                <w:szCs w:val="18"/>
              </w:rPr>
            </w:pPr>
          </w:p>
          <w:p w14:paraId="03584404"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6C360C77" w14:textId="77777777" w:rsidR="00B81D59" w:rsidRPr="000944FE" w:rsidRDefault="00B81D59" w:rsidP="00B81D59">
            <w:pPr>
              <w:rPr>
                <w:rFonts w:ascii="Arial" w:eastAsia="Arial" w:hAnsi="Arial" w:cs="Arial"/>
                <w:sz w:val="18"/>
                <w:szCs w:val="18"/>
              </w:rPr>
            </w:pPr>
          </w:p>
          <w:p w14:paraId="70892837" w14:textId="77777777" w:rsidR="00B81D59" w:rsidRPr="000944FE" w:rsidRDefault="00B81D59" w:rsidP="00B81D59">
            <w:pPr>
              <w:rPr>
                <w:rFonts w:ascii="Arial" w:eastAsia="Arial" w:hAnsi="Arial" w:cs="Arial"/>
                <w:sz w:val="18"/>
                <w:szCs w:val="18"/>
              </w:rPr>
            </w:pPr>
          </w:p>
          <w:p w14:paraId="58D8B0E7" w14:textId="74C806EE" w:rsidR="00B81D59" w:rsidRPr="000944FE" w:rsidRDefault="00B81D59" w:rsidP="00B81D59">
            <w:pPr>
              <w:rPr>
                <w:rFonts w:ascii="Arial" w:eastAsia="Arial" w:hAnsi="Arial" w:cs="Arial"/>
                <w:sz w:val="18"/>
                <w:szCs w:val="18"/>
              </w:rPr>
            </w:pPr>
          </w:p>
          <w:p w14:paraId="38BED032" w14:textId="77777777" w:rsidR="00B81D59" w:rsidRPr="000944FE" w:rsidRDefault="00B81D59" w:rsidP="00B81D59">
            <w:pPr>
              <w:rPr>
                <w:rFonts w:ascii="Arial" w:eastAsia="Arial" w:hAnsi="Arial" w:cs="Arial"/>
                <w:sz w:val="18"/>
                <w:szCs w:val="18"/>
              </w:rPr>
            </w:pPr>
          </w:p>
          <w:p w14:paraId="0C076F8E"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144F41B4" w14:textId="77777777" w:rsidR="00B81D59" w:rsidRPr="000944FE" w:rsidRDefault="00B81D59" w:rsidP="00B81D59">
            <w:pPr>
              <w:rPr>
                <w:rFonts w:ascii="Arial" w:eastAsia="Arial" w:hAnsi="Arial" w:cs="Arial"/>
                <w:sz w:val="18"/>
                <w:szCs w:val="18"/>
              </w:rPr>
            </w:pPr>
          </w:p>
          <w:p w14:paraId="3F9842D3" w14:textId="77777777" w:rsidR="00B81D59" w:rsidRPr="000944FE" w:rsidRDefault="00B81D59" w:rsidP="00B81D59">
            <w:pPr>
              <w:rPr>
                <w:rFonts w:ascii="Arial" w:eastAsia="Arial" w:hAnsi="Arial" w:cs="Arial"/>
                <w:sz w:val="18"/>
                <w:szCs w:val="18"/>
              </w:rPr>
            </w:pPr>
          </w:p>
          <w:p w14:paraId="4F48677A" w14:textId="77777777" w:rsidR="00B81D59" w:rsidRPr="000944FE" w:rsidRDefault="00B81D59" w:rsidP="00B81D59">
            <w:pPr>
              <w:rPr>
                <w:rFonts w:ascii="Arial" w:eastAsia="Arial" w:hAnsi="Arial" w:cs="Arial"/>
                <w:sz w:val="18"/>
                <w:szCs w:val="18"/>
              </w:rPr>
            </w:pPr>
          </w:p>
          <w:p w14:paraId="21D0A9E1" w14:textId="77777777" w:rsidR="00B81D59" w:rsidRPr="000944FE" w:rsidRDefault="00B81D59" w:rsidP="00B81D59">
            <w:pPr>
              <w:rPr>
                <w:rFonts w:ascii="Arial" w:eastAsia="Arial" w:hAnsi="Arial" w:cs="Arial"/>
                <w:sz w:val="18"/>
                <w:szCs w:val="18"/>
              </w:rPr>
            </w:pPr>
          </w:p>
          <w:p w14:paraId="5D11DA41"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10EECE53" w14:textId="77777777" w:rsidR="00B81D59" w:rsidRPr="000944FE" w:rsidRDefault="00B81D59" w:rsidP="00B81D59">
            <w:pPr>
              <w:rPr>
                <w:rFonts w:ascii="Arial" w:eastAsia="Arial" w:hAnsi="Arial" w:cs="Arial"/>
                <w:sz w:val="18"/>
                <w:szCs w:val="18"/>
              </w:rPr>
            </w:pPr>
          </w:p>
        </w:tc>
        <w:tc>
          <w:tcPr>
            <w:tcW w:w="1800" w:type="dxa"/>
          </w:tcPr>
          <w:p w14:paraId="10977F7E" w14:textId="77777777" w:rsidR="00B81D59" w:rsidRPr="000944FE" w:rsidRDefault="00B81D59" w:rsidP="00B81D59">
            <w:pPr>
              <w:rPr>
                <w:rFonts w:ascii="Arial" w:hAnsi="Arial" w:cs="Arial"/>
                <w:sz w:val="18"/>
                <w:szCs w:val="20"/>
              </w:rPr>
            </w:pPr>
            <w:r w:rsidRPr="000944FE">
              <w:rPr>
                <w:rFonts w:ascii="Arial" w:hAnsi="Arial" w:cs="Arial"/>
                <w:sz w:val="18"/>
                <w:szCs w:val="20"/>
              </w:rPr>
              <w:t xml:space="preserve"> </w:t>
            </w:r>
          </w:p>
          <w:p w14:paraId="1F02C7E9"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48BC05E4" w14:textId="77777777" w:rsidR="00B81D59" w:rsidRPr="000944FE" w:rsidRDefault="00B81D59" w:rsidP="00B81D59">
            <w:pPr>
              <w:rPr>
                <w:rFonts w:ascii="Arial" w:hAnsi="Arial" w:cs="Arial"/>
                <w:sz w:val="18"/>
                <w:szCs w:val="18"/>
              </w:rPr>
            </w:pPr>
          </w:p>
          <w:p w14:paraId="703AEA45" w14:textId="2475BA7D" w:rsidR="00B81D59" w:rsidRPr="000944FE" w:rsidRDefault="00B81D59" w:rsidP="00B81D59">
            <w:pPr>
              <w:rPr>
                <w:rFonts w:ascii="Arial" w:hAnsi="Arial" w:cs="Arial"/>
                <w:sz w:val="18"/>
                <w:szCs w:val="18"/>
              </w:rPr>
            </w:pPr>
          </w:p>
          <w:p w14:paraId="53801C3C" w14:textId="0B45F232" w:rsidR="00B81D59" w:rsidRPr="000944FE" w:rsidRDefault="00B81D59" w:rsidP="00B81D59">
            <w:pPr>
              <w:rPr>
                <w:rFonts w:ascii="Arial" w:hAnsi="Arial" w:cs="Arial"/>
                <w:sz w:val="18"/>
                <w:szCs w:val="18"/>
              </w:rPr>
            </w:pPr>
          </w:p>
          <w:p w14:paraId="15692E73" w14:textId="77777777" w:rsidR="00B81D59" w:rsidRPr="000944FE" w:rsidRDefault="00B81D59" w:rsidP="00B81D59">
            <w:pPr>
              <w:rPr>
                <w:rFonts w:ascii="Arial" w:hAnsi="Arial" w:cs="Arial"/>
                <w:sz w:val="18"/>
                <w:szCs w:val="18"/>
              </w:rPr>
            </w:pPr>
          </w:p>
          <w:p w14:paraId="1F3A4F3B"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1AFE4F25" w14:textId="77777777" w:rsidR="00B81D59" w:rsidRPr="000944FE" w:rsidRDefault="00B81D59" w:rsidP="00B81D59">
            <w:pPr>
              <w:rPr>
                <w:rFonts w:ascii="Arial" w:hAnsi="Arial" w:cs="Arial"/>
                <w:sz w:val="18"/>
                <w:szCs w:val="18"/>
              </w:rPr>
            </w:pPr>
          </w:p>
          <w:p w14:paraId="292F0793" w14:textId="12D188B3" w:rsidR="00B81D59" w:rsidRPr="000944FE" w:rsidRDefault="00B81D59" w:rsidP="00B81D59">
            <w:pPr>
              <w:rPr>
                <w:rFonts w:ascii="Arial" w:hAnsi="Arial" w:cs="Arial"/>
                <w:sz w:val="18"/>
                <w:szCs w:val="18"/>
              </w:rPr>
            </w:pPr>
          </w:p>
          <w:p w14:paraId="0B760536" w14:textId="49B29559" w:rsidR="00B81D59" w:rsidRPr="000944FE" w:rsidRDefault="00B81D59" w:rsidP="00B81D59">
            <w:pPr>
              <w:rPr>
                <w:rFonts w:ascii="Arial" w:hAnsi="Arial" w:cs="Arial"/>
                <w:sz w:val="18"/>
                <w:szCs w:val="18"/>
              </w:rPr>
            </w:pPr>
          </w:p>
          <w:p w14:paraId="63186207" w14:textId="77777777" w:rsidR="00B81D59" w:rsidRPr="000944FE" w:rsidRDefault="00B81D59" w:rsidP="00B81D59">
            <w:pPr>
              <w:rPr>
                <w:rFonts w:ascii="Arial" w:hAnsi="Arial" w:cs="Arial"/>
                <w:sz w:val="18"/>
                <w:szCs w:val="18"/>
              </w:rPr>
            </w:pPr>
          </w:p>
          <w:p w14:paraId="6F8DC544" w14:textId="0C4250AC"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72EF17C9" w14:textId="77777777" w:rsidR="00B81D59" w:rsidRPr="000944FE" w:rsidRDefault="00B81D59" w:rsidP="00B81D59">
            <w:pPr>
              <w:rPr>
                <w:rFonts w:ascii="Arial" w:eastAsia="Arial" w:hAnsi="Arial" w:cs="Arial"/>
                <w:sz w:val="18"/>
                <w:szCs w:val="18"/>
              </w:rPr>
            </w:pPr>
          </w:p>
          <w:p w14:paraId="346E1068" w14:textId="59707E31"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 ROAM analyses have been completed for two priority landscapes (Musi in South Sumatra Province and Batanghari in Jambi Province). WRI Indonesia also supported the Peat Restoration Agency to produce an indicative map for peat restoration and in the process of assisting the Agency with land use planning for certain peat landscapes. WRI Indonesia launched an alpha version of a restoration stocktaking platform that compiles restoration activities conducted by non-state entities, and this platform has now been included in a platform dedicated to peat restoration (see </w:t>
            </w:r>
            <w:hyperlink r:id="rId45" w:history="1">
              <w:r w:rsidRPr="000944FE">
                <w:rPr>
                  <w:rStyle w:val="Hyperlink"/>
                  <w:rFonts w:ascii="Arial" w:eastAsia="Arial" w:hAnsi="Arial" w:cs="Arial"/>
                  <w:sz w:val="18"/>
                  <w:szCs w:val="18"/>
                </w:rPr>
                <w:t>http://www.pantaugambut.id</w:t>
              </w:r>
            </w:hyperlink>
            <w:r w:rsidRPr="000944FE">
              <w:rPr>
                <w:rFonts w:ascii="Arial" w:eastAsia="Arial" w:hAnsi="Arial" w:cs="Arial"/>
                <w:sz w:val="18"/>
                <w:szCs w:val="18"/>
              </w:rPr>
              <w:t>). WRI Indonesia was involved in a publication entitled “Forest Ecosystem Recovery in Indonesia” by Indufor that reviews restoration policy in Indonesia. Together with the Ministry of Environment and Forestry, WRI Indonesia also produced a book documenting success stories from restoration in protected/conservation areas.</w:t>
            </w:r>
          </w:p>
        </w:tc>
        <w:tc>
          <w:tcPr>
            <w:tcW w:w="1620" w:type="dxa"/>
            <w:vMerge/>
          </w:tcPr>
          <w:p w14:paraId="0936280D" w14:textId="77777777" w:rsidR="00B81D59" w:rsidRPr="000944FE" w:rsidRDefault="00B81D59" w:rsidP="00B81D59">
            <w:pPr>
              <w:jc w:val="center"/>
              <w:rPr>
                <w:rFonts w:ascii="Arial" w:eastAsia="Arial" w:hAnsi="Arial" w:cs="Arial"/>
                <w:sz w:val="20"/>
                <w:szCs w:val="20"/>
              </w:rPr>
            </w:pPr>
          </w:p>
        </w:tc>
      </w:tr>
      <w:tr w:rsidR="00B81D59" w:rsidRPr="000944FE" w14:paraId="57992F63" w14:textId="77777777" w:rsidTr="493FFB32">
        <w:tc>
          <w:tcPr>
            <w:tcW w:w="1705" w:type="dxa"/>
          </w:tcPr>
          <w:p w14:paraId="292F8230"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Niger:</w:t>
            </w:r>
          </w:p>
          <w:p w14:paraId="1EA22882"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w:t>
            </w:r>
            <w:r w:rsidRPr="000944FE">
              <w:rPr>
                <w:rFonts w:ascii="Arial" w:eastAsia="Arial" w:hAnsi="Arial" w:cs="Arial"/>
                <w:i/>
                <w:iCs/>
                <w:sz w:val="18"/>
                <w:szCs w:val="18"/>
              </w:rPr>
              <w:t xml:space="preserve"> Develop regional restoration priority map</w:t>
            </w:r>
          </w:p>
        </w:tc>
        <w:tc>
          <w:tcPr>
            <w:tcW w:w="1260" w:type="dxa"/>
          </w:tcPr>
          <w:p w14:paraId="4DF8B820" w14:textId="77777777" w:rsidR="00B81D59" w:rsidRPr="000944FE" w:rsidRDefault="00B81D59" w:rsidP="00B81D59">
            <w:pPr>
              <w:rPr>
                <w:rFonts w:ascii="Arial" w:hAnsi="Arial" w:cs="Arial"/>
                <w:sz w:val="18"/>
                <w:szCs w:val="18"/>
              </w:rPr>
            </w:pPr>
          </w:p>
          <w:p w14:paraId="59BC869B"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2017</w:t>
            </w:r>
          </w:p>
        </w:tc>
        <w:tc>
          <w:tcPr>
            <w:tcW w:w="1620" w:type="dxa"/>
          </w:tcPr>
          <w:p w14:paraId="5BA32280" w14:textId="77777777" w:rsidR="00B81D59" w:rsidRPr="000944FE" w:rsidRDefault="00B81D59" w:rsidP="00B81D59">
            <w:pPr>
              <w:rPr>
                <w:rFonts w:ascii="Arial" w:hAnsi="Arial" w:cs="Arial"/>
                <w:sz w:val="18"/>
                <w:szCs w:val="18"/>
              </w:rPr>
            </w:pPr>
          </w:p>
          <w:p w14:paraId="1C6F5FA5"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tc>
        <w:tc>
          <w:tcPr>
            <w:tcW w:w="1800" w:type="dxa"/>
          </w:tcPr>
          <w:p w14:paraId="1AE2C7AE" w14:textId="77777777" w:rsidR="00B81D59" w:rsidRPr="000944FE" w:rsidRDefault="00B81D59" w:rsidP="00B81D59">
            <w:pPr>
              <w:rPr>
                <w:rFonts w:ascii="Arial" w:hAnsi="Arial" w:cs="Arial"/>
                <w:sz w:val="18"/>
                <w:szCs w:val="18"/>
              </w:rPr>
            </w:pPr>
          </w:p>
          <w:p w14:paraId="5264BC31" w14:textId="3B04E556"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11EDC97F" w14:textId="77777777" w:rsidR="00B81D59" w:rsidRPr="000944FE" w:rsidRDefault="00B81D59" w:rsidP="00B81D59">
            <w:pPr>
              <w:rPr>
                <w:rStyle w:val="normaltextrun"/>
                <w:rFonts w:ascii="Arial" w:hAnsi="Arial" w:cs="Arial"/>
                <w:color w:val="000000"/>
                <w:sz w:val="18"/>
                <w:szCs w:val="18"/>
                <w:shd w:val="clear" w:color="auto" w:fill="FFFFFF"/>
              </w:rPr>
            </w:pPr>
          </w:p>
          <w:p w14:paraId="77B4F9EE" w14:textId="6A57D032" w:rsidR="00B81D59" w:rsidRPr="000944FE" w:rsidRDefault="00B81D59" w:rsidP="00B81D59">
            <w:pPr>
              <w:rPr>
                <w:rFonts w:ascii="Arial" w:hAnsi="Arial" w:cs="Arial"/>
                <w:sz w:val="18"/>
                <w:szCs w:val="18"/>
              </w:rPr>
            </w:pPr>
            <w:r w:rsidRPr="000944FE">
              <w:rPr>
                <w:rStyle w:val="normaltextrun"/>
                <w:rFonts w:ascii="Arial" w:hAnsi="Arial" w:cs="Arial"/>
                <w:color w:val="000000"/>
                <w:sz w:val="18"/>
                <w:szCs w:val="18"/>
                <w:shd w:val="clear" w:color="auto" w:fill="FFFFFF"/>
              </w:rPr>
              <w:t>Complete. A team of field experts from the Forestry Department (Direction des Eaux et </w:t>
            </w:r>
            <w:r w:rsidRPr="000944FE">
              <w:rPr>
                <w:rStyle w:val="spellingerror"/>
                <w:rFonts w:ascii="Arial" w:hAnsi="Arial" w:cs="Arial"/>
                <w:color w:val="000000"/>
                <w:sz w:val="18"/>
                <w:szCs w:val="18"/>
                <w:shd w:val="clear" w:color="auto" w:fill="FFFFFF"/>
              </w:rPr>
              <w:t>Forets</w:t>
            </w:r>
            <w:r w:rsidRPr="000944FE">
              <w:rPr>
                <w:rStyle w:val="normaltextrun"/>
                <w:rFonts w:ascii="Arial" w:hAnsi="Arial" w:cs="Arial"/>
                <w:color w:val="000000"/>
                <w:sz w:val="18"/>
                <w:szCs w:val="18"/>
                <w:shd w:val="clear" w:color="auto" w:fill="FFFFFF"/>
              </w:rPr>
              <w:t>), conducted two field visits in the country in August-September 2018. The first visit aimed at collecting georeferenced information from all the projects across the nation that had a restoration or sustainable land management component. A table of all the projects was created and completed with information gathered with the Ministry of planning. The table revealed that although there were over 20 large projects on restoration, very few of them had georeferenced data that we could use. The second field visit focused on the area with the most data, partners and technical support: the Maradi region. The team focused on collecting GPS coordinates and shapefiles of existing successfully restored farmlands. That data was used to create a comprehensive map showing restored land (using FMNR) in Maradi. The maps and table produced by the experts were presented and validated during a National Workshop, organized by </w:t>
            </w:r>
            <w:hyperlink r:id="rId46" w:tgtFrame="_blank" w:history="1">
              <w:r w:rsidRPr="000944FE">
                <w:rPr>
                  <w:rStyle w:val="normaltextrun"/>
                  <w:rFonts w:ascii="Arial" w:hAnsi="Arial" w:cs="Arial"/>
                  <w:color w:val="0563C1"/>
                  <w:sz w:val="18"/>
                  <w:szCs w:val="18"/>
                  <w:u w:val="single"/>
                  <w:shd w:val="clear" w:color="auto" w:fill="FFFFFF"/>
                </w:rPr>
                <w:t>TerrAfrica</w:t>
              </w:r>
            </w:hyperlink>
            <w:r w:rsidRPr="000944FE">
              <w:rPr>
                <w:rStyle w:val="normaltextrun"/>
                <w:rFonts w:ascii="Arial" w:hAnsi="Arial" w:cs="Arial"/>
                <w:color w:val="000000"/>
                <w:sz w:val="18"/>
                <w:szCs w:val="18"/>
                <w:shd w:val="clear" w:color="auto" w:fill="FFFFFF"/>
              </w:rPr>
              <w:t>, in February 2018. They were also used as a resource by the Ministry of Environment in the development of their national land management plan that was published in August 2018. </w:t>
            </w:r>
          </w:p>
        </w:tc>
        <w:tc>
          <w:tcPr>
            <w:tcW w:w="1620" w:type="dxa"/>
            <w:vMerge/>
          </w:tcPr>
          <w:p w14:paraId="1427D814" w14:textId="77777777" w:rsidR="00B81D59" w:rsidRPr="000944FE" w:rsidRDefault="00B81D59" w:rsidP="00B81D59">
            <w:pPr>
              <w:jc w:val="center"/>
              <w:rPr>
                <w:rFonts w:ascii="Arial" w:eastAsia="Arial" w:hAnsi="Arial" w:cs="Arial"/>
                <w:sz w:val="20"/>
                <w:szCs w:val="20"/>
              </w:rPr>
            </w:pPr>
          </w:p>
        </w:tc>
      </w:tr>
      <w:tr w:rsidR="00B81D59" w:rsidRPr="000944FE" w14:paraId="7F002BD7" w14:textId="77777777" w:rsidTr="493FFB32">
        <w:tc>
          <w:tcPr>
            <w:tcW w:w="1705" w:type="dxa"/>
          </w:tcPr>
          <w:p w14:paraId="2ABBC4AE"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India:</w:t>
            </w:r>
          </w:p>
          <w:p w14:paraId="00750747"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w:t>
            </w:r>
            <w:r w:rsidRPr="000944FE">
              <w:rPr>
                <w:rFonts w:ascii="Arial" w:eastAsia="Arial" w:hAnsi="Arial" w:cs="Arial"/>
                <w:i/>
                <w:iCs/>
                <w:sz w:val="18"/>
                <w:szCs w:val="18"/>
              </w:rPr>
              <w:t xml:space="preserve"> Develop National restoration priority map</w:t>
            </w:r>
          </w:p>
        </w:tc>
        <w:tc>
          <w:tcPr>
            <w:tcW w:w="1260" w:type="dxa"/>
          </w:tcPr>
          <w:p w14:paraId="24A4EDE2" w14:textId="77777777" w:rsidR="00B81D59" w:rsidRPr="000944FE" w:rsidRDefault="00B81D59" w:rsidP="00B81D59">
            <w:pPr>
              <w:rPr>
                <w:rFonts w:ascii="Arial" w:hAnsi="Arial" w:cs="Arial"/>
                <w:sz w:val="18"/>
                <w:szCs w:val="20"/>
              </w:rPr>
            </w:pPr>
          </w:p>
          <w:p w14:paraId="6646CEB1"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2017</w:t>
            </w:r>
          </w:p>
        </w:tc>
        <w:tc>
          <w:tcPr>
            <w:tcW w:w="1620" w:type="dxa"/>
          </w:tcPr>
          <w:p w14:paraId="7EF983F6" w14:textId="77777777" w:rsidR="00B81D59" w:rsidRPr="000944FE" w:rsidRDefault="00B81D59" w:rsidP="00B81D59">
            <w:pPr>
              <w:rPr>
                <w:rFonts w:ascii="Arial" w:hAnsi="Arial" w:cs="Arial"/>
                <w:sz w:val="18"/>
                <w:szCs w:val="18"/>
              </w:rPr>
            </w:pPr>
          </w:p>
          <w:p w14:paraId="45486D9A"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0B217055" w14:textId="77777777" w:rsidR="00B81D59" w:rsidRPr="000944FE" w:rsidRDefault="00B81D59" w:rsidP="00B81D59">
            <w:pPr>
              <w:rPr>
                <w:rFonts w:ascii="Arial" w:hAnsi="Arial" w:cs="Arial"/>
                <w:sz w:val="18"/>
                <w:szCs w:val="20"/>
              </w:rPr>
            </w:pPr>
          </w:p>
          <w:p w14:paraId="09CA77C5" w14:textId="1CDF1E09"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4C4650B6"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40933F18"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r w:rsidRPr="000944FE">
              <w:rPr>
                <w:rStyle w:val="normaltextrun"/>
                <w:rFonts w:ascii="Arial" w:hAnsi="Arial" w:cs="Arial"/>
                <w:sz w:val="18"/>
                <w:szCs w:val="18"/>
                <w:lang w:val="en-US"/>
              </w:rPr>
              <w:t>Complete. The national map of restoration opportunities has been developed and reviewed by an expert technical working group on mapping and monitoring at the national level. It is estimated that 150 million ha of forest and agricultural lands offer opportunities for wide scale restoration (49 million ha) and mosaic restoration (101 million ha) in India. The map and findings have been widely shared with government agencies, private sector organizations, funders, NABARD and civil society organizations. The maps have been disseminated widely through the Restoration Opportunities Atlas for India (</w:t>
            </w:r>
            <w:hyperlink r:id="rId47" w:history="1">
              <w:r w:rsidRPr="000944FE">
                <w:rPr>
                  <w:rStyle w:val="Hyperlink"/>
                  <w:rFonts w:ascii="Arial" w:hAnsi="Arial" w:cs="Arial"/>
                  <w:sz w:val="18"/>
                  <w:szCs w:val="18"/>
                  <w:lang w:val="en-US"/>
                </w:rPr>
                <w:t>https://india.restorationatlas.org/</w:t>
              </w:r>
            </w:hyperlink>
            <w:r w:rsidRPr="000944FE">
              <w:rPr>
                <w:rStyle w:val="normaltextrun"/>
                <w:rFonts w:ascii="Arial" w:hAnsi="Arial" w:cs="Arial"/>
                <w:sz w:val="18"/>
                <w:szCs w:val="18"/>
                <w:lang w:val="en-US"/>
              </w:rPr>
              <w:t xml:space="preserve">) that was launched in September 2018 </w:t>
            </w:r>
            <w:r w:rsidRPr="000944FE">
              <w:rPr>
                <w:rFonts w:ascii="Arial" w:hAnsi="Arial" w:cs="Arial"/>
                <w:sz w:val="18"/>
                <w:szCs w:val="18"/>
                <w:lang w:val="en-US"/>
              </w:rPr>
              <w:t>at a roundtable dialogue. A </w:t>
            </w:r>
            <w:hyperlink r:id="rId48" w:history="1">
              <w:r w:rsidRPr="000944FE">
                <w:rPr>
                  <w:rStyle w:val="Hyperlink"/>
                  <w:rFonts w:ascii="Arial" w:hAnsi="Arial" w:cs="Arial"/>
                  <w:sz w:val="18"/>
                  <w:szCs w:val="18"/>
                  <w:lang w:val="en-US"/>
                </w:rPr>
                <w:t>technical note</w:t>
              </w:r>
            </w:hyperlink>
            <w:r w:rsidRPr="000944FE">
              <w:rPr>
                <w:rFonts w:ascii="Arial" w:hAnsi="Arial" w:cs="Arial"/>
                <w:sz w:val="18"/>
                <w:szCs w:val="18"/>
                <w:lang w:val="en-US"/>
              </w:rPr>
              <w:t> detailing the methodology underpinning the development of different spatial layers on the Restoration Opportunities Atlas was published in September 2018. The atlas has state level statistics available through </w:t>
            </w:r>
            <w:r w:rsidRPr="000944FE">
              <w:rPr>
                <w:rStyle w:val="Hyperlink"/>
                <w:rFonts w:ascii="Arial" w:hAnsi="Arial" w:cs="Arial"/>
                <w:sz w:val="18"/>
                <w:szCs w:val="18"/>
                <w:lang w:val="en-US"/>
              </w:rPr>
              <w:t>state level reports</w:t>
            </w:r>
            <w:r w:rsidRPr="000944FE">
              <w:rPr>
                <w:rFonts w:ascii="Arial" w:hAnsi="Arial" w:cs="Arial"/>
                <w:sz w:val="18"/>
                <w:szCs w:val="18"/>
                <w:lang w:val="en-US"/>
              </w:rPr>
              <w:t>. A podcast on the atlas is available </w:t>
            </w:r>
            <w:hyperlink r:id="rId49" w:history="1">
              <w:r w:rsidRPr="000944FE">
                <w:rPr>
                  <w:rStyle w:val="Hyperlink"/>
                  <w:rFonts w:ascii="Arial" w:hAnsi="Arial" w:cs="Arial"/>
                  <w:sz w:val="18"/>
                  <w:szCs w:val="18"/>
                  <w:lang w:val="en-US"/>
                </w:rPr>
                <w:t>here</w:t>
              </w:r>
            </w:hyperlink>
            <w:r w:rsidRPr="000944FE">
              <w:rPr>
                <w:rStyle w:val="normaltextrun"/>
                <w:rFonts w:ascii="Arial" w:hAnsi="Arial" w:cs="Arial"/>
                <w:sz w:val="18"/>
                <w:szCs w:val="18"/>
                <w:lang w:val="en-US"/>
              </w:rPr>
              <w:t>.</w:t>
            </w:r>
          </w:p>
          <w:p w14:paraId="6BE8418D" w14:textId="77777777" w:rsidR="00B81D59" w:rsidRPr="000944FE" w:rsidRDefault="00B81D59" w:rsidP="00B81D59">
            <w:pPr>
              <w:pStyle w:val="paragraph"/>
              <w:spacing w:before="0" w:beforeAutospacing="0" w:after="0" w:afterAutospacing="0"/>
              <w:textAlignment w:val="baseline"/>
              <w:rPr>
                <w:rFonts w:ascii="Arial" w:hAnsi="Arial" w:cs="Arial"/>
                <w:sz w:val="18"/>
                <w:szCs w:val="18"/>
                <w:lang w:val="en-US"/>
              </w:rPr>
            </w:pPr>
          </w:p>
          <w:p w14:paraId="61D34360" w14:textId="4827A327" w:rsidR="00B81D59" w:rsidRPr="000944FE" w:rsidRDefault="00B81D59" w:rsidP="00B81D59">
            <w:pPr>
              <w:rPr>
                <w:rFonts w:ascii="Arial" w:hAnsi="Arial" w:cs="Arial"/>
                <w:sz w:val="18"/>
                <w:szCs w:val="18"/>
              </w:rPr>
            </w:pPr>
            <w:r w:rsidRPr="000944FE">
              <w:rPr>
                <w:rFonts w:ascii="Arial" w:hAnsi="Arial" w:cs="Arial"/>
                <w:sz w:val="18"/>
                <w:szCs w:val="18"/>
              </w:rPr>
              <w:t>The map of restoration opportunities and the priority interventions for Sidhi is complete. It was validated by community representatives in Sidhi and has been widely shared with different central ministries, state departments, NABARD and civil society organizations. The final map of restoration opportunities in Sidhi shows more than 350,000 ha of land has potential for landscape restoration.</w:t>
            </w:r>
            <w:r w:rsidRPr="000944FE">
              <w:rPr>
                <w:rStyle w:val="normaltextrun"/>
                <w:rFonts w:ascii="Arial" w:hAnsi="Arial" w:cs="Arial"/>
                <w:sz w:val="18"/>
                <w:szCs w:val="18"/>
              </w:rPr>
              <w:t> </w:t>
            </w:r>
          </w:p>
        </w:tc>
        <w:tc>
          <w:tcPr>
            <w:tcW w:w="1620" w:type="dxa"/>
            <w:vMerge/>
          </w:tcPr>
          <w:p w14:paraId="4465587A" w14:textId="77777777" w:rsidR="00B81D59" w:rsidRPr="000944FE" w:rsidRDefault="00B81D59" w:rsidP="00B81D59">
            <w:pPr>
              <w:jc w:val="center"/>
              <w:rPr>
                <w:rFonts w:ascii="Arial" w:eastAsia="Arial" w:hAnsi="Arial" w:cs="Arial"/>
                <w:sz w:val="20"/>
                <w:szCs w:val="20"/>
              </w:rPr>
            </w:pPr>
          </w:p>
        </w:tc>
      </w:tr>
      <w:tr w:rsidR="00B81D59" w:rsidRPr="000944FE" w14:paraId="1C71C68D" w14:textId="77777777" w:rsidTr="493FFB32">
        <w:tc>
          <w:tcPr>
            <w:tcW w:w="12595" w:type="dxa"/>
            <w:gridSpan w:val="5"/>
            <w:tcBorders>
              <w:top w:val="single" w:sz="4" w:space="0" w:color="auto"/>
              <w:left w:val="single" w:sz="4" w:space="0" w:color="auto"/>
              <w:bottom w:val="single" w:sz="4" w:space="0" w:color="auto"/>
              <w:right w:val="single" w:sz="4" w:space="0" w:color="auto"/>
            </w:tcBorders>
          </w:tcPr>
          <w:p w14:paraId="68E702C3" w14:textId="3A0431E3" w:rsidR="00B81D59" w:rsidRPr="000944FE" w:rsidRDefault="00B81D59" w:rsidP="00B81D59">
            <w:pPr>
              <w:rPr>
                <w:rFonts w:ascii="Arial" w:eastAsia="Arial" w:hAnsi="Arial" w:cs="Arial"/>
                <w:sz w:val="20"/>
                <w:szCs w:val="20"/>
              </w:rPr>
            </w:pPr>
            <w:r w:rsidRPr="000944FE">
              <w:rPr>
                <w:rFonts w:ascii="Arial" w:eastAsia="Arial" w:hAnsi="Arial" w:cs="Arial"/>
                <w:b/>
                <w:bCs/>
                <w:sz w:val="18"/>
                <w:szCs w:val="18"/>
              </w:rPr>
              <w:t>Output 2: Quantification of potential net economic benefits in the countries developed by analyzing the economic costs and benefits of the relevant restoration interventions in each country.</w:t>
            </w:r>
          </w:p>
        </w:tc>
        <w:tc>
          <w:tcPr>
            <w:tcW w:w="1620" w:type="dxa"/>
            <w:vMerge w:val="restart"/>
            <w:tcBorders>
              <w:top w:val="single" w:sz="4" w:space="0" w:color="auto"/>
              <w:left w:val="single" w:sz="4" w:space="0" w:color="auto"/>
              <w:right w:val="single" w:sz="4" w:space="0" w:color="auto"/>
            </w:tcBorders>
            <w:shd w:val="clear" w:color="auto" w:fill="CCFFFF"/>
          </w:tcPr>
          <w:p w14:paraId="6426E631" w14:textId="77777777" w:rsidR="00B81D59" w:rsidRPr="000944FE" w:rsidRDefault="00B81D59" w:rsidP="00B81D59">
            <w:pPr>
              <w:jc w:val="center"/>
              <w:rPr>
                <w:rFonts w:ascii="Arial" w:eastAsia="Arial" w:hAnsi="Arial" w:cs="Arial"/>
                <w:b/>
                <w:bCs/>
                <w:color w:val="FF0000"/>
                <w:sz w:val="18"/>
                <w:szCs w:val="18"/>
              </w:rPr>
            </w:pPr>
          </w:p>
          <w:p w14:paraId="4359D0B9" w14:textId="77777777" w:rsidR="00B81D59" w:rsidRPr="000944FE" w:rsidRDefault="00B81D59" w:rsidP="00B81D59">
            <w:pPr>
              <w:jc w:val="center"/>
              <w:rPr>
                <w:rFonts w:ascii="Arial" w:eastAsia="Arial" w:hAnsi="Arial" w:cs="Arial"/>
                <w:b/>
                <w:bCs/>
                <w:color w:val="FF0000"/>
                <w:sz w:val="18"/>
                <w:szCs w:val="18"/>
              </w:rPr>
            </w:pPr>
          </w:p>
          <w:p w14:paraId="67A92AC3" w14:textId="77777777" w:rsidR="00B81D59" w:rsidRPr="000944FE" w:rsidRDefault="00B81D59" w:rsidP="00B81D59">
            <w:pPr>
              <w:jc w:val="center"/>
              <w:rPr>
                <w:rFonts w:ascii="Arial" w:eastAsia="Arial" w:hAnsi="Arial" w:cs="Arial"/>
                <w:b/>
                <w:bCs/>
                <w:color w:val="FF0000"/>
                <w:sz w:val="18"/>
                <w:szCs w:val="18"/>
              </w:rPr>
            </w:pPr>
          </w:p>
          <w:p w14:paraId="5FDA67B6" w14:textId="77777777" w:rsidR="00B81D59" w:rsidRPr="000944FE" w:rsidRDefault="00B81D59" w:rsidP="00B81D59">
            <w:pPr>
              <w:jc w:val="center"/>
              <w:rPr>
                <w:rFonts w:ascii="Arial" w:eastAsia="Arial" w:hAnsi="Arial" w:cs="Arial"/>
                <w:b/>
                <w:bCs/>
                <w:color w:val="FF0000"/>
                <w:sz w:val="18"/>
                <w:szCs w:val="18"/>
              </w:rPr>
            </w:pPr>
          </w:p>
          <w:p w14:paraId="58C98808"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46748FB8" w14:textId="77777777" w:rsidR="00B81D59" w:rsidRPr="000944FE" w:rsidRDefault="00B81D59" w:rsidP="00B81D59">
            <w:pPr>
              <w:jc w:val="center"/>
              <w:rPr>
                <w:rFonts w:ascii="Arial" w:eastAsia="Arial" w:hAnsi="Arial" w:cs="Arial"/>
                <w:b/>
                <w:bCs/>
                <w:color w:val="FF0000"/>
                <w:sz w:val="18"/>
                <w:szCs w:val="18"/>
              </w:rPr>
            </w:pPr>
          </w:p>
          <w:p w14:paraId="00BA6681" w14:textId="77777777" w:rsidR="00B81D59" w:rsidRPr="000944FE" w:rsidRDefault="00B81D59" w:rsidP="00B81D59">
            <w:pPr>
              <w:jc w:val="center"/>
              <w:rPr>
                <w:rFonts w:ascii="Arial" w:eastAsia="Arial" w:hAnsi="Arial" w:cs="Arial"/>
                <w:b/>
                <w:bCs/>
                <w:color w:val="FF0000"/>
                <w:sz w:val="18"/>
                <w:szCs w:val="18"/>
              </w:rPr>
            </w:pPr>
          </w:p>
          <w:p w14:paraId="09FB227B" w14:textId="77777777" w:rsidR="00B81D59" w:rsidRPr="000944FE" w:rsidRDefault="00B81D59" w:rsidP="00B81D59">
            <w:pPr>
              <w:jc w:val="center"/>
              <w:rPr>
                <w:rFonts w:ascii="Arial" w:eastAsia="Arial" w:hAnsi="Arial" w:cs="Arial"/>
                <w:b/>
                <w:bCs/>
                <w:color w:val="FF0000"/>
                <w:sz w:val="18"/>
                <w:szCs w:val="18"/>
              </w:rPr>
            </w:pPr>
          </w:p>
          <w:p w14:paraId="02668455" w14:textId="77777777" w:rsidR="00B81D59" w:rsidRPr="000944FE" w:rsidRDefault="00B81D59" w:rsidP="00B81D59">
            <w:pPr>
              <w:jc w:val="center"/>
              <w:rPr>
                <w:rFonts w:ascii="Arial" w:eastAsia="Arial" w:hAnsi="Arial" w:cs="Arial"/>
                <w:b/>
                <w:bCs/>
                <w:color w:val="FF0000"/>
                <w:sz w:val="18"/>
                <w:szCs w:val="18"/>
              </w:rPr>
            </w:pPr>
          </w:p>
          <w:p w14:paraId="31EF5FF9" w14:textId="77777777" w:rsidR="00B81D59" w:rsidRPr="000944FE" w:rsidRDefault="00B81D59" w:rsidP="00B81D59">
            <w:pPr>
              <w:jc w:val="center"/>
              <w:rPr>
                <w:rFonts w:ascii="Arial" w:eastAsia="Arial" w:hAnsi="Arial" w:cs="Arial"/>
                <w:b/>
                <w:bCs/>
                <w:color w:val="FF0000"/>
                <w:sz w:val="18"/>
                <w:szCs w:val="18"/>
              </w:rPr>
            </w:pPr>
          </w:p>
          <w:p w14:paraId="4741A04C" w14:textId="77777777" w:rsidR="00B81D59" w:rsidRPr="000944FE" w:rsidRDefault="00B81D59" w:rsidP="00B81D59">
            <w:pPr>
              <w:jc w:val="center"/>
              <w:rPr>
                <w:rFonts w:ascii="Arial" w:eastAsia="Arial" w:hAnsi="Arial" w:cs="Arial"/>
                <w:b/>
                <w:bCs/>
                <w:color w:val="FF0000"/>
                <w:sz w:val="18"/>
                <w:szCs w:val="18"/>
              </w:rPr>
            </w:pPr>
          </w:p>
          <w:p w14:paraId="3BAF6BB9" w14:textId="77777777" w:rsidR="00B81D59" w:rsidRPr="000944FE" w:rsidRDefault="00B81D59" w:rsidP="00B81D59">
            <w:pPr>
              <w:jc w:val="center"/>
              <w:rPr>
                <w:rFonts w:ascii="Arial" w:eastAsia="Arial" w:hAnsi="Arial" w:cs="Arial"/>
                <w:b/>
                <w:bCs/>
                <w:color w:val="FF0000"/>
                <w:sz w:val="18"/>
                <w:szCs w:val="18"/>
              </w:rPr>
            </w:pPr>
          </w:p>
          <w:p w14:paraId="53C46DC6" w14:textId="77777777" w:rsidR="00B81D59" w:rsidRPr="000944FE" w:rsidRDefault="00B81D59" w:rsidP="00B81D59">
            <w:pPr>
              <w:jc w:val="center"/>
              <w:rPr>
                <w:rFonts w:ascii="Arial" w:eastAsia="Arial" w:hAnsi="Arial" w:cs="Arial"/>
                <w:b/>
                <w:bCs/>
                <w:color w:val="FF0000"/>
                <w:sz w:val="18"/>
                <w:szCs w:val="18"/>
              </w:rPr>
            </w:pPr>
          </w:p>
          <w:p w14:paraId="31B42F67" w14:textId="77777777" w:rsidR="00B81D59" w:rsidRPr="000944FE" w:rsidRDefault="00B81D59" w:rsidP="00B81D59">
            <w:pPr>
              <w:jc w:val="center"/>
              <w:rPr>
                <w:rFonts w:ascii="Arial" w:eastAsia="Arial" w:hAnsi="Arial" w:cs="Arial"/>
                <w:b/>
                <w:bCs/>
                <w:color w:val="FF0000"/>
                <w:sz w:val="18"/>
                <w:szCs w:val="18"/>
              </w:rPr>
            </w:pPr>
          </w:p>
          <w:p w14:paraId="688B6087" w14:textId="77777777" w:rsidR="00B81D59" w:rsidRPr="000944FE" w:rsidRDefault="00B81D59" w:rsidP="00B81D59">
            <w:pPr>
              <w:jc w:val="center"/>
              <w:rPr>
                <w:rFonts w:ascii="Arial" w:eastAsia="Arial" w:hAnsi="Arial" w:cs="Arial"/>
                <w:b/>
                <w:bCs/>
                <w:color w:val="FF0000"/>
                <w:sz w:val="18"/>
                <w:szCs w:val="18"/>
              </w:rPr>
            </w:pPr>
          </w:p>
          <w:p w14:paraId="4602FA47" w14:textId="77777777" w:rsidR="00B81D59" w:rsidRPr="000944FE" w:rsidRDefault="00B81D59" w:rsidP="00B81D59">
            <w:pPr>
              <w:jc w:val="center"/>
              <w:rPr>
                <w:rFonts w:ascii="Arial" w:eastAsia="Arial" w:hAnsi="Arial" w:cs="Arial"/>
                <w:b/>
                <w:bCs/>
                <w:color w:val="FF0000"/>
                <w:sz w:val="18"/>
                <w:szCs w:val="18"/>
              </w:rPr>
            </w:pPr>
          </w:p>
          <w:p w14:paraId="7B484A75" w14:textId="77777777" w:rsidR="00B81D59" w:rsidRPr="000944FE" w:rsidRDefault="00B81D59" w:rsidP="00B81D59">
            <w:pPr>
              <w:jc w:val="center"/>
              <w:rPr>
                <w:rFonts w:ascii="Arial" w:eastAsia="Arial" w:hAnsi="Arial" w:cs="Arial"/>
                <w:b/>
                <w:bCs/>
                <w:color w:val="FF0000"/>
                <w:sz w:val="18"/>
                <w:szCs w:val="18"/>
              </w:rPr>
            </w:pPr>
          </w:p>
          <w:p w14:paraId="1F5D7473"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5F4922B0" w14:textId="77777777" w:rsidR="00B81D59" w:rsidRPr="000944FE" w:rsidRDefault="00B81D59" w:rsidP="00B81D59">
            <w:pPr>
              <w:jc w:val="center"/>
              <w:rPr>
                <w:rFonts w:ascii="Arial" w:eastAsia="Arial" w:hAnsi="Arial" w:cs="Arial"/>
                <w:b/>
                <w:bCs/>
                <w:color w:val="FF0000"/>
                <w:sz w:val="18"/>
                <w:szCs w:val="18"/>
              </w:rPr>
            </w:pPr>
          </w:p>
          <w:p w14:paraId="13C49BA6" w14:textId="77777777" w:rsidR="00B81D59" w:rsidRPr="000944FE" w:rsidRDefault="00B81D59" w:rsidP="00B81D59">
            <w:pPr>
              <w:jc w:val="center"/>
              <w:rPr>
                <w:rFonts w:ascii="Arial" w:eastAsia="Arial" w:hAnsi="Arial" w:cs="Arial"/>
                <w:b/>
                <w:bCs/>
                <w:color w:val="FF0000"/>
                <w:sz w:val="18"/>
                <w:szCs w:val="18"/>
              </w:rPr>
            </w:pPr>
          </w:p>
          <w:p w14:paraId="7893DD62" w14:textId="77777777" w:rsidR="00B81D59" w:rsidRPr="000944FE" w:rsidRDefault="00B81D59" w:rsidP="00B81D59">
            <w:pPr>
              <w:jc w:val="center"/>
              <w:rPr>
                <w:rFonts w:ascii="Arial" w:eastAsia="Arial" w:hAnsi="Arial" w:cs="Arial"/>
                <w:b/>
                <w:bCs/>
                <w:color w:val="FF0000"/>
                <w:sz w:val="18"/>
                <w:szCs w:val="18"/>
              </w:rPr>
            </w:pPr>
          </w:p>
          <w:p w14:paraId="5BA0EDA3" w14:textId="77777777" w:rsidR="00B81D59" w:rsidRPr="000944FE" w:rsidRDefault="00B81D59" w:rsidP="00B81D59">
            <w:pPr>
              <w:jc w:val="center"/>
              <w:rPr>
                <w:rFonts w:ascii="Arial" w:eastAsia="Arial" w:hAnsi="Arial" w:cs="Arial"/>
                <w:b/>
                <w:bCs/>
                <w:color w:val="FF0000"/>
                <w:sz w:val="18"/>
                <w:szCs w:val="18"/>
              </w:rPr>
            </w:pPr>
          </w:p>
          <w:p w14:paraId="47C97BED" w14:textId="77777777" w:rsidR="00B81D59" w:rsidRPr="000944FE" w:rsidRDefault="00B81D59" w:rsidP="00B81D59">
            <w:pPr>
              <w:jc w:val="center"/>
              <w:rPr>
                <w:rFonts w:ascii="Arial" w:eastAsia="Arial" w:hAnsi="Arial" w:cs="Arial"/>
                <w:b/>
                <w:bCs/>
                <w:color w:val="FF0000"/>
                <w:sz w:val="18"/>
                <w:szCs w:val="18"/>
              </w:rPr>
            </w:pPr>
          </w:p>
          <w:p w14:paraId="17A41AA7" w14:textId="77777777" w:rsidR="00B81D59" w:rsidRPr="000944FE" w:rsidRDefault="00B81D59" w:rsidP="00B81D59">
            <w:pPr>
              <w:jc w:val="center"/>
              <w:rPr>
                <w:rFonts w:ascii="Arial" w:eastAsia="Arial" w:hAnsi="Arial" w:cs="Arial"/>
                <w:b/>
                <w:bCs/>
                <w:color w:val="FF0000"/>
                <w:sz w:val="18"/>
                <w:szCs w:val="18"/>
              </w:rPr>
            </w:pPr>
          </w:p>
          <w:p w14:paraId="0D9F2D32" w14:textId="77777777" w:rsidR="00B81D59" w:rsidRPr="000944FE" w:rsidRDefault="00B81D59" w:rsidP="00B81D59">
            <w:pPr>
              <w:jc w:val="center"/>
              <w:rPr>
                <w:rFonts w:ascii="Arial" w:eastAsia="Arial" w:hAnsi="Arial" w:cs="Arial"/>
                <w:b/>
                <w:bCs/>
                <w:color w:val="FF0000"/>
                <w:sz w:val="18"/>
                <w:szCs w:val="18"/>
              </w:rPr>
            </w:pPr>
          </w:p>
          <w:p w14:paraId="2E95974E" w14:textId="77777777" w:rsidR="00B81D59" w:rsidRPr="000944FE" w:rsidRDefault="00B81D59" w:rsidP="00B81D59">
            <w:pPr>
              <w:jc w:val="center"/>
              <w:rPr>
                <w:rFonts w:ascii="Arial" w:eastAsia="Arial" w:hAnsi="Arial" w:cs="Arial"/>
                <w:b/>
                <w:bCs/>
                <w:color w:val="FF0000"/>
                <w:sz w:val="18"/>
                <w:szCs w:val="18"/>
              </w:rPr>
            </w:pPr>
          </w:p>
          <w:p w14:paraId="3BDA5165" w14:textId="77777777" w:rsidR="00B81D59" w:rsidRPr="000944FE" w:rsidRDefault="00B81D59" w:rsidP="00B81D59">
            <w:pPr>
              <w:jc w:val="center"/>
              <w:rPr>
                <w:rFonts w:ascii="Arial" w:eastAsia="Arial" w:hAnsi="Arial" w:cs="Arial"/>
                <w:b/>
                <w:bCs/>
                <w:color w:val="FF0000"/>
                <w:sz w:val="18"/>
                <w:szCs w:val="18"/>
              </w:rPr>
            </w:pPr>
          </w:p>
          <w:p w14:paraId="41716329" w14:textId="77777777" w:rsidR="00B81D59" w:rsidRPr="000944FE" w:rsidRDefault="00B81D59" w:rsidP="00B81D59">
            <w:pPr>
              <w:jc w:val="center"/>
              <w:rPr>
                <w:rFonts w:ascii="Arial" w:eastAsia="Arial" w:hAnsi="Arial" w:cs="Arial"/>
                <w:b/>
                <w:bCs/>
                <w:color w:val="FF0000"/>
                <w:sz w:val="18"/>
                <w:szCs w:val="18"/>
              </w:rPr>
            </w:pPr>
          </w:p>
          <w:p w14:paraId="35F60312"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39E0A7F3" w14:textId="77777777" w:rsidR="00B81D59" w:rsidRPr="000944FE" w:rsidRDefault="00B81D59" w:rsidP="00B81D59">
            <w:pPr>
              <w:jc w:val="center"/>
              <w:rPr>
                <w:rFonts w:ascii="Arial" w:eastAsia="Arial" w:hAnsi="Arial" w:cs="Arial"/>
                <w:b/>
                <w:bCs/>
                <w:color w:val="FF0000"/>
                <w:sz w:val="18"/>
                <w:szCs w:val="18"/>
              </w:rPr>
            </w:pPr>
          </w:p>
          <w:p w14:paraId="7A97EA05" w14:textId="77777777" w:rsidR="00B81D59" w:rsidRPr="000944FE" w:rsidRDefault="00B81D59" w:rsidP="00B81D59">
            <w:pPr>
              <w:jc w:val="center"/>
              <w:rPr>
                <w:rFonts w:ascii="Arial" w:eastAsia="Arial" w:hAnsi="Arial" w:cs="Arial"/>
                <w:b/>
                <w:bCs/>
                <w:color w:val="FF0000"/>
                <w:sz w:val="18"/>
                <w:szCs w:val="18"/>
              </w:rPr>
            </w:pPr>
          </w:p>
          <w:p w14:paraId="30F9AC5E" w14:textId="77777777" w:rsidR="00B81D59" w:rsidRPr="000944FE" w:rsidRDefault="00B81D59" w:rsidP="00B81D59">
            <w:pPr>
              <w:jc w:val="center"/>
              <w:rPr>
                <w:rFonts w:ascii="Arial" w:eastAsia="Arial" w:hAnsi="Arial" w:cs="Arial"/>
                <w:b/>
                <w:bCs/>
                <w:color w:val="FF0000"/>
                <w:sz w:val="18"/>
                <w:szCs w:val="18"/>
              </w:rPr>
            </w:pPr>
          </w:p>
          <w:p w14:paraId="75565103"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0B6EC925" w14:textId="77777777" w:rsidR="00B81D59" w:rsidRPr="000944FE" w:rsidRDefault="00B81D59" w:rsidP="00B81D59">
            <w:pPr>
              <w:jc w:val="center"/>
              <w:rPr>
                <w:rFonts w:ascii="Arial" w:eastAsia="Arial" w:hAnsi="Arial" w:cs="Arial"/>
                <w:b/>
                <w:bCs/>
                <w:color w:val="FF0000"/>
                <w:sz w:val="18"/>
                <w:szCs w:val="18"/>
              </w:rPr>
            </w:pPr>
          </w:p>
          <w:p w14:paraId="34273708" w14:textId="77777777" w:rsidR="00B81D59" w:rsidRPr="000944FE" w:rsidRDefault="00B81D59" w:rsidP="00B81D59">
            <w:pPr>
              <w:jc w:val="center"/>
              <w:rPr>
                <w:rFonts w:ascii="Arial" w:eastAsia="Arial" w:hAnsi="Arial" w:cs="Arial"/>
                <w:b/>
                <w:bCs/>
                <w:color w:val="FF0000"/>
                <w:sz w:val="18"/>
                <w:szCs w:val="18"/>
              </w:rPr>
            </w:pPr>
          </w:p>
          <w:p w14:paraId="5F76F649" w14:textId="77777777" w:rsidR="00B81D59" w:rsidRPr="000944FE" w:rsidRDefault="00B81D59" w:rsidP="00B81D59">
            <w:pPr>
              <w:jc w:val="center"/>
              <w:rPr>
                <w:rFonts w:ascii="Arial" w:eastAsia="Arial" w:hAnsi="Arial" w:cs="Arial"/>
                <w:b/>
                <w:bCs/>
                <w:color w:val="FF0000"/>
                <w:sz w:val="18"/>
                <w:szCs w:val="18"/>
              </w:rPr>
            </w:pPr>
          </w:p>
          <w:p w14:paraId="71D33A30" w14:textId="77777777" w:rsidR="00B81D59" w:rsidRPr="000944FE" w:rsidRDefault="00B81D59" w:rsidP="00B81D59">
            <w:pPr>
              <w:jc w:val="center"/>
              <w:rPr>
                <w:rFonts w:ascii="Arial" w:eastAsia="Arial" w:hAnsi="Arial" w:cs="Arial"/>
                <w:b/>
                <w:bCs/>
                <w:color w:val="FF0000"/>
                <w:sz w:val="18"/>
                <w:szCs w:val="18"/>
              </w:rPr>
            </w:pPr>
          </w:p>
          <w:p w14:paraId="4F6C4450" w14:textId="77777777" w:rsidR="00B81D59" w:rsidRPr="000944FE" w:rsidRDefault="00B81D59" w:rsidP="00B81D59">
            <w:pPr>
              <w:jc w:val="center"/>
              <w:rPr>
                <w:rFonts w:ascii="Arial" w:eastAsia="Arial" w:hAnsi="Arial" w:cs="Arial"/>
                <w:b/>
                <w:bCs/>
                <w:color w:val="FF0000"/>
                <w:sz w:val="18"/>
                <w:szCs w:val="18"/>
              </w:rPr>
            </w:pPr>
          </w:p>
          <w:p w14:paraId="07859B17"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2B9B75A8" w14:textId="77777777" w:rsidR="00B81D59" w:rsidRPr="000944FE" w:rsidRDefault="00B81D59" w:rsidP="00B81D59">
            <w:pPr>
              <w:jc w:val="center"/>
              <w:rPr>
                <w:rFonts w:ascii="Arial" w:eastAsia="Arial" w:hAnsi="Arial" w:cs="Arial"/>
                <w:b/>
                <w:bCs/>
                <w:color w:val="FF0000"/>
                <w:sz w:val="18"/>
                <w:szCs w:val="18"/>
              </w:rPr>
            </w:pPr>
          </w:p>
          <w:p w14:paraId="05FD7FA2" w14:textId="77777777" w:rsidR="00B81D59" w:rsidRPr="000944FE" w:rsidRDefault="00B81D59" w:rsidP="00B81D59">
            <w:pPr>
              <w:jc w:val="center"/>
              <w:rPr>
                <w:rFonts w:ascii="Arial" w:eastAsia="Arial" w:hAnsi="Arial" w:cs="Arial"/>
                <w:b/>
                <w:bCs/>
                <w:color w:val="FF0000"/>
                <w:sz w:val="18"/>
                <w:szCs w:val="18"/>
              </w:rPr>
            </w:pPr>
          </w:p>
          <w:p w14:paraId="691615E8" w14:textId="77777777" w:rsidR="00B81D59" w:rsidRPr="000944FE" w:rsidRDefault="00B81D59" w:rsidP="00B81D59">
            <w:pPr>
              <w:jc w:val="center"/>
              <w:rPr>
                <w:rFonts w:ascii="Arial" w:eastAsia="Arial" w:hAnsi="Arial" w:cs="Arial"/>
                <w:b/>
                <w:bCs/>
                <w:color w:val="FF0000"/>
                <w:sz w:val="18"/>
                <w:szCs w:val="18"/>
              </w:rPr>
            </w:pPr>
          </w:p>
          <w:p w14:paraId="0F535DFE" w14:textId="77777777" w:rsidR="00B81D59" w:rsidRPr="000944FE" w:rsidRDefault="00B81D59" w:rsidP="00B81D59">
            <w:pPr>
              <w:jc w:val="center"/>
              <w:rPr>
                <w:rFonts w:ascii="Arial" w:eastAsia="Arial" w:hAnsi="Arial" w:cs="Arial"/>
                <w:b/>
                <w:bCs/>
                <w:color w:val="FF0000"/>
                <w:sz w:val="18"/>
                <w:szCs w:val="18"/>
              </w:rPr>
            </w:pPr>
          </w:p>
          <w:p w14:paraId="0C49A4A8" w14:textId="77777777" w:rsidR="00B81D59" w:rsidRPr="000944FE" w:rsidRDefault="00B81D59" w:rsidP="00B81D59">
            <w:pPr>
              <w:jc w:val="center"/>
              <w:rPr>
                <w:rFonts w:ascii="Arial" w:eastAsia="Arial" w:hAnsi="Arial" w:cs="Arial"/>
                <w:b/>
                <w:bCs/>
                <w:color w:val="FF0000"/>
                <w:sz w:val="18"/>
                <w:szCs w:val="18"/>
              </w:rPr>
            </w:pPr>
          </w:p>
          <w:p w14:paraId="003E6A2C"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757BC2BE" w14:textId="77777777" w:rsidR="00B81D59" w:rsidRPr="000944FE" w:rsidRDefault="00B81D59" w:rsidP="00B81D59">
            <w:pPr>
              <w:jc w:val="center"/>
              <w:rPr>
                <w:rFonts w:ascii="Arial" w:eastAsia="Arial" w:hAnsi="Arial" w:cs="Arial"/>
                <w:b/>
                <w:bCs/>
                <w:color w:val="FF0000"/>
                <w:sz w:val="18"/>
                <w:szCs w:val="18"/>
              </w:rPr>
            </w:pPr>
          </w:p>
          <w:p w14:paraId="27EAEC09" w14:textId="77777777" w:rsidR="00B81D59" w:rsidRPr="000944FE" w:rsidRDefault="00B81D59" w:rsidP="00B81D59">
            <w:pPr>
              <w:jc w:val="center"/>
              <w:rPr>
                <w:rFonts w:ascii="Arial" w:eastAsia="Arial" w:hAnsi="Arial" w:cs="Arial"/>
                <w:b/>
                <w:bCs/>
                <w:color w:val="FF0000"/>
                <w:sz w:val="18"/>
                <w:szCs w:val="18"/>
              </w:rPr>
            </w:pPr>
          </w:p>
          <w:p w14:paraId="7A6DE49E" w14:textId="77777777" w:rsidR="00B81D59" w:rsidRPr="000944FE" w:rsidRDefault="00B81D59" w:rsidP="00B81D59">
            <w:pPr>
              <w:jc w:val="center"/>
              <w:rPr>
                <w:rFonts w:ascii="Arial" w:eastAsia="Arial" w:hAnsi="Arial" w:cs="Arial"/>
                <w:b/>
                <w:bCs/>
                <w:color w:val="FF0000"/>
                <w:sz w:val="18"/>
                <w:szCs w:val="18"/>
              </w:rPr>
            </w:pPr>
          </w:p>
          <w:p w14:paraId="64E868F3" w14:textId="77777777" w:rsidR="00B81D59" w:rsidRPr="000944FE" w:rsidRDefault="00B81D59" w:rsidP="00B81D59">
            <w:pPr>
              <w:jc w:val="center"/>
              <w:rPr>
                <w:rFonts w:ascii="Arial" w:eastAsia="Arial" w:hAnsi="Arial" w:cs="Arial"/>
                <w:b/>
                <w:bCs/>
                <w:color w:val="FF0000"/>
                <w:sz w:val="18"/>
                <w:szCs w:val="18"/>
              </w:rPr>
            </w:pPr>
          </w:p>
          <w:p w14:paraId="430F0D51"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337EAA81" w14:textId="77777777" w:rsidR="00B81D59" w:rsidRPr="000944FE" w:rsidRDefault="00B81D59" w:rsidP="00B81D59">
            <w:pPr>
              <w:jc w:val="center"/>
              <w:rPr>
                <w:rFonts w:ascii="Arial" w:eastAsia="Arial" w:hAnsi="Arial" w:cs="Arial"/>
                <w:b/>
                <w:bCs/>
                <w:color w:val="FF0000"/>
                <w:sz w:val="18"/>
                <w:szCs w:val="18"/>
              </w:rPr>
            </w:pPr>
          </w:p>
          <w:p w14:paraId="1D5FD4AE" w14:textId="77777777" w:rsidR="00B81D59" w:rsidRPr="000944FE" w:rsidRDefault="00B81D59" w:rsidP="00B81D59">
            <w:pPr>
              <w:jc w:val="center"/>
              <w:rPr>
                <w:rFonts w:ascii="Arial" w:eastAsia="Arial" w:hAnsi="Arial" w:cs="Arial"/>
                <w:b/>
                <w:bCs/>
                <w:color w:val="FF0000"/>
                <w:sz w:val="18"/>
                <w:szCs w:val="18"/>
              </w:rPr>
            </w:pPr>
          </w:p>
          <w:p w14:paraId="006EEB6F" w14:textId="77777777" w:rsidR="00B81D59" w:rsidRPr="000944FE" w:rsidRDefault="00B81D59" w:rsidP="00B81D59">
            <w:pPr>
              <w:jc w:val="center"/>
              <w:rPr>
                <w:rFonts w:ascii="Arial" w:eastAsia="Arial" w:hAnsi="Arial" w:cs="Arial"/>
                <w:b/>
                <w:bCs/>
                <w:color w:val="FF0000"/>
                <w:sz w:val="18"/>
                <w:szCs w:val="18"/>
              </w:rPr>
            </w:pPr>
          </w:p>
          <w:p w14:paraId="3A4ABB18" w14:textId="77777777" w:rsidR="00B81D59" w:rsidRPr="000944FE" w:rsidRDefault="00B81D59" w:rsidP="00B81D59">
            <w:pPr>
              <w:jc w:val="center"/>
              <w:rPr>
                <w:rFonts w:ascii="Arial" w:eastAsia="Arial" w:hAnsi="Arial" w:cs="Arial"/>
                <w:b/>
                <w:bCs/>
                <w:color w:val="FF0000"/>
                <w:sz w:val="18"/>
                <w:szCs w:val="18"/>
              </w:rPr>
            </w:pPr>
          </w:p>
          <w:p w14:paraId="5FF86348" w14:textId="77777777" w:rsidR="00B81D59" w:rsidRPr="000944FE" w:rsidRDefault="00B81D59" w:rsidP="00B81D59">
            <w:pPr>
              <w:jc w:val="center"/>
              <w:rPr>
                <w:rFonts w:ascii="Arial" w:eastAsia="Arial" w:hAnsi="Arial" w:cs="Arial"/>
                <w:b/>
                <w:bCs/>
                <w:color w:val="FF0000"/>
                <w:sz w:val="18"/>
                <w:szCs w:val="18"/>
              </w:rPr>
            </w:pPr>
          </w:p>
          <w:p w14:paraId="5705A51C" w14:textId="77777777" w:rsidR="00B81D59" w:rsidRPr="000944FE" w:rsidRDefault="00B81D59" w:rsidP="00B81D59">
            <w:pPr>
              <w:jc w:val="center"/>
              <w:rPr>
                <w:rFonts w:ascii="Arial" w:eastAsia="Arial" w:hAnsi="Arial" w:cs="Arial"/>
                <w:b/>
                <w:bCs/>
                <w:color w:val="FF0000"/>
                <w:sz w:val="18"/>
                <w:szCs w:val="18"/>
              </w:rPr>
            </w:pPr>
          </w:p>
          <w:p w14:paraId="0E9C08DA" w14:textId="77777777" w:rsidR="00B81D59" w:rsidRPr="000944FE" w:rsidRDefault="00B81D59" w:rsidP="00B81D59">
            <w:pPr>
              <w:jc w:val="center"/>
              <w:rPr>
                <w:rFonts w:ascii="Arial" w:eastAsia="Arial" w:hAnsi="Arial" w:cs="Arial"/>
                <w:b/>
                <w:bCs/>
                <w:color w:val="FF0000"/>
                <w:sz w:val="18"/>
                <w:szCs w:val="18"/>
              </w:rPr>
            </w:pPr>
          </w:p>
          <w:p w14:paraId="130C5955" w14:textId="77777777" w:rsidR="00B81D59" w:rsidRPr="000944FE" w:rsidRDefault="00B81D59" w:rsidP="00B81D59">
            <w:pPr>
              <w:jc w:val="center"/>
              <w:rPr>
                <w:rFonts w:ascii="Arial" w:eastAsia="Arial" w:hAnsi="Arial" w:cs="Arial"/>
                <w:b/>
                <w:bCs/>
                <w:color w:val="FF0000"/>
                <w:sz w:val="18"/>
                <w:szCs w:val="18"/>
              </w:rPr>
            </w:pPr>
          </w:p>
          <w:p w14:paraId="5BCBC5F4" w14:textId="77777777" w:rsidR="00B81D59" w:rsidRPr="000944FE" w:rsidRDefault="00B81D59" w:rsidP="00B81D59">
            <w:pPr>
              <w:jc w:val="center"/>
              <w:rPr>
                <w:rFonts w:ascii="Arial" w:eastAsia="Arial" w:hAnsi="Arial" w:cs="Arial"/>
                <w:b/>
                <w:bCs/>
                <w:color w:val="FF0000"/>
                <w:sz w:val="18"/>
                <w:szCs w:val="18"/>
              </w:rPr>
            </w:pPr>
          </w:p>
          <w:p w14:paraId="337604B2" w14:textId="77777777" w:rsidR="00B81D59" w:rsidRPr="000944FE" w:rsidRDefault="00B81D59" w:rsidP="00B81D59">
            <w:pPr>
              <w:jc w:val="center"/>
              <w:rPr>
                <w:rFonts w:ascii="Arial" w:eastAsia="Arial" w:hAnsi="Arial" w:cs="Arial"/>
                <w:b/>
                <w:bCs/>
                <w:color w:val="FF0000"/>
                <w:sz w:val="18"/>
                <w:szCs w:val="18"/>
              </w:rPr>
            </w:pPr>
          </w:p>
          <w:p w14:paraId="519EFF73" w14:textId="77777777" w:rsidR="00B81D59" w:rsidRPr="000944FE" w:rsidRDefault="00B81D59" w:rsidP="00B81D59">
            <w:pPr>
              <w:jc w:val="center"/>
              <w:rPr>
                <w:rFonts w:ascii="Arial" w:eastAsia="Arial" w:hAnsi="Arial" w:cs="Arial"/>
                <w:b/>
                <w:bCs/>
                <w:color w:val="FF0000"/>
                <w:sz w:val="18"/>
                <w:szCs w:val="18"/>
              </w:rPr>
            </w:pPr>
          </w:p>
          <w:p w14:paraId="5BBAB000" w14:textId="77777777" w:rsidR="00B81D59" w:rsidRPr="000944FE" w:rsidRDefault="00B81D59" w:rsidP="00B81D59">
            <w:pPr>
              <w:jc w:val="center"/>
              <w:rPr>
                <w:rFonts w:ascii="Arial" w:eastAsia="Arial" w:hAnsi="Arial" w:cs="Arial"/>
                <w:b/>
                <w:bCs/>
                <w:color w:val="FF0000"/>
                <w:sz w:val="18"/>
                <w:szCs w:val="18"/>
              </w:rPr>
            </w:pPr>
          </w:p>
          <w:p w14:paraId="23FEC5F2" w14:textId="77777777" w:rsidR="00B81D59" w:rsidRPr="000944FE" w:rsidRDefault="00B81D59" w:rsidP="00B81D59">
            <w:pPr>
              <w:jc w:val="center"/>
              <w:rPr>
                <w:rFonts w:ascii="Arial" w:eastAsia="Arial" w:hAnsi="Arial" w:cs="Arial"/>
                <w:b/>
                <w:bCs/>
                <w:color w:val="FF0000"/>
                <w:sz w:val="18"/>
                <w:szCs w:val="18"/>
              </w:rPr>
            </w:pPr>
          </w:p>
          <w:p w14:paraId="7FFC9580"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18003F5F" w14:textId="77777777" w:rsidR="00B81D59" w:rsidRPr="000944FE" w:rsidRDefault="00B81D59" w:rsidP="00B81D59">
            <w:pPr>
              <w:jc w:val="center"/>
              <w:rPr>
                <w:rFonts w:ascii="Arial" w:eastAsia="Arial" w:hAnsi="Arial" w:cs="Arial"/>
                <w:b/>
                <w:bCs/>
                <w:color w:val="FF0000"/>
                <w:sz w:val="18"/>
                <w:szCs w:val="18"/>
              </w:rPr>
            </w:pPr>
          </w:p>
          <w:p w14:paraId="5C8BDA54" w14:textId="77777777" w:rsidR="00B81D59" w:rsidRPr="000944FE" w:rsidRDefault="00B81D59" w:rsidP="00B81D59">
            <w:pPr>
              <w:jc w:val="center"/>
              <w:rPr>
                <w:rFonts w:ascii="Arial" w:eastAsia="Arial" w:hAnsi="Arial" w:cs="Arial"/>
                <w:b/>
                <w:bCs/>
                <w:color w:val="FF0000"/>
                <w:sz w:val="18"/>
                <w:szCs w:val="18"/>
              </w:rPr>
            </w:pPr>
          </w:p>
          <w:p w14:paraId="7C43B8E8" w14:textId="77777777" w:rsidR="00B81D59" w:rsidRPr="000944FE" w:rsidRDefault="00B81D59" w:rsidP="00B81D59">
            <w:pPr>
              <w:jc w:val="center"/>
              <w:rPr>
                <w:rFonts w:ascii="Arial" w:eastAsia="Arial" w:hAnsi="Arial" w:cs="Arial"/>
                <w:b/>
                <w:bCs/>
                <w:color w:val="FF0000"/>
                <w:sz w:val="18"/>
                <w:szCs w:val="18"/>
              </w:rPr>
            </w:pPr>
          </w:p>
          <w:p w14:paraId="4D1987CE" w14:textId="77777777" w:rsidR="00B81D59" w:rsidRPr="000944FE" w:rsidRDefault="00B81D59" w:rsidP="00B81D59">
            <w:pPr>
              <w:jc w:val="center"/>
              <w:rPr>
                <w:rFonts w:ascii="Arial" w:eastAsia="Arial" w:hAnsi="Arial" w:cs="Arial"/>
                <w:b/>
                <w:bCs/>
                <w:color w:val="FF0000"/>
                <w:sz w:val="18"/>
                <w:szCs w:val="18"/>
              </w:rPr>
            </w:pPr>
          </w:p>
          <w:p w14:paraId="449ED582" w14:textId="52141E9B" w:rsidR="00B81D59" w:rsidRPr="000944FE" w:rsidRDefault="00B81D59" w:rsidP="00B81D59">
            <w:pPr>
              <w:jc w:val="center"/>
              <w:rPr>
                <w:rFonts w:ascii="Arial" w:eastAsia="Arial" w:hAnsi="Arial" w:cs="Arial"/>
                <w:sz w:val="20"/>
                <w:szCs w:val="20"/>
              </w:rPr>
            </w:pPr>
          </w:p>
        </w:tc>
      </w:tr>
      <w:tr w:rsidR="00B81D59" w:rsidRPr="000944FE" w14:paraId="113D2896" w14:textId="77777777" w:rsidTr="493FFB32">
        <w:trPr>
          <w:trHeight w:val="272"/>
        </w:trPr>
        <w:tc>
          <w:tcPr>
            <w:tcW w:w="1705" w:type="dxa"/>
          </w:tcPr>
          <w:p w14:paraId="53DADF65"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Global:</w:t>
            </w:r>
          </w:p>
        </w:tc>
        <w:tc>
          <w:tcPr>
            <w:tcW w:w="1260" w:type="dxa"/>
          </w:tcPr>
          <w:p w14:paraId="0EB90D2C"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N/A</w:t>
            </w:r>
          </w:p>
        </w:tc>
        <w:tc>
          <w:tcPr>
            <w:tcW w:w="1620" w:type="dxa"/>
          </w:tcPr>
          <w:p w14:paraId="7CC57E3B" w14:textId="45052D50" w:rsidR="00B81D59" w:rsidRPr="000944FE" w:rsidRDefault="00B81D59" w:rsidP="00B81D59">
            <w:pPr>
              <w:rPr>
                <w:rFonts w:ascii="Arial" w:hAnsi="Arial" w:cs="Arial"/>
                <w:sz w:val="18"/>
                <w:szCs w:val="20"/>
              </w:rPr>
            </w:pPr>
            <w:r w:rsidRPr="000944FE">
              <w:rPr>
                <w:rFonts w:ascii="Arial" w:eastAsia="Arial" w:hAnsi="Arial" w:cs="Arial"/>
                <w:sz w:val="18"/>
                <w:szCs w:val="18"/>
              </w:rPr>
              <w:t>N/A</w:t>
            </w:r>
          </w:p>
        </w:tc>
        <w:tc>
          <w:tcPr>
            <w:tcW w:w="1800" w:type="dxa"/>
          </w:tcPr>
          <w:p w14:paraId="158C9CA9" w14:textId="72A82FC0"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N/A</w:t>
            </w:r>
          </w:p>
        </w:tc>
        <w:tc>
          <w:tcPr>
            <w:tcW w:w="6210" w:type="dxa"/>
            <w:tcBorders>
              <w:right w:val="single" w:sz="4" w:space="0" w:color="auto"/>
            </w:tcBorders>
          </w:tcPr>
          <w:p w14:paraId="3F88A1C2" w14:textId="46B7D5A9"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N/A: output applies at the country level only.</w:t>
            </w:r>
          </w:p>
        </w:tc>
        <w:tc>
          <w:tcPr>
            <w:tcW w:w="1620" w:type="dxa"/>
            <w:vMerge/>
          </w:tcPr>
          <w:p w14:paraId="77B260EC" w14:textId="77777777" w:rsidR="00B81D59" w:rsidRPr="000944FE" w:rsidRDefault="00B81D59" w:rsidP="00B81D59">
            <w:pPr>
              <w:jc w:val="center"/>
              <w:rPr>
                <w:rFonts w:ascii="Arial" w:hAnsi="Arial" w:cs="Arial"/>
                <w:sz w:val="18"/>
                <w:szCs w:val="20"/>
              </w:rPr>
            </w:pPr>
          </w:p>
        </w:tc>
      </w:tr>
      <w:tr w:rsidR="00B81D59" w:rsidRPr="000944FE" w14:paraId="4D121169" w14:textId="77777777" w:rsidTr="493FFB32">
        <w:tc>
          <w:tcPr>
            <w:tcW w:w="1705" w:type="dxa"/>
          </w:tcPr>
          <w:p w14:paraId="724AB6DD"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Kenya:</w:t>
            </w:r>
          </w:p>
          <w:p w14:paraId="37563B37"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5</w:t>
            </w:r>
            <w:r w:rsidRPr="000944FE">
              <w:rPr>
                <w:rFonts w:ascii="Arial" w:eastAsia="Arial" w:hAnsi="Arial" w:cs="Arial"/>
                <w:i/>
                <w:iCs/>
                <w:sz w:val="18"/>
                <w:szCs w:val="18"/>
              </w:rPr>
              <w:t xml:space="preserve"> Assess cost and benefits at national level and build business case</w:t>
            </w:r>
          </w:p>
        </w:tc>
        <w:tc>
          <w:tcPr>
            <w:tcW w:w="1260" w:type="dxa"/>
          </w:tcPr>
          <w:p w14:paraId="022A7B6F" w14:textId="77777777" w:rsidR="00B81D59" w:rsidRPr="000944FE" w:rsidRDefault="00B81D59" w:rsidP="00B81D59">
            <w:pPr>
              <w:rPr>
                <w:rFonts w:ascii="Arial" w:hAnsi="Arial" w:cs="Arial"/>
                <w:sz w:val="18"/>
                <w:szCs w:val="18"/>
              </w:rPr>
            </w:pPr>
          </w:p>
          <w:p w14:paraId="32CE0B9F"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October 2018</w:t>
            </w:r>
          </w:p>
        </w:tc>
        <w:tc>
          <w:tcPr>
            <w:tcW w:w="1620" w:type="dxa"/>
          </w:tcPr>
          <w:p w14:paraId="32D0E987" w14:textId="77777777" w:rsidR="00B81D59" w:rsidRPr="000944FE" w:rsidRDefault="00B81D59" w:rsidP="00B81D59">
            <w:pPr>
              <w:rPr>
                <w:rFonts w:ascii="Arial" w:hAnsi="Arial" w:cs="Arial"/>
                <w:sz w:val="18"/>
                <w:szCs w:val="18"/>
              </w:rPr>
            </w:pPr>
          </w:p>
          <w:p w14:paraId="139BA49B" w14:textId="77777777" w:rsidR="00B81D59" w:rsidRPr="000944FE" w:rsidRDefault="00B81D59" w:rsidP="00B81D59">
            <w:pPr>
              <w:rPr>
                <w:rFonts w:ascii="Arial" w:hAnsi="Arial" w:cs="Arial"/>
                <w:sz w:val="18"/>
                <w:szCs w:val="18"/>
              </w:rPr>
            </w:pPr>
            <w:r w:rsidRPr="000944FE">
              <w:rPr>
                <w:rFonts w:ascii="Arial" w:hAnsi="Arial" w:cs="Arial"/>
                <w:sz w:val="18"/>
                <w:szCs w:val="18"/>
              </w:rPr>
              <w:t>75%</w:t>
            </w:r>
          </w:p>
        </w:tc>
        <w:tc>
          <w:tcPr>
            <w:tcW w:w="1800" w:type="dxa"/>
          </w:tcPr>
          <w:p w14:paraId="7312A8A2" w14:textId="77777777" w:rsidR="00B81D59" w:rsidRPr="000944FE" w:rsidRDefault="00B81D59" w:rsidP="00B81D59">
            <w:pPr>
              <w:rPr>
                <w:rFonts w:ascii="Arial" w:hAnsi="Arial" w:cs="Arial"/>
                <w:sz w:val="18"/>
                <w:szCs w:val="18"/>
              </w:rPr>
            </w:pPr>
          </w:p>
          <w:p w14:paraId="051A5C1E" w14:textId="4A613095"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477A9F35" w14:textId="77777777" w:rsidR="00B81D59" w:rsidRPr="000944FE" w:rsidRDefault="00B81D59" w:rsidP="00B81D59">
            <w:pPr>
              <w:rPr>
                <w:rStyle w:val="normaltextrun"/>
                <w:rFonts w:ascii="Arial" w:hAnsi="Arial" w:cs="Arial"/>
                <w:color w:val="000000"/>
                <w:sz w:val="18"/>
                <w:szCs w:val="18"/>
                <w:shd w:val="clear" w:color="auto" w:fill="FFFFFF"/>
              </w:rPr>
            </w:pPr>
          </w:p>
          <w:p w14:paraId="55068980" w14:textId="2F162DAA" w:rsidR="00B81D59" w:rsidRPr="000944FE" w:rsidRDefault="00B81D59" w:rsidP="00B81D59">
            <w:pPr>
              <w:rPr>
                <w:rFonts w:ascii="Arial" w:eastAsia="Arial" w:hAnsi="Arial" w:cs="Arial"/>
                <w:sz w:val="18"/>
                <w:szCs w:val="18"/>
              </w:rPr>
            </w:pPr>
            <w:r w:rsidRPr="000944FE">
              <w:rPr>
                <w:rStyle w:val="normaltextrun"/>
                <w:rFonts w:ascii="Arial" w:hAnsi="Arial" w:cs="Arial"/>
                <w:color w:val="000000"/>
                <w:sz w:val="18"/>
                <w:szCs w:val="18"/>
                <w:shd w:val="clear" w:color="auto" w:fill="FFFFFF"/>
              </w:rPr>
              <w:t>Completed: WRI's </w:t>
            </w:r>
            <w:hyperlink r:id="rId50" w:tgtFrame="_blank" w:history="1">
              <w:r w:rsidRPr="000944FE">
                <w:rPr>
                  <w:rStyle w:val="normaltextrun"/>
                  <w:rFonts w:ascii="Arial" w:hAnsi="Arial" w:cs="Arial"/>
                  <w:color w:val="0563C1"/>
                  <w:sz w:val="18"/>
                  <w:szCs w:val="18"/>
                  <w:u w:val="single"/>
                  <w:shd w:val="clear" w:color="auto" w:fill="FFFFFF"/>
                </w:rPr>
                <w:t>New Restoration Economy</w:t>
              </w:r>
            </w:hyperlink>
            <w:r w:rsidRPr="000944FE">
              <w:rPr>
                <w:rStyle w:val="normaltextrun"/>
                <w:rFonts w:ascii="Arial" w:hAnsi="Arial" w:cs="Arial"/>
                <w:color w:val="000000"/>
                <w:sz w:val="18"/>
                <w:szCs w:val="18"/>
                <w:shd w:val="clear" w:color="auto" w:fill="FFFFFF"/>
              </w:rPr>
              <w:t> (NRE) project published two reports (</w:t>
            </w:r>
            <w:hyperlink r:id="rId51" w:tgtFrame="_blank" w:history="1">
              <w:r w:rsidRPr="000944FE">
                <w:rPr>
                  <w:rStyle w:val="normaltextrun"/>
                  <w:rFonts w:ascii="Arial" w:hAnsi="Arial" w:cs="Arial"/>
                  <w:i/>
                  <w:iCs/>
                  <w:color w:val="0563C1"/>
                  <w:sz w:val="18"/>
                  <w:szCs w:val="18"/>
                  <w:u w:val="single"/>
                  <w:shd w:val="clear" w:color="auto" w:fill="FFFFFF"/>
                </w:rPr>
                <w:t>Roots of Prosperity</w:t>
              </w:r>
            </w:hyperlink>
            <w:r w:rsidRPr="000944FE">
              <w:rPr>
                <w:rStyle w:val="normaltextrun"/>
                <w:rFonts w:ascii="Arial" w:hAnsi="Arial" w:cs="Arial"/>
                <w:i/>
                <w:iCs/>
                <w:color w:val="000000"/>
                <w:sz w:val="18"/>
                <w:szCs w:val="18"/>
                <w:shd w:val="clear" w:color="auto" w:fill="FFFFFF"/>
              </w:rPr>
              <w:t>,</w:t>
            </w:r>
            <w:r w:rsidRPr="000944FE">
              <w:rPr>
                <w:rStyle w:val="normaltextrun"/>
                <w:rFonts w:ascii="Arial" w:hAnsi="Arial" w:cs="Arial"/>
                <w:color w:val="000000"/>
                <w:sz w:val="18"/>
                <w:szCs w:val="18"/>
                <w:shd w:val="clear" w:color="auto" w:fill="FFFFFF"/>
              </w:rPr>
              <w:t> and</w:t>
            </w:r>
            <w:r w:rsidRPr="000944FE">
              <w:rPr>
                <w:rStyle w:val="normaltextrun"/>
                <w:rFonts w:ascii="Arial" w:hAnsi="Arial" w:cs="Arial"/>
                <w:i/>
                <w:iCs/>
                <w:color w:val="000000"/>
                <w:sz w:val="18"/>
                <w:szCs w:val="18"/>
                <w:shd w:val="clear" w:color="auto" w:fill="FFFFFF"/>
              </w:rPr>
              <w:t> </w:t>
            </w:r>
            <w:hyperlink r:id="rId52" w:tgtFrame="_blank" w:history="1">
              <w:r w:rsidRPr="000944FE">
                <w:rPr>
                  <w:rStyle w:val="normaltextrun"/>
                  <w:rFonts w:ascii="Arial" w:hAnsi="Arial" w:cs="Arial"/>
                  <w:i/>
                  <w:iCs/>
                  <w:color w:val="0563C1"/>
                  <w:sz w:val="18"/>
                  <w:szCs w:val="18"/>
                  <w:u w:val="single"/>
                  <w:shd w:val="clear" w:color="auto" w:fill="FFFFFF"/>
                </w:rPr>
                <w:t>The Business of Planting Trees</w:t>
              </w:r>
            </w:hyperlink>
            <w:r w:rsidRPr="000944FE">
              <w:rPr>
                <w:rStyle w:val="normaltextrun"/>
                <w:rFonts w:ascii="Arial" w:hAnsi="Arial" w:cs="Arial"/>
                <w:i/>
                <w:iCs/>
                <w:color w:val="000000"/>
                <w:sz w:val="18"/>
                <w:szCs w:val="18"/>
                <w:shd w:val="clear" w:color="auto" w:fill="FFFFFF"/>
              </w:rPr>
              <w:t>) </w:t>
            </w:r>
            <w:r w:rsidRPr="000944FE">
              <w:rPr>
                <w:rStyle w:val="normaltextrun"/>
                <w:rFonts w:ascii="Arial" w:hAnsi="Arial" w:cs="Arial"/>
                <w:color w:val="000000"/>
                <w:sz w:val="18"/>
                <w:szCs w:val="18"/>
                <w:shd w:val="clear" w:color="auto" w:fill="FFFFFF"/>
              </w:rPr>
              <w:t>in late 2017 and early 2018 respectively. The first takes an in-depth analysis of the global economic potential for landscape restoration, and the other profiles successful restoration enterprises, including some from Kenya, like </w:t>
            </w:r>
            <w:hyperlink r:id="rId53" w:tgtFrame="_blank" w:history="1">
              <w:r w:rsidRPr="000944FE">
                <w:rPr>
                  <w:rStyle w:val="normaltextrun"/>
                  <w:rFonts w:ascii="Arial" w:hAnsi="Arial" w:cs="Arial"/>
                  <w:color w:val="0563C1"/>
                  <w:sz w:val="18"/>
                  <w:szCs w:val="18"/>
                  <w:u w:val="single"/>
                  <w:shd w:val="clear" w:color="auto" w:fill="FFFFFF"/>
                </w:rPr>
                <w:t>F3 Life</w:t>
              </w:r>
            </w:hyperlink>
            <w:r w:rsidRPr="000944FE">
              <w:rPr>
                <w:rStyle w:val="normaltextrun"/>
                <w:rFonts w:ascii="Arial" w:hAnsi="Arial" w:cs="Arial"/>
                <w:color w:val="000000"/>
                <w:sz w:val="18"/>
                <w:szCs w:val="18"/>
                <w:shd w:val="clear" w:color="auto" w:fill="FFFFFF"/>
              </w:rPr>
              <w:t> and </w:t>
            </w:r>
            <w:hyperlink r:id="rId54" w:tgtFrame="_blank" w:history="1">
              <w:r w:rsidRPr="000944FE">
                <w:rPr>
                  <w:rStyle w:val="normaltextrun"/>
                  <w:rFonts w:ascii="Arial" w:hAnsi="Arial" w:cs="Arial"/>
                  <w:color w:val="0563C1"/>
                  <w:sz w:val="18"/>
                  <w:szCs w:val="18"/>
                  <w:u w:val="single"/>
                  <w:shd w:val="clear" w:color="auto" w:fill="FFFFFF"/>
                </w:rPr>
                <w:t>Komaza</w:t>
              </w:r>
            </w:hyperlink>
            <w:r w:rsidRPr="000944FE">
              <w:rPr>
                <w:rStyle w:val="normaltextrun"/>
                <w:rFonts w:ascii="Arial" w:hAnsi="Arial" w:cs="Arial"/>
                <w:color w:val="000000"/>
                <w:sz w:val="18"/>
                <w:szCs w:val="18"/>
                <w:shd w:val="clear" w:color="auto" w:fill="FFFFFF"/>
              </w:rPr>
              <w:t>. In addition to this, as part of a study that will inform the development of the national landscape restoration roadmap, detailed cost and benefit analyses was conducted in partnership with IUCN for the major restoration intervention types used across Kenya (as identified in the ROAM analysis). In addition, WRI mobilized additional support from our partner organization (CIFOR) to carry out gender analysis for restoration</w:t>
            </w:r>
          </w:p>
        </w:tc>
        <w:tc>
          <w:tcPr>
            <w:tcW w:w="1620" w:type="dxa"/>
            <w:vMerge/>
          </w:tcPr>
          <w:p w14:paraId="060D736F" w14:textId="77777777" w:rsidR="00B81D59" w:rsidRPr="000944FE" w:rsidRDefault="00B81D59" w:rsidP="00B81D59">
            <w:pPr>
              <w:jc w:val="center"/>
              <w:rPr>
                <w:rFonts w:ascii="Arial" w:eastAsia="Arial" w:hAnsi="Arial" w:cs="Arial"/>
                <w:sz w:val="20"/>
                <w:szCs w:val="20"/>
              </w:rPr>
            </w:pPr>
          </w:p>
        </w:tc>
      </w:tr>
      <w:tr w:rsidR="00B81D59" w:rsidRPr="000944FE" w14:paraId="0787195F" w14:textId="77777777" w:rsidTr="493FFB32">
        <w:tc>
          <w:tcPr>
            <w:tcW w:w="1705" w:type="dxa"/>
          </w:tcPr>
          <w:p w14:paraId="4932C9CD"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Ethiopia:</w:t>
            </w:r>
          </w:p>
          <w:p w14:paraId="3C74A373"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4</w:t>
            </w:r>
            <w:r w:rsidRPr="000944FE">
              <w:rPr>
                <w:rFonts w:ascii="Arial" w:eastAsia="Arial" w:hAnsi="Arial" w:cs="Arial"/>
                <w:i/>
                <w:iCs/>
                <w:sz w:val="18"/>
                <w:szCs w:val="18"/>
              </w:rPr>
              <w:t xml:space="preserve"> Build business case for landscape restoration in priority landscapes based on costs and benefits to individuals and society.</w:t>
            </w:r>
          </w:p>
        </w:tc>
        <w:tc>
          <w:tcPr>
            <w:tcW w:w="1260" w:type="dxa"/>
          </w:tcPr>
          <w:p w14:paraId="61AF54C8" w14:textId="77777777" w:rsidR="00B81D59" w:rsidRPr="000944FE" w:rsidRDefault="00B81D59" w:rsidP="00B81D59">
            <w:pPr>
              <w:rPr>
                <w:rFonts w:ascii="Arial" w:eastAsia="Arial" w:hAnsi="Arial" w:cs="Arial"/>
                <w:sz w:val="18"/>
                <w:szCs w:val="18"/>
              </w:rPr>
            </w:pPr>
          </w:p>
          <w:p w14:paraId="1E546CFA"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2018</w:t>
            </w:r>
          </w:p>
        </w:tc>
        <w:tc>
          <w:tcPr>
            <w:tcW w:w="1620" w:type="dxa"/>
          </w:tcPr>
          <w:p w14:paraId="421DB496" w14:textId="77777777" w:rsidR="00B81D59" w:rsidRPr="000944FE" w:rsidRDefault="00B81D59" w:rsidP="00B81D59">
            <w:pPr>
              <w:rPr>
                <w:rFonts w:ascii="Arial" w:eastAsia="Arial" w:hAnsi="Arial" w:cs="Arial"/>
                <w:sz w:val="18"/>
                <w:szCs w:val="18"/>
              </w:rPr>
            </w:pPr>
          </w:p>
          <w:p w14:paraId="08A5B8DC"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90%</w:t>
            </w:r>
          </w:p>
        </w:tc>
        <w:tc>
          <w:tcPr>
            <w:tcW w:w="1800" w:type="dxa"/>
          </w:tcPr>
          <w:p w14:paraId="4C676E14" w14:textId="77777777" w:rsidR="00B81D59" w:rsidRPr="000944FE" w:rsidRDefault="00B81D59" w:rsidP="00B81D59">
            <w:pPr>
              <w:rPr>
                <w:rFonts w:ascii="Arial" w:eastAsia="Arial" w:hAnsi="Arial" w:cs="Arial"/>
                <w:sz w:val="18"/>
                <w:szCs w:val="18"/>
              </w:rPr>
            </w:pPr>
          </w:p>
          <w:p w14:paraId="36A1CDC8" w14:textId="36F6C331"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42ED5375" w14:textId="77777777" w:rsidR="00B81D59" w:rsidRPr="000944FE" w:rsidRDefault="00B81D59" w:rsidP="00B81D59">
            <w:pPr>
              <w:rPr>
                <w:rFonts w:ascii="Arial" w:eastAsia="Arial" w:hAnsi="Arial" w:cs="Arial"/>
                <w:sz w:val="18"/>
                <w:szCs w:val="18"/>
              </w:rPr>
            </w:pPr>
          </w:p>
          <w:p w14:paraId="25A78EE4" w14:textId="77777777" w:rsidR="00B81D59" w:rsidRPr="000944FE" w:rsidRDefault="00B81D59" w:rsidP="00B81D59">
            <w:r w:rsidRPr="000944FE">
              <w:rPr>
                <w:rFonts w:ascii="Arial" w:eastAsia="Arial" w:hAnsi="Arial" w:cs="Arial"/>
                <w:sz w:val="18"/>
                <w:szCs w:val="18"/>
              </w:rPr>
              <w:t xml:space="preserve">Completed. After a national validation workshop (see </w:t>
            </w:r>
            <w:hyperlink r:id="rId55" w:history="1">
              <w:r w:rsidRPr="000944FE">
                <w:rPr>
                  <w:rStyle w:val="Hyperlink"/>
                  <w:rFonts w:ascii="Arial" w:eastAsia="Arial" w:hAnsi="Arial" w:cs="Arial"/>
                  <w:sz w:val="18"/>
                  <w:szCs w:val="18"/>
                </w:rPr>
                <w:t>Internal Report</w:t>
              </w:r>
            </w:hyperlink>
            <w:r w:rsidRPr="000944FE">
              <w:rPr>
                <w:rFonts w:ascii="Arial" w:eastAsia="Arial" w:hAnsi="Arial" w:cs="Arial"/>
                <w:sz w:val="18"/>
                <w:szCs w:val="18"/>
              </w:rPr>
              <w:t xml:space="preserve"> and </w:t>
            </w:r>
            <w:hyperlink r:id="rId56" w:history="1">
              <w:r w:rsidRPr="000944FE">
                <w:rPr>
                  <w:rStyle w:val="Hyperlink"/>
                  <w:rFonts w:ascii="Arial" w:eastAsia="Arial" w:hAnsi="Arial" w:cs="Arial"/>
                  <w:sz w:val="18"/>
                  <w:szCs w:val="18"/>
                </w:rPr>
                <w:t>PPT</w:t>
              </w:r>
            </w:hyperlink>
            <w:r w:rsidRPr="000944FE">
              <w:rPr>
                <w:rFonts w:ascii="Arial" w:eastAsia="Arial" w:hAnsi="Arial" w:cs="Arial"/>
                <w:sz w:val="18"/>
                <w:szCs w:val="18"/>
              </w:rPr>
              <w:t xml:space="preserve">), the </w:t>
            </w:r>
            <w:hyperlink r:id="rId57" w:history="1">
              <w:r w:rsidRPr="000944FE">
                <w:rPr>
                  <w:rStyle w:val="Hyperlink"/>
                  <w:rFonts w:ascii="Arial" w:eastAsia="Arial" w:hAnsi="Arial" w:cs="Arial"/>
                  <w:sz w:val="18"/>
                  <w:szCs w:val="18"/>
                </w:rPr>
                <w:t>cost-benefit analysis</w:t>
              </w:r>
            </w:hyperlink>
            <w:r w:rsidRPr="000944FE">
              <w:rPr>
                <w:rFonts w:ascii="Arial" w:eastAsia="Arial" w:hAnsi="Arial" w:cs="Arial"/>
                <w:sz w:val="18"/>
                <w:szCs w:val="18"/>
              </w:rPr>
              <w:t xml:space="preserve"> (CBA), conducted for seven restoration transitions in both Sodo and Meket, was finalized.</w:t>
            </w:r>
          </w:p>
          <w:p w14:paraId="28217D12" w14:textId="77777777" w:rsidR="00B81D59" w:rsidRPr="000944FE" w:rsidRDefault="00B81D59" w:rsidP="00B81D59">
            <w:pPr>
              <w:rPr>
                <w:rFonts w:ascii="Arial" w:eastAsia="Arial" w:hAnsi="Arial" w:cs="Arial"/>
                <w:sz w:val="18"/>
                <w:szCs w:val="18"/>
              </w:rPr>
            </w:pPr>
          </w:p>
          <w:p w14:paraId="7A916EAD" w14:textId="2A58FE33"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The CBA is being summarized to be published as a fact sheet. This is part of a co-funded project with IUCN and will be published after the end of this GEF project.</w:t>
            </w:r>
          </w:p>
        </w:tc>
        <w:tc>
          <w:tcPr>
            <w:tcW w:w="1620" w:type="dxa"/>
            <w:vMerge/>
          </w:tcPr>
          <w:p w14:paraId="6BB7DC30" w14:textId="77777777" w:rsidR="00B81D59" w:rsidRPr="000944FE" w:rsidRDefault="00B81D59" w:rsidP="00B81D59">
            <w:pPr>
              <w:jc w:val="center"/>
              <w:rPr>
                <w:rFonts w:ascii="Arial" w:eastAsia="Arial" w:hAnsi="Arial" w:cs="Arial"/>
                <w:sz w:val="20"/>
                <w:szCs w:val="20"/>
              </w:rPr>
            </w:pPr>
          </w:p>
        </w:tc>
      </w:tr>
      <w:tr w:rsidR="00B81D59" w:rsidRPr="000944FE" w14:paraId="2B575DF5" w14:textId="77777777" w:rsidTr="493FFB32">
        <w:tc>
          <w:tcPr>
            <w:tcW w:w="1705" w:type="dxa"/>
          </w:tcPr>
          <w:p w14:paraId="64E515C5"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Indonesia:</w:t>
            </w:r>
          </w:p>
          <w:p w14:paraId="4381129D"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4</w:t>
            </w:r>
            <w:r w:rsidRPr="000944FE">
              <w:rPr>
                <w:rFonts w:ascii="Arial" w:eastAsia="Arial" w:hAnsi="Arial" w:cs="Arial"/>
                <w:i/>
                <w:iCs/>
                <w:sz w:val="18"/>
                <w:szCs w:val="18"/>
              </w:rPr>
              <w:t xml:space="preserve"> Quantify carbon benefits</w:t>
            </w:r>
          </w:p>
          <w:p w14:paraId="49B3E807" w14:textId="77777777" w:rsidR="00B81D59" w:rsidRPr="000944FE" w:rsidRDefault="00B81D59" w:rsidP="00B81D59">
            <w:pPr>
              <w:rPr>
                <w:rFonts w:ascii="Arial" w:eastAsia="Arial" w:hAnsi="Arial" w:cs="Arial"/>
                <w:b/>
                <w:bCs/>
                <w:i/>
                <w:iCs/>
                <w:sz w:val="18"/>
                <w:szCs w:val="18"/>
              </w:rPr>
            </w:pPr>
          </w:p>
          <w:p w14:paraId="15D929F7"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5</w:t>
            </w:r>
            <w:r w:rsidRPr="000944FE">
              <w:rPr>
                <w:rFonts w:ascii="Arial" w:eastAsia="Arial" w:hAnsi="Arial" w:cs="Arial"/>
                <w:i/>
                <w:iCs/>
                <w:sz w:val="18"/>
                <w:szCs w:val="18"/>
              </w:rPr>
              <w:t xml:space="preserve"> Develop briefs on use of restoration for mitigating carbon emissions</w:t>
            </w:r>
          </w:p>
          <w:p w14:paraId="472B9EE7" w14:textId="77777777" w:rsidR="00B81D59" w:rsidRPr="000944FE" w:rsidRDefault="00B81D59" w:rsidP="00B81D59">
            <w:pPr>
              <w:rPr>
                <w:rFonts w:ascii="Arial" w:eastAsia="Arial" w:hAnsi="Arial" w:cs="Arial"/>
                <w:b/>
                <w:bCs/>
                <w:i/>
                <w:iCs/>
                <w:sz w:val="18"/>
                <w:szCs w:val="18"/>
              </w:rPr>
            </w:pPr>
          </w:p>
          <w:p w14:paraId="6F7BEA44"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6</w:t>
            </w:r>
            <w:r w:rsidRPr="000944FE">
              <w:rPr>
                <w:rFonts w:ascii="Arial" w:eastAsia="Arial" w:hAnsi="Arial" w:cs="Arial"/>
                <w:i/>
                <w:iCs/>
                <w:sz w:val="18"/>
                <w:szCs w:val="18"/>
              </w:rPr>
              <w:t xml:space="preserve"> Develop cost and benefits analysis for restoration planning</w:t>
            </w:r>
          </w:p>
        </w:tc>
        <w:tc>
          <w:tcPr>
            <w:tcW w:w="1260" w:type="dxa"/>
          </w:tcPr>
          <w:p w14:paraId="7FD7378C" w14:textId="77777777" w:rsidR="00B81D59" w:rsidRPr="000944FE" w:rsidRDefault="00B81D59" w:rsidP="00B81D59">
            <w:pPr>
              <w:rPr>
                <w:rFonts w:ascii="Arial" w:hAnsi="Arial" w:cs="Arial"/>
                <w:sz w:val="18"/>
                <w:szCs w:val="18"/>
              </w:rPr>
            </w:pPr>
          </w:p>
          <w:p w14:paraId="16DD8588"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January 2018</w:t>
            </w:r>
          </w:p>
          <w:p w14:paraId="186EEA9B" w14:textId="77777777" w:rsidR="00B81D59" w:rsidRPr="000944FE" w:rsidRDefault="00B81D59" w:rsidP="00B81D59">
            <w:pPr>
              <w:rPr>
                <w:rFonts w:ascii="Arial" w:eastAsia="Arial" w:hAnsi="Arial" w:cs="Arial"/>
                <w:sz w:val="18"/>
                <w:szCs w:val="18"/>
              </w:rPr>
            </w:pPr>
          </w:p>
          <w:p w14:paraId="751DF99A" w14:textId="77777777" w:rsidR="00B81D59" w:rsidRPr="000944FE" w:rsidRDefault="00B81D59" w:rsidP="00B81D59">
            <w:pPr>
              <w:rPr>
                <w:rFonts w:ascii="Arial" w:eastAsia="Arial" w:hAnsi="Arial" w:cs="Arial"/>
                <w:sz w:val="18"/>
                <w:szCs w:val="18"/>
              </w:rPr>
            </w:pPr>
          </w:p>
          <w:p w14:paraId="6E05E25D"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January 2018</w:t>
            </w:r>
          </w:p>
          <w:p w14:paraId="47E04F6B" w14:textId="77777777" w:rsidR="00B81D59" w:rsidRPr="000944FE" w:rsidRDefault="00B81D59" w:rsidP="00B81D59">
            <w:pPr>
              <w:rPr>
                <w:rFonts w:ascii="Arial" w:eastAsia="Arial" w:hAnsi="Arial" w:cs="Arial"/>
                <w:sz w:val="18"/>
                <w:szCs w:val="18"/>
              </w:rPr>
            </w:pPr>
          </w:p>
          <w:p w14:paraId="3966AFFF" w14:textId="77777777" w:rsidR="00B81D59" w:rsidRPr="000944FE" w:rsidRDefault="00B81D59" w:rsidP="00B81D59">
            <w:pPr>
              <w:rPr>
                <w:rFonts w:ascii="Arial" w:eastAsia="Arial" w:hAnsi="Arial" w:cs="Arial"/>
                <w:sz w:val="18"/>
                <w:szCs w:val="18"/>
              </w:rPr>
            </w:pPr>
          </w:p>
          <w:p w14:paraId="010CBCF3" w14:textId="77777777" w:rsidR="00B81D59" w:rsidRPr="000944FE" w:rsidRDefault="00B81D59" w:rsidP="00B81D59">
            <w:pPr>
              <w:rPr>
                <w:rFonts w:ascii="Arial" w:eastAsia="Arial" w:hAnsi="Arial" w:cs="Arial"/>
                <w:sz w:val="18"/>
                <w:szCs w:val="18"/>
              </w:rPr>
            </w:pPr>
          </w:p>
          <w:p w14:paraId="44FDF892" w14:textId="77777777" w:rsidR="00B81D59" w:rsidRPr="000944FE" w:rsidRDefault="00B81D59" w:rsidP="00B81D59">
            <w:pPr>
              <w:rPr>
                <w:rFonts w:ascii="Arial" w:eastAsia="Arial" w:hAnsi="Arial" w:cs="Arial"/>
                <w:sz w:val="18"/>
                <w:szCs w:val="18"/>
              </w:rPr>
            </w:pPr>
          </w:p>
          <w:p w14:paraId="7E7AF802" w14:textId="5E35CB3C"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January 2018</w:t>
            </w:r>
          </w:p>
        </w:tc>
        <w:tc>
          <w:tcPr>
            <w:tcW w:w="1620" w:type="dxa"/>
          </w:tcPr>
          <w:p w14:paraId="751574F4" w14:textId="77777777" w:rsidR="00B81D59" w:rsidRPr="000944FE" w:rsidRDefault="00B81D59" w:rsidP="00B81D59">
            <w:pPr>
              <w:rPr>
                <w:rFonts w:ascii="Arial" w:eastAsia="Arial" w:hAnsi="Arial" w:cs="Arial"/>
                <w:sz w:val="18"/>
                <w:szCs w:val="18"/>
              </w:rPr>
            </w:pPr>
          </w:p>
          <w:p w14:paraId="5334AE19"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2707DFDB" w14:textId="77777777" w:rsidR="00B81D59" w:rsidRPr="000944FE" w:rsidRDefault="00B81D59" w:rsidP="00B81D59">
            <w:pPr>
              <w:rPr>
                <w:rFonts w:ascii="Arial" w:eastAsia="Arial" w:hAnsi="Arial" w:cs="Arial"/>
                <w:sz w:val="18"/>
                <w:szCs w:val="18"/>
              </w:rPr>
            </w:pPr>
          </w:p>
          <w:p w14:paraId="7423A82D" w14:textId="77777777" w:rsidR="00B81D59" w:rsidRPr="000944FE" w:rsidRDefault="00B81D59" w:rsidP="00B81D59">
            <w:pPr>
              <w:rPr>
                <w:rFonts w:ascii="Arial" w:eastAsia="Arial" w:hAnsi="Arial" w:cs="Arial"/>
                <w:sz w:val="18"/>
                <w:szCs w:val="18"/>
              </w:rPr>
            </w:pPr>
          </w:p>
          <w:p w14:paraId="16F7BB77" w14:textId="77777777" w:rsidR="00B81D59" w:rsidRPr="000944FE" w:rsidRDefault="00B81D59" w:rsidP="00B81D59">
            <w:pPr>
              <w:rPr>
                <w:rFonts w:ascii="Arial" w:eastAsia="Arial" w:hAnsi="Arial" w:cs="Arial"/>
                <w:sz w:val="18"/>
                <w:szCs w:val="18"/>
              </w:rPr>
            </w:pPr>
          </w:p>
          <w:p w14:paraId="38DF741C"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6F7632A1" w14:textId="77777777" w:rsidR="00B81D59" w:rsidRPr="000944FE" w:rsidRDefault="00B81D59" w:rsidP="00B81D59">
            <w:pPr>
              <w:rPr>
                <w:rFonts w:ascii="Arial" w:eastAsia="Arial" w:hAnsi="Arial" w:cs="Arial"/>
                <w:sz w:val="18"/>
                <w:szCs w:val="18"/>
              </w:rPr>
            </w:pPr>
          </w:p>
          <w:p w14:paraId="2481503D" w14:textId="77777777" w:rsidR="00B81D59" w:rsidRPr="000944FE" w:rsidRDefault="00B81D59" w:rsidP="00B81D59">
            <w:pPr>
              <w:rPr>
                <w:rFonts w:ascii="Arial" w:eastAsia="Arial" w:hAnsi="Arial" w:cs="Arial"/>
                <w:sz w:val="18"/>
                <w:szCs w:val="18"/>
              </w:rPr>
            </w:pPr>
          </w:p>
          <w:p w14:paraId="0FEFF07B" w14:textId="77777777" w:rsidR="00B81D59" w:rsidRPr="000944FE" w:rsidRDefault="00B81D59" w:rsidP="00B81D59">
            <w:pPr>
              <w:rPr>
                <w:rFonts w:ascii="Arial" w:eastAsia="Arial" w:hAnsi="Arial" w:cs="Arial"/>
                <w:sz w:val="18"/>
                <w:szCs w:val="18"/>
              </w:rPr>
            </w:pPr>
          </w:p>
          <w:p w14:paraId="02E95AA1" w14:textId="77777777" w:rsidR="00B81D59" w:rsidRPr="000944FE" w:rsidRDefault="00B81D59" w:rsidP="00B81D59">
            <w:pPr>
              <w:rPr>
                <w:rFonts w:ascii="Arial" w:eastAsia="Arial" w:hAnsi="Arial" w:cs="Arial"/>
                <w:sz w:val="18"/>
                <w:szCs w:val="18"/>
              </w:rPr>
            </w:pPr>
          </w:p>
          <w:p w14:paraId="4D4691F4" w14:textId="77777777" w:rsidR="00B81D59" w:rsidRPr="000944FE" w:rsidRDefault="00B81D59" w:rsidP="00B81D59">
            <w:pPr>
              <w:rPr>
                <w:rFonts w:ascii="Arial" w:eastAsia="Arial" w:hAnsi="Arial" w:cs="Arial"/>
                <w:sz w:val="18"/>
                <w:szCs w:val="18"/>
              </w:rPr>
            </w:pPr>
          </w:p>
          <w:p w14:paraId="275A11B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26896CE1" w14:textId="77777777" w:rsidR="00B81D59" w:rsidRPr="000944FE" w:rsidRDefault="00B81D59" w:rsidP="00B81D59">
            <w:pPr>
              <w:rPr>
                <w:rFonts w:ascii="Arial" w:hAnsi="Arial" w:cs="Arial"/>
                <w:sz w:val="18"/>
                <w:szCs w:val="18"/>
              </w:rPr>
            </w:pPr>
          </w:p>
          <w:p w14:paraId="0122ADD0"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2A72AF46" w14:textId="77777777" w:rsidR="00B81D59" w:rsidRPr="000944FE" w:rsidRDefault="00B81D59" w:rsidP="00B81D59">
            <w:pPr>
              <w:rPr>
                <w:rFonts w:ascii="Arial" w:hAnsi="Arial" w:cs="Arial"/>
                <w:sz w:val="18"/>
                <w:szCs w:val="18"/>
              </w:rPr>
            </w:pPr>
          </w:p>
          <w:p w14:paraId="0CBAD871" w14:textId="678FF52D" w:rsidR="00B81D59" w:rsidRPr="000944FE" w:rsidRDefault="00B81D59" w:rsidP="00B81D59">
            <w:pPr>
              <w:rPr>
                <w:rFonts w:ascii="Arial" w:hAnsi="Arial" w:cs="Arial"/>
                <w:sz w:val="18"/>
                <w:szCs w:val="18"/>
              </w:rPr>
            </w:pPr>
          </w:p>
          <w:p w14:paraId="18BDB2F7" w14:textId="77777777" w:rsidR="00B81D59" w:rsidRPr="000944FE" w:rsidRDefault="00B81D59" w:rsidP="00B81D59">
            <w:pPr>
              <w:rPr>
                <w:rFonts w:ascii="Arial" w:hAnsi="Arial" w:cs="Arial"/>
                <w:sz w:val="18"/>
                <w:szCs w:val="18"/>
              </w:rPr>
            </w:pPr>
          </w:p>
          <w:p w14:paraId="770E1504"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72493838" w14:textId="77777777" w:rsidR="00B81D59" w:rsidRPr="000944FE" w:rsidRDefault="00B81D59" w:rsidP="00B81D59">
            <w:pPr>
              <w:rPr>
                <w:rFonts w:ascii="Arial" w:hAnsi="Arial" w:cs="Arial"/>
                <w:sz w:val="18"/>
                <w:szCs w:val="18"/>
              </w:rPr>
            </w:pPr>
          </w:p>
          <w:p w14:paraId="7DFEA504" w14:textId="77777777" w:rsidR="00B81D59" w:rsidRPr="000944FE" w:rsidRDefault="00B81D59" w:rsidP="00B81D59">
            <w:pPr>
              <w:rPr>
                <w:rFonts w:ascii="Arial" w:hAnsi="Arial" w:cs="Arial"/>
                <w:sz w:val="18"/>
                <w:szCs w:val="18"/>
              </w:rPr>
            </w:pPr>
          </w:p>
          <w:p w14:paraId="2D0D8137" w14:textId="196BEE43" w:rsidR="00B81D59" w:rsidRPr="000944FE" w:rsidRDefault="00B81D59" w:rsidP="00B81D59">
            <w:pPr>
              <w:rPr>
                <w:rFonts w:ascii="Arial" w:hAnsi="Arial" w:cs="Arial"/>
                <w:sz w:val="18"/>
                <w:szCs w:val="18"/>
              </w:rPr>
            </w:pPr>
          </w:p>
          <w:p w14:paraId="5CA03311" w14:textId="08D3EBE5" w:rsidR="00B81D59" w:rsidRPr="000944FE" w:rsidRDefault="00B81D59" w:rsidP="00B81D59">
            <w:pPr>
              <w:rPr>
                <w:rFonts w:ascii="Arial" w:hAnsi="Arial" w:cs="Arial"/>
                <w:sz w:val="18"/>
                <w:szCs w:val="18"/>
              </w:rPr>
            </w:pPr>
          </w:p>
          <w:p w14:paraId="450D6611" w14:textId="77777777" w:rsidR="00B81D59" w:rsidRPr="000944FE" w:rsidRDefault="00B81D59" w:rsidP="00B81D59">
            <w:pPr>
              <w:rPr>
                <w:rFonts w:ascii="Arial" w:hAnsi="Arial" w:cs="Arial"/>
                <w:sz w:val="18"/>
                <w:szCs w:val="18"/>
              </w:rPr>
            </w:pPr>
          </w:p>
          <w:p w14:paraId="7A22F112"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008E6462" w14:textId="77777777" w:rsidR="00B81D59" w:rsidRPr="000944FE" w:rsidRDefault="00B81D59" w:rsidP="00B81D59">
            <w:pPr>
              <w:rPr>
                <w:rFonts w:ascii="Arial" w:eastAsia="Arial" w:hAnsi="Arial" w:cs="Arial"/>
                <w:sz w:val="18"/>
                <w:szCs w:val="18"/>
              </w:rPr>
            </w:pPr>
          </w:p>
        </w:tc>
        <w:tc>
          <w:tcPr>
            <w:tcW w:w="6210" w:type="dxa"/>
            <w:tcBorders>
              <w:right w:val="single" w:sz="4" w:space="0" w:color="auto"/>
            </w:tcBorders>
          </w:tcPr>
          <w:p w14:paraId="42F32139" w14:textId="77777777" w:rsidR="00B81D59" w:rsidRPr="000944FE" w:rsidRDefault="00B81D59" w:rsidP="00B81D59">
            <w:pPr>
              <w:rPr>
                <w:rStyle w:val="normaltextrun"/>
                <w:rFonts w:ascii="Arial" w:hAnsi="Arial" w:cs="Arial"/>
                <w:color w:val="000000"/>
                <w:sz w:val="18"/>
                <w:szCs w:val="18"/>
                <w:shd w:val="clear" w:color="auto" w:fill="FFFFFF"/>
              </w:rPr>
            </w:pPr>
          </w:p>
          <w:p w14:paraId="044E6991"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p w14:paraId="4F349BB1" w14:textId="77777777" w:rsidR="00B81D59" w:rsidRPr="000944FE" w:rsidRDefault="00B81D59" w:rsidP="00B81D59">
            <w:pPr>
              <w:rPr>
                <w:rFonts w:ascii="Arial" w:hAnsi="Arial" w:cs="Arial"/>
                <w:sz w:val="20"/>
                <w:szCs w:val="20"/>
              </w:rPr>
            </w:pPr>
          </w:p>
          <w:p w14:paraId="3045C219" w14:textId="62AA7F4A" w:rsidR="00B81D59" w:rsidRPr="000944FE" w:rsidRDefault="00B81D59" w:rsidP="00B81D59">
            <w:pPr>
              <w:rPr>
                <w:rFonts w:ascii="Arial" w:hAnsi="Arial" w:cs="Arial"/>
                <w:sz w:val="20"/>
                <w:szCs w:val="20"/>
              </w:rPr>
            </w:pPr>
          </w:p>
          <w:p w14:paraId="41E215D2" w14:textId="77777777" w:rsidR="00B81D59" w:rsidRPr="000944FE" w:rsidRDefault="00B81D59" w:rsidP="00B81D59">
            <w:pPr>
              <w:rPr>
                <w:rFonts w:ascii="Arial" w:hAnsi="Arial" w:cs="Arial"/>
                <w:sz w:val="20"/>
                <w:szCs w:val="20"/>
              </w:rPr>
            </w:pPr>
          </w:p>
          <w:p w14:paraId="7F34090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p w14:paraId="0A4B4A7B" w14:textId="77777777" w:rsidR="00B81D59" w:rsidRPr="000944FE" w:rsidRDefault="00B81D59" w:rsidP="00B81D59">
            <w:pPr>
              <w:rPr>
                <w:rFonts w:ascii="Arial" w:hAnsi="Arial" w:cs="Arial"/>
                <w:sz w:val="20"/>
                <w:szCs w:val="20"/>
              </w:rPr>
            </w:pPr>
          </w:p>
          <w:p w14:paraId="05750AC2" w14:textId="2E1164A8" w:rsidR="00B81D59" w:rsidRPr="000944FE" w:rsidRDefault="00B81D59" w:rsidP="00B81D59">
            <w:pPr>
              <w:rPr>
                <w:rFonts w:ascii="Arial" w:hAnsi="Arial" w:cs="Arial"/>
                <w:sz w:val="20"/>
                <w:szCs w:val="20"/>
              </w:rPr>
            </w:pPr>
          </w:p>
          <w:p w14:paraId="6C4F49A2" w14:textId="38C8CC6E" w:rsidR="00B81D59" w:rsidRPr="000944FE" w:rsidRDefault="00B81D59" w:rsidP="00B81D59">
            <w:pPr>
              <w:rPr>
                <w:rFonts w:ascii="Arial" w:hAnsi="Arial" w:cs="Arial"/>
                <w:sz w:val="20"/>
                <w:szCs w:val="20"/>
              </w:rPr>
            </w:pPr>
          </w:p>
          <w:p w14:paraId="0A57661D" w14:textId="77777777" w:rsidR="00B81D59" w:rsidRPr="000944FE" w:rsidRDefault="00B81D59" w:rsidP="00B81D59">
            <w:pPr>
              <w:rPr>
                <w:rFonts w:ascii="Arial" w:hAnsi="Arial" w:cs="Arial"/>
                <w:sz w:val="20"/>
                <w:szCs w:val="20"/>
              </w:rPr>
            </w:pPr>
          </w:p>
          <w:p w14:paraId="45665C51" w14:textId="762A5F2F" w:rsidR="00B81D59" w:rsidRPr="000944FE" w:rsidRDefault="00B81D59" w:rsidP="00B81D59">
            <w:pPr>
              <w:rPr>
                <w:rFonts w:ascii="Arial" w:eastAsia="Arial" w:hAnsi="Arial" w:cs="Arial"/>
                <w:sz w:val="20"/>
                <w:szCs w:val="20"/>
              </w:rPr>
            </w:pPr>
            <w:r w:rsidRPr="000944FE">
              <w:rPr>
                <w:rFonts w:ascii="Arial" w:eastAsia="Arial" w:hAnsi="Arial" w:cs="Arial"/>
                <w:sz w:val="18"/>
                <w:szCs w:val="18"/>
              </w:rPr>
              <w:t>Complete. See previous PIR for full details.</w:t>
            </w:r>
          </w:p>
        </w:tc>
        <w:tc>
          <w:tcPr>
            <w:tcW w:w="1620" w:type="dxa"/>
            <w:vMerge/>
          </w:tcPr>
          <w:p w14:paraId="5C25A5D2" w14:textId="77777777" w:rsidR="00B81D59" w:rsidRPr="000944FE" w:rsidRDefault="00B81D59" w:rsidP="00B81D59">
            <w:pPr>
              <w:jc w:val="center"/>
              <w:rPr>
                <w:rFonts w:ascii="Arial" w:eastAsia="Arial" w:hAnsi="Arial" w:cs="Arial"/>
                <w:sz w:val="20"/>
                <w:szCs w:val="20"/>
              </w:rPr>
            </w:pPr>
          </w:p>
        </w:tc>
      </w:tr>
      <w:tr w:rsidR="00B81D59" w:rsidRPr="000944FE" w14:paraId="66502A49" w14:textId="77777777" w:rsidTr="493FFB32">
        <w:tc>
          <w:tcPr>
            <w:tcW w:w="1705" w:type="dxa"/>
          </w:tcPr>
          <w:p w14:paraId="51BC435D"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Niger:</w:t>
            </w:r>
          </w:p>
          <w:p w14:paraId="3E712BF0"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2</w:t>
            </w:r>
            <w:r w:rsidRPr="000944FE">
              <w:rPr>
                <w:rFonts w:ascii="Arial" w:eastAsia="Arial" w:hAnsi="Arial" w:cs="Arial"/>
                <w:i/>
                <w:iCs/>
                <w:sz w:val="18"/>
                <w:szCs w:val="18"/>
              </w:rPr>
              <w:t xml:space="preserve"> Stocktaking and document success</w:t>
            </w:r>
          </w:p>
        </w:tc>
        <w:tc>
          <w:tcPr>
            <w:tcW w:w="1260" w:type="dxa"/>
          </w:tcPr>
          <w:p w14:paraId="16AF7845" w14:textId="77777777" w:rsidR="00B81D59" w:rsidRPr="000944FE" w:rsidRDefault="00B81D59" w:rsidP="00B81D59">
            <w:pPr>
              <w:jc w:val="center"/>
              <w:rPr>
                <w:rFonts w:ascii="Arial" w:eastAsia="Arial" w:hAnsi="Arial" w:cs="Arial"/>
                <w:sz w:val="18"/>
                <w:szCs w:val="18"/>
              </w:rPr>
            </w:pPr>
          </w:p>
          <w:p w14:paraId="64A5BFFD"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2017</w:t>
            </w:r>
          </w:p>
        </w:tc>
        <w:tc>
          <w:tcPr>
            <w:tcW w:w="1620" w:type="dxa"/>
          </w:tcPr>
          <w:p w14:paraId="188B19CB" w14:textId="77777777" w:rsidR="00B81D59" w:rsidRPr="000944FE" w:rsidRDefault="00B81D59" w:rsidP="00B81D59">
            <w:pPr>
              <w:rPr>
                <w:rFonts w:ascii="Arial" w:eastAsia="Arial" w:hAnsi="Arial" w:cs="Arial"/>
                <w:sz w:val="18"/>
                <w:szCs w:val="18"/>
              </w:rPr>
            </w:pPr>
          </w:p>
          <w:p w14:paraId="2B693E6A"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52927C71" w14:textId="77777777" w:rsidR="00B81D59" w:rsidRPr="000944FE" w:rsidRDefault="00B81D59" w:rsidP="00B81D59">
            <w:pPr>
              <w:rPr>
                <w:rFonts w:ascii="Arial" w:eastAsia="Arial" w:hAnsi="Arial" w:cs="Arial"/>
                <w:sz w:val="18"/>
                <w:szCs w:val="18"/>
              </w:rPr>
            </w:pPr>
          </w:p>
          <w:p w14:paraId="03AE0946" w14:textId="58BCEA51"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680A549E" w14:textId="77777777" w:rsidR="00B81D59" w:rsidRPr="000944FE" w:rsidRDefault="00B81D59" w:rsidP="00B81D59">
            <w:pPr>
              <w:rPr>
                <w:rFonts w:ascii="Arial" w:eastAsia="Arial" w:hAnsi="Arial" w:cs="Arial"/>
                <w:sz w:val="18"/>
                <w:szCs w:val="18"/>
              </w:rPr>
            </w:pPr>
          </w:p>
          <w:p w14:paraId="7F8C2EC9" w14:textId="6F5D1E0B"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tc>
        <w:tc>
          <w:tcPr>
            <w:tcW w:w="1620" w:type="dxa"/>
            <w:vMerge/>
          </w:tcPr>
          <w:p w14:paraId="578D645D" w14:textId="77777777" w:rsidR="00B81D59" w:rsidRPr="000944FE" w:rsidRDefault="00B81D59" w:rsidP="00B81D59">
            <w:pPr>
              <w:jc w:val="center"/>
              <w:rPr>
                <w:rFonts w:ascii="Arial" w:eastAsia="Arial" w:hAnsi="Arial" w:cs="Arial"/>
                <w:sz w:val="20"/>
                <w:szCs w:val="20"/>
              </w:rPr>
            </w:pPr>
          </w:p>
        </w:tc>
      </w:tr>
      <w:tr w:rsidR="00B81D59" w:rsidRPr="000944FE" w14:paraId="08E21A7D" w14:textId="77777777" w:rsidTr="493FFB32">
        <w:tc>
          <w:tcPr>
            <w:tcW w:w="1705" w:type="dxa"/>
          </w:tcPr>
          <w:p w14:paraId="2C731EF1"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India:</w:t>
            </w:r>
          </w:p>
          <w:p w14:paraId="5776D705"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 xml:space="preserve">Activity 2 </w:t>
            </w:r>
            <w:r w:rsidRPr="000944FE">
              <w:rPr>
                <w:rFonts w:ascii="Arial" w:eastAsia="Arial" w:hAnsi="Arial" w:cs="Arial"/>
                <w:i/>
                <w:iCs/>
                <w:sz w:val="18"/>
                <w:szCs w:val="18"/>
              </w:rPr>
              <w:t>Identify and document a sample of past and ongoing experiences of restoration through governmental programmes in different sectors, private sector and civil society initiatives.</w:t>
            </w:r>
          </w:p>
          <w:p w14:paraId="0523C1FF" w14:textId="77777777" w:rsidR="00B81D59" w:rsidRPr="000944FE" w:rsidRDefault="00B81D59" w:rsidP="00B81D59">
            <w:pPr>
              <w:rPr>
                <w:rFonts w:ascii="Arial" w:hAnsi="Arial" w:cs="Arial"/>
                <w:b/>
                <w:bCs/>
                <w:i/>
                <w:iCs/>
                <w:sz w:val="18"/>
                <w:szCs w:val="18"/>
              </w:rPr>
            </w:pPr>
          </w:p>
          <w:p w14:paraId="47D60BAF" w14:textId="77777777" w:rsidR="00B81D59" w:rsidRPr="000944FE" w:rsidRDefault="00B81D59" w:rsidP="00B81D59">
            <w:pPr>
              <w:rPr>
                <w:rFonts w:ascii="Arial" w:eastAsia="Arial" w:hAnsi="Arial" w:cs="Arial"/>
                <w:i/>
                <w:iCs/>
                <w:sz w:val="18"/>
                <w:szCs w:val="18"/>
              </w:rPr>
            </w:pPr>
            <w:bookmarkStart w:id="3" w:name="_Hlk520988526"/>
            <w:r w:rsidRPr="000944FE">
              <w:rPr>
                <w:rFonts w:ascii="Arial" w:eastAsia="Arial" w:hAnsi="Arial" w:cs="Arial"/>
                <w:b/>
                <w:bCs/>
                <w:i/>
                <w:iCs/>
                <w:sz w:val="18"/>
                <w:szCs w:val="18"/>
              </w:rPr>
              <w:t>Activity 3</w:t>
            </w:r>
            <w:r w:rsidRPr="000944FE">
              <w:rPr>
                <w:rFonts w:ascii="Arial" w:eastAsia="Arial" w:hAnsi="Arial" w:cs="Arial"/>
                <w:i/>
                <w:iCs/>
                <w:sz w:val="18"/>
                <w:szCs w:val="18"/>
              </w:rPr>
              <w:t xml:space="preserve"> Assess cost and benefits in priority landscape and build business case</w:t>
            </w:r>
            <w:bookmarkEnd w:id="3"/>
          </w:p>
        </w:tc>
        <w:tc>
          <w:tcPr>
            <w:tcW w:w="1260" w:type="dxa"/>
          </w:tcPr>
          <w:p w14:paraId="798B0D51" w14:textId="77777777" w:rsidR="00B81D59" w:rsidRPr="000944FE" w:rsidRDefault="00B81D59" w:rsidP="00B81D59">
            <w:pPr>
              <w:rPr>
                <w:rFonts w:ascii="Arial" w:eastAsia="Arial" w:hAnsi="Arial" w:cs="Arial"/>
                <w:sz w:val="18"/>
                <w:szCs w:val="18"/>
              </w:rPr>
            </w:pPr>
          </w:p>
          <w:p w14:paraId="668AC6F9"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p w14:paraId="750023AF" w14:textId="77777777" w:rsidR="00B81D59" w:rsidRPr="000944FE" w:rsidRDefault="00B81D59" w:rsidP="00B81D59">
            <w:pPr>
              <w:rPr>
                <w:rFonts w:ascii="Arial" w:eastAsia="Arial" w:hAnsi="Arial" w:cs="Arial"/>
                <w:sz w:val="18"/>
                <w:szCs w:val="18"/>
              </w:rPr>
            </w:pPr>
          </w:p>
          <w:p w14:paraId="2165D9A0" w14:textId="77777777" w:rsidR="00B81D59" w:rsidRPr="000944FE" w:rsidRDefault="00B81D59" w:rsidP="00B81D59">
            <w:pPr>
              <w:rPr>
                <w:rFonts w:ascii="Arial" w:eastAsia="Arial" w:hAnsi="Arial" w:cs="Arial"/>
                <w:sz w:val="18"/>
                <w:szCs w:val="18"/>
              </w:rPr>
            </w:pPr>
          </w:p>
          <w:p w14:paraId="5B5A9C13" w14:textId="77777777" w:rsidR="00B81D59" w:rsidRPr="000944FE" w:rsidRDefault="00B81D59" w:rsidP="00B81D59">
            <w:pPr>
              <w:rPr>
                <w:rFonts w:ascii="Arial" w:eastAsia="Arial" w:hAnsi="Arial" w:cs="Arial"/>
                <w:sz w:val="18"/>
                <w:szCs w:val="18"/>
              </w:rPr>
            </w:pPr>
          </w:p>
          <w:p w14:paraId="3E2273A6" w14:textId="77777777" w:rsidR="00B81D59" w:rsidRPr="000944FE" w:rsidRDefault="00B81D59" w:rsidP="00B81D59">
            <w:pPr>
              <w:rPr>
                <w:rFonts w:ascii="Arial" w:eastAsia="Arial" w:hAnsi="Arial" w:cs="Arial"/>
                <w:sz w:val="18"/>
                <w:szCs w:val="18"/>
              </w:rPr>
            </w:pPr>
          </w:p>
          <w:p w14:paraId="4ABB6C9D" w14:textId="77777777" w:rsidR="00B81D59" w:rsidRPr="000944FE" w:rsidRDefault="00B81D59" w:rsidP="00B81D59">
            <w:pPr>
              <w:rPr>
                <w:rFonts w:ascii="Arial" w:eastAsia="Arial" w:hAnsi="Arial" w:cs="Arial"/>
                <w:sz w:val="18"/>
                <w:szCs w:val="18"/>
              </w:rPr>
            </w:pPr>
          </w:p>
          <w:p w14:paraId="13429D8D" w14:textId="77777777" w:rsidR="00B81D59" w:rsidRPr="000944FE" w:rsidRDefault="00B81D59" w:rsidP="00B81D59">
            <w:pPr>
              <w:rPr>
                <w:rFonts w:ascii="Arial" w:eastAsia="Arial" w:hAnsi="Arial" w:cs="Arial"/>
                <w:sz w:val="18"/>
                <w:szCs w:val="18"/>
              </w:rPr>
            </w:pPr>
          </w:p>
          <w:p w14:paraId="7DA2EDE1" w14:textId="77777777" w:rsidR="00B81D59" w:rsidRPr="000944FE" w:rsidRDefault="00B81D59" w:rsidP="00B81D59">
            <w:pPr>
              <w:rPr>
                <w:rFonts w:ascii="Arial" w:eastAsia="Arial" w:hAnsi="Arial" w:cs="Arial"/>
                <w:sz w:val="18"/>
                <w:szCs w:val="18"/>
              </w:rPr>
            </w:pPr>
          </w:p>
          <w:p w14:paraId="6E8CD1C3" w14:textId="77777777" w:rsidR="00B81D59" w:rsidRPr="000944FE" w:rsidRDefault="00B81D59" w:rsidP="00B81D59">
            <w:pPr>
              <w:rPr>
                <w:rFonts w:ascii="Arial" w:eastAsia="Arial" w:hAnsi="Arial" w:cs="Arial"/>
                <w:sz w:val="18"/>
                <w:szCs w:val="18"/>
              </w:rPr>
            </w:pPr>
          </w:p>
          <w:p w14:paraId="2B581DF4" w14:textId="77777777" w:rsidR="00B81D59" w:rsidRPr="000944FE" w:rsidRDefault="00B81D59" w:rsidP="00B81D59">
            <w:pPr>
              <w:rPr>
                <w:rFonts w:ascii="Arial" w:eastAsia="Arial" w:hAnsi="Arial" w:cs="Arial"/>
                <w:sz w:val="18"/>
                <w:szCs w:val="18"/>
              </w:rPr>
            </w:pPr>
          </w:p>
          <w:p w14:paraId="6E81D3B5" w14:textId="77777777" w:rsidR="00B81D59" w:rsidRPr="000944FE" w:rsidRDefault="00B81D59" w:rsidP="00B81D59">
            <w:pPr>
              <w:rPr>
                <w:rFonts w:ascii="Arial" w:eastAsia="Arial" w:hAnsi="Arial" w:cs="Arial"/>
                <w:sz w:val="18"/>
                <w:szCs w:val="18"/>
              </w:rPr>
            </w:pPr>
          </w:p>
          <w:p w14:paraId="05A3BE32" w14:textId="77777777" w:rsidR="00B81D59" w:rsidRPr="000944FE" w:rsidRDefault="00B81D59" w:rsidP="00B81D59">
            <w:pPr>
              <w:rPr>
                <w:rFonts w:ascii="Arial" w:eastAsia="Arial" w:hAnsi="Arial" w:cs="Arial"/>
                <w:sz w:val="18"/>
                <w:szCs w:val="18"/>
              </w:rPr>
            </w:pPr>
          </w:p>
          <w:p w14:paraId="00F0FEC6" w14:textId="77777777" w:rsidR="00B81D59" w:rsidRPr="000944FE" w:rsidRDefault="00B81D59" w:rsidP="00B81D59">
            <w:pPr>
              <w:rPr>
                <w:rFonts w:ascii="Arial" w:eastAsia="Arial" w:hAnsi="Arial" w:cs="Arial"/>
                <w:sz w:val="18"/>
                <w:szCs w:val="18"/>
              </w:rPr>
            </w:pPr>
          </w:p>
          <w:p w14:paraId="386AB298"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0A54E75C" w14:textId="77777777" w:rsidR="00B81D59" w:rsidRPr="000944FE" w:rsidRDefault="00B81D59" w:rsidP="00B81D59">
            <w:pPr>
              <w:rPr>
                <w:rFonts w:ascii="Arial" w:eastAsia="Arial" w:hAnsi="Arial" w:cs="Arial"/>
                <w:sz w:val="18"/>
                <w:szCs w:val="18"/>
              </w:rPr>
            </w:pPr>
          </w:p>
          <w:p w14:paraId="763C613A"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70%</w:t>
            </w:r>
          </w:p>
          <w:p w14:paraId="056ADFBE" w14:textId="77777777" w:rsidR="00B81D59" w:rsidRPr="000944FE" w:rsidRDefault="00B81D59" w:rsidP="00B81D59">
            <w:pPr>
              <w:rPr>
                <w:rFonts w:ascii="Arial" w:eastAsia="Arial" w:hAnsi="Arial" w:cs="Arial"/>
                <w:sz w:val="18"/>
                <w:szCs w:val="18"/>
              </w:rPr>
            </w:pPr>
          </w:p>
          <w:p w14:paraId="70161E43" w14:textId="77777777" w:rsidR="00B81D59" w:rsidRPr="000944FE" w:rsidRDefault="00B81D59" w:rsidP="00B81D59">
            <w:pPr>
              <w:rPr>
                <w:rFonts w:ascii="Arial" w:eastAsia="Arial" w:hAnsi="Arial" w:cs="Arial"/>
                <w:sz w:val="18"/>
                <w:szCs w:val="18"/>
              </w:rPr>
            </w:pPr>
          </w:p>
          <w:p w14:paraId="1B93F0EB" w14:textId="77777777" w:rsidR="00B81D59" w:rsidRPr="000944FE" w:rsidRDefault="00B81D59" w:rsidP="00B81D59">
            <w:pPr>
              <w:rPr>
                <w:rFonts w:ascii="Arial" w:eastAsia="Arial" w:hAnsi="Arial" w:cs="Arial"/>
                <w:sz w:val="18"/>
                <w:szCs w:val="18"/>
              </w:rPr>
            </w:pPr>
          </w:p>
          <w:p w14:paraId="158E3586" w14:textId="77777777" w:rsidR="00B81D59" w:rsidRPr="000944FE" w:rsidRDefault="00B81D59" w:rsidP="00B81D59">
            <w:pPr>
              <w:rPr>
                <w:rFonts w:ascii="Arial" w:eastAsia="Arial" w:hAnsi="Arial" w:cs="Arial"/>
                <w:sz w:val="18"/>
                <w:szCs w:val="18"/>
              </w:rPr>
            </w:pPr>
          </w:p>
          <w:p w14:paraId="0BA81A78" w14:textId="77777777" w:rsidR="00B81D59" w:rsidRPr="000944FE" w:rsidRDefault="00B81D59" w:rsidP="00B81D59">
            <w:pPr>
              <w:rPr>
                <w:rFonts w:ascii="Arial" w:eastAsia="Arial" w:hAnsi="Arial" w:cs="Arial"/>
                <w:sz w:val="18"/>
                <w:szCs w:val="18"/>
              </w:rPr>
            </w:pPr>
          </w:p>
          <w:p w14:paraId="4B0C1754" w14:textId="77777777" w:rsidR="00B81D59" w:rsidRPr="000944FE" w:rsidRDefault="00B81D59" w:rsidP="00B81D59">
            <w:pPr>
              <w:rPr>
                <w:rFonts w:ascii="Arial" w:eastAsia="Arial" w:hAnsi="Arial" w:cs="Arial"/>
                <w:sz w:val="18"/>
                <w:szCs w:val="18"/>
              </w:rPr>
            </w:pPr>
          </w:p>
          <w:p w14:paraId="29E7D206" w14:textId="77777777" w:rsidR="00B81D59" w:rsidRPr="000944FE" w:rsidRDefault="00B81D59" w:rsidP="00B81D59">
            <w:pPr>
              <w:rPr>
                <w:rFonts w:ascii="Arial" w:eastAsia="Arial" w:hAnsi="Arial" w:cs="Arial"/>
                <w:sz w:val="18"/>
                <w:szCs w:val="18"/>
              </w:rPr>
            </w:pPr>
          </w:p>
          <w:p w14:paraId="3D710839" w14:textId="77777777" w:rsidR="00B81D59" w:rsidRPr="000944FE" w:rsidRDefault="00B81D59" w:rsidP="00B81D59">
            <w:pPr>
              <w:rPr>
                <w:rFonts w:ascii="Arial" w:eastAsia="Arial" w:hAnsi="Arial" w:cs="Arial"/>
                <w:sz w:val="18"/>
                <w:szCs w:val="18"/>
              </w:rPr>
            </w:pPr>
          </w:p>
          <w:p w14:paraId="34553698" w14:textId="77777777" w:rsidR="00B81D59" w:rsidRPr="000944FE" w:rsidRDefault="00B81D59" w:rsidP="00B81D59">
            <w:pPr>
              <w:rPr>
                <w:rFonts w:ascii="Arial" w:eastAsia="Arial" w:hAnsi="Arial" w:cs="Arial"/>
                <w:sz w:val="18"/>
                <w:szCs w:val="18"/>
              </w:rPr>
            </w:pPr>
          </w:p>
          <w:p w14:paraId="441C2E6C" w14:textId="77777777" w:rsidR="00B81D59" w:rsidRPr="000944FE" w:rsidRDefault="00B81D59" w:rsidP="00B81D59">
            <w:pPr>
              <w:rPr>
                <w:rFonts w:ascii="Arial" w:eastAsia="Arial" w:hAnsi="Arial" w:cs="Arial"/>
                <w:sz w:val="18"/>
                <w:szCs w:val="18"/>
              </w:rPr>
            </w:pPr>
          </w:p>
          <w:p w14:paraId="082DD0D6" w14:textId="77777777" w:rsidR="00B81D59" w:rsidRPr="000944FE" w:rsidRDefault="00B81D59" w:rsidP="00B81D59">
            <w:pPr>
              <w:rPr>
                <w:rFonts w:ascii="Arial" w:eastAsia="Arial" w:hAnsi="Arial" w:cs="Arial"/>
                <w:sz w:val="18"/>
                <w:szCs w:val="18"/>
              </w:rPr>
            </w:pPr>
          </w:p>
          <w:p w14:paraId="60B14EEC" w14:textId="77777777" w:rsidR="00B81D59" w:rsidRPr="000944FE" w:rsidRDefault="00B81D59" w:rsidP="00B81D59">
            <w:pPr>
              <w:rPr>
                <w:rFonts w:ascii="Arial" w:eastAsia="Arial" w:hAnsi="Arial" w:cs="Arial"/>
                <w:sz w:val="18"/>
                <w:szCs w:val="18"/>
              </w:rPr>
            </w:pPr>
          </w:p>
          <w:p w14:paraId="2AA80F07" w14:textId="77777777" w:rsidR="00B81D59" w:rsidRPr="000944FE" w:rsidRDefault="00B81D59" w:rsidP="00B81D59">
            <w:pPr>
              <w:rPr>
                <w:rFonts w:ascii="Arial" w:eastAsia="Arial" w:hAnsi="Arial" w:cs="Arial"/>
                <w:sz w:val="18"/>
                <w:szCs w:val="18"/>
              </w:rPr>
            </w:pPr>
          </w:p>
          <w:p w14:paraId="0C5554AA"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409DBE6C" w14:textId="77777777" w:rsidR="00B81D59" w:rsidRPr="000944FE" w:rsidRDefault="00B81D59" w:rsidP="00B81D59">
            <w:pPr>
              <w:rPr>
                <w:rFonts w:ascii="Arial" w:eastAsia="Arial" w:hAnsi="Arial" w:cs="Arial"/>
                <w:sz w:val="18"/>
                <w:szCs w:val="18"/>
              </w:rPr>
            </w:pPr>
          </w:p>
        </w:tc>
        <w:tc>
          <w:tcPr>
            <w:tcW w:w="1800" w:type="dxa"/>
          </w:tcPr>
          <w:p w14:paraId="6256745F" w14:textId="77777777" w:rsidR="00B81D59" w:rsidRPr="000944FE" w:rsidRDefault="00B81D59" w:rsidP="00B81D59">
            <w:pPr>
              <w:rPr>
                <w:rFonts w:ascii="Arial" w:eastAsia="Arial" w:hAnsi="Arial" w:cs="Arial"/>
                <w:sz w:val="18"/>
                <w:szCs w:val="18"/>
              </w:rPr>
            </w:pPr>
          </w:p>
          <w:p w14:paraId="29BB3B6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0EE29E8F" w14:textId="77777777" w:rsidR="00B81D59" w:rsidRPr="000944FE" w:rsidRDefault="00B81D59" w:rsidP="00B81D59">
            <w:pPr>
              <w:rPr>
                <w:rFonts w:ascii="Arial" w:eastAsia="Arial" w:hAnsi="Arial" w:cs="Arial"/>
                <w:sz w:val="18"/>
                <w:szCs w:val="18"/>
              </w:rPr>
            </w:pPr>
          </w:p>
          <w:p w14:paraId="26E99A02" w14:textId="77777777" w:rsidR="00B81D59" w:rsidRPr="000944FE" w:rsidRDefault="00B81D59" w:rsidP="00B81D59">
            <w:pPr>
              <w:rPr>
                <w:rFonts w:ascii="Arial" w:eastAsia="Arial" w:hAnsi="Arial" w:cs="Arial"/>
                <w:sz w:val="18"/>
                <w:szCs w:val="18"/>
              </w:rPr>
            </w:pPr>
          </w:p>
          <w:p w14:paraId="6AC61232" w14:textId="77777777" w:rsidR="00B81D59" w:rsidRPr="000944FE" w:rsidRDefault="00B81D59" w:rsidP="00B81D59">
            <w:pPr>
              <w:rPr>
                <w:rFonts w:ascii="Arial" w:eastAsia="Arial" w:hAnsi="Arial" w:cs="Arial"/>
                <w:sz w:val="18"/>
                <w:szCs w:val="18"/>
              </w:rPr>
            </w:pPr>
          </w:p>
          <w:p w14:paraId="4BB4EF57" w14:textId="77777777" w:rsidR="00B81D59" w:rsidRPr="000944FE" w:rsidRDefault="00B81D59" w:rsidP="00B81D59">
            <w:pPr>
              <w:rPr>
                <w:rFonts w:ascii="Arial" w:eastAsia="Arial" w:hAnsi="Arial" w:cs="Arial"/>
                <w:sz w:val="18"/>
                <w:szCs w:val="18"/>
              </w:rPr>
            </w:pPr>
          </w:p>
          <w:p w14:paraId="774EBB16" w14:textId="77777777" w:rsidR="00B81D59" w:rsidRPr="000944FE" w:rsidRDefault="00B81D59" w:rsidP="00B81D59">
            <w:pPr>
              <w:rPr>
                <w:rFonts w:ascii="Arial" w:eastAsia="Arial" w:hAnsi="Arial" w:cs="Arial"/>
                <w:sz w:val="18"/>
                <w:szCs w:val="18"/>
              </w:rPr>
            </w:pPr>
          </w:p>
          <w:p w14:paraId="226C3D12" w14:textId="77777777" w:rsidR="00B81D59" w:rsidRPr="000944FE" w:rsidRDefault="00B81D59" w:rsidP="00B81D59">
            <w:pPr>
              <w:rPr>
                <w:rFonts w:ascii="Arial" w:eastAsia="Arial" w:hAnsi="Arial" w:cs="Arial"/>
                <w:sz w:val="18"/>
                <w:szCs w:val="18"/>
              </w:rPr>
            </w:pPr>
          </w:p>
          <w:p w14:paraId="2D6F9B9B" w14:textId="77777777" w:rsidR="00B81D59" w:rsidRPr="000944FE" w:rsidRDefault="00B81D59" w:rsidP="00B81D59">
            <w:pPr>
              <w:rPr>
                <w:rFonts w:ascii="Arial" w:eastAsia="Arial" w:hAnsi="Arial" w:cs="Arial"/>
                <w:sz w:val="18"/>
                <w:szCs w:val="18"/>
              </w:rPr>
            </w:pPr>
          </w:p>
          <w:p w14:paraId="2DB14866" w14:textId="77777777" w:rsidR="00B81D59" w:rsidRPr="000944FE" w:rsidRDefault="00B81D59" w:rsidP="00B81D59">
            <w:pPr>
              <w:rPr>
                <w:rFonts w:ascii="Arial" w:eastAsia="Arial" w:hAnsi="Arial" w:cs="Arial"/>
                <w:sz w:val="18"/>
                <w:szCs w:val="18"/>
              </w:rPr>
            </w:pPr>
          </w:p>
          <w:p w14:paraId="053348A6" w14:textId="1154EDCF" w:rsidR="00B81D59" w:rsidRPr="000944FE" w:rsidRDefault="00B81D59" w:rsidP="00B81D59">
            <w:pPr>
              <w:rPr>
                <w:rFonts w:ascii="Arial" w:eastAsia="Arial" w:hAnsi="Arial" w:cs="Arial"/>
                <w:sz w:val="18"/>
                <w:szCs w:val="18"/>
              </w:rPr>
            </w:pPr>
          </w:p>
          <w:p w14:paraId="0233DD98" w14:textId="1AC8B6F6" w:rsidR="00B81D59" w:rsidRPr="000944FE" w:rsidRDefault="00B81D59" w:rsidP="00B81D59">
            <w:pPr>
              <w:rPr>
                <w:rFonts w:ascii="Arial" w:eastAsia="Arial" w:hAnsi="Arial" w:cs="Arial"/>
                <w:sz w:val="18"/>
                <w:szCs w:val="18"/>
              </w:rPr>
            </w:pPr>
          </w:p>
          <w:p w14:paraId="211FAB53" w14:textId="56FC6339" w:rsidR="00B81D59" w:rsidRPr="000944FE" w:rsidRDefault="00B81D59" w:rsidP="00B81D59">
            <w:pPr>
              <w:rPr>
                <w:rFonts w:ascii="Arial" w:eastAsia="Arial" w:hAnsi="Arial" w:cs="Arial"/>
                <w:sz w:val="18"/>
                <w:szCs w:val="18"/>
              </w:rPr>
            </w:pPr>
          </w:p>
          <w:p w14:paraId="2B7753E8" w14:textId="1BDAA8BA" w:rsidR="00B81D59" w:rsidRPr="000944FE" w:rsidRDefault="00B81D59" w:rsidP="00B81D59">
            <w:pPr>
              <w:rPr>
                <w:rFonts w:ascii="Arial" w:eastAsia="Arial" w:hAnsi="Arial" w:cs="Arial"/>
                <w:sz w:val="18"/>
                <w:szCs w:val="18"/>
              </w:rPr>
            </w:pPr>
          </w:p>
          <w:p w14:paraId="2E8798F3" w14:textId="77777777" w:rsidR="00B81D59" w:rsidRPr="000944FE" w:rsidRDefault="00B81D59" w:rsidP="00B81D59">
            <w:pPr>
              <w:rPr>
                <w:rFonts w:ascii="Arial" w:eastAsia="Arial" w:hAnsi="Arial" w:cs="Arial"/>
                <w:sz w:val="18"/>
                <w:szCs w:val="18"/>
              </w:rPr>
            </w:pPr>
          </w:p>
          <w:p w14:paraId="1A7CE655" w14:textId="1B76C8BF"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167E33FE"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69829FD0" w14:textId="21139838"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r w:rsidRPr="000944FE">
              <w:rPr>
                <w:rFonts w:ascii="Arial" w:hAnsi="Arial" w:cs="Arial"/>
                <w:sz w:val="18"/>
                <w:szCs w:val="18"/>
                <w:lang w:val="en-US"/>
              </w:rPr>
              <w:t xml:space="preserve">Complete. A database of past and on-going restoration interventions in India has been developed. The database captures information such as geographic location, model of restoration intervention (natural regeneration, plantation, agroforestry system), key actors involved, funding agency, benefits accrued (both regulatory and provisioning services) and associated business models. A </w:t>
            </w:r>
            <w:hyperlink r:id="rId58" w:history="1">
              <w:r w:rsidRPr="000944FE">
                <w:rPr>
                  <w:rStyle w:val="Hyperlink"/>
                  <w:rFonts w:ascii="Arial" w:hAnsi="Arial" w:cs="Arial"/>
                  <w:sz w:val="18"/>
                  <w:szCs w:val="18"/>
                  <w:lang w:val="en-US"/>
                </w:rPr>
                <w:t>report</w:t>
              </w:r>
            </w:hyperlink>
            <w:r w:rsidRPr="000944FE">
              <w:rPr>
                <w:rFonts w:ascii="Arial" w:hAnsi="Arial" w:cs="Arial"/>
                <w:sz w:val="18"/>
                <w:szCs w:val="18"/>
                <w:lang w:val="en-US"/>
              </w:rPr>
              <w:t xml:space="preserve"> based on the framework for stocktaking to document learning from past experiences of restoration in India has been developed. The framework aids in identifying key factors that can enable scaling site level interventions through select case studies. </w:t>
            </w:r>
          </w:p>
          <w:p w14:paraId="5339E3FA" w14:textId="09BBFDBD"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0C01E83F" w14:textId="4C604D7C"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258978E6"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64DD82F9" w14:textId="6EEBD080"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tc>
        <w:tc>
          <w:tcPr>
            <w:tcW w:w="1620" w:type="dxa"/>
            <w:vMerge/>
          </w:tcPr>
          <w:p w14:paraId="2BF8F52A" w14:textId="77777777" w:rsidR="00B81D59" w:rsidRPr="000944FE" w:rsidRDefault="00B81D59" w:rsidP="00B81D59">
            <w:pPr>
              <w:jc w:val="center"/>
              <w:rPr>
                <w:rFonts w:ascii="Arial" w:eastAsia="Arial" w:hAnsi="Arial" w:cs="Arial"/>
                <w:sz w:val="20"/>
                <w:szCs w:val="20"/>
              </w:rPr>
            </w:pPr>
          </w:p>
        </w:tc>
      </w:tr>
      <w:tr w:rsidR="00B81D59" w:rsidRPr="000944FE" w14:paraId="6A89CE73" w14:textId="77777777" w:rsidTr="493FFB32">
        <w:tc>
          <w:tcPr>
            <w:tcW w:w="12595" w:type="dxa"/>
            <w:gridSpan w:val="5"/>
            <w:tcBorders>
              <w:top w:val="single" w:sz="4" w:space="0" w:color="auto"/>
              <w:left w:val="single" w:sz="4" w:space="0" w:color="auto"/>
              <w:bottom w:val="single" w:sz="4" w:space="0" w:color="auto"/>
              <w:right w:val="single" w:sz="4" w:space="0" w:color="auto"/>
            </w:tcBorders>
          </w:tcPr>
          <w:p w14:paraId="38131A08" w14:textId="5A88D4D6" w:rsidR="00B81D59" w:rsidRPr="000944FE" w:rsidRDefault="00B81D59" w:rsidP="00B81D59">
            <w:pPr>
              <w:rPr>
                <w:rFonts w:ascii="Arial" w:eastAsia="Arial" w:hAnsi="Arial" w:cs="Arial"/>
                <w:sz w:val="20"/>
                <w:szCs w:val="20"/>
              </w:rPr>
            </w:pPr>
            <w:r w:rsidRPr="000944FE">
              <w:rPr>
                <w:rFonts w:ascii="Arial" w:eastAsia="Arial" w:hAnsi="Arial" w:cs="Arial"/>
                <w:b/>
                <w:bCs/>
                <w:sz w:val="18"/>
                <w:szCs w:val="18"/>
              </w:rPr>
              <w:t>Output 3: Pledged contributions drafted to the Bonn Challenge (hectares)</w:t>
            </w:r>
          </w:p>
        </w:tc>
        <w:tc>
          <w:tcPr>
            <w:tcW w:w="1620" w:type="dxa"/>
            <w:vMerge w:val="restart"/>
            <w:tcBorders>
              <w:top w:val="single" w:sz="4" w:space="0" w:color="auto"/>
              <w:left w:val="single" w:sz="4" w:space="0" w:color="auto"/>
              <w:right w:val="single" w:sz="4" w:space="0" w:color="auto"/>
            </w:tcBorders>
            <w:shd w:val="clear" w:color="auto" w:fill="CCFFFF"/>
          </w:tcPr>
          <w:p w14:paraId="677BB67C" w14:textId="2CB22C1D" w:rsidR="00B81D59" w:rsidRPr="000944FE" w:rsidRDefault="00B81D59" w:rsidP="00B81D59">
            <w:pPr>
              <w:rPr>
                <w:rFonts w:ascii="Arial" w:hAnsi="Arial" w:cs="Arial"/>
                <w:sz w:val="18"/>
                <w:szCs w:val="20"/>
              </w:rPr>
            </w:pPr>
          </w:p>
          <w:p w14:paraId="4A532A5D" w14:textId="77777777" w:rsidR="008526B5" w:rsidRPr="000944FE" w:rsidRDefault="008526B5" w:rsidP="00B81D59">
            <w:pPr>
              <w:rPr>
                <w:rFonts w:ascii="Arial" w:hAnsi="Arial" w:cs="Arial"/>
                <w:sz w:val="18"/>
                <w:szCs w:val="20"/>
              </w:rPr>
            </w:pPr>
          </w:p>
          <w:p w14:paraId="1014AC49" w14:textId="77777777" w:rsidR="00B81D59" w:rsidRPr="000944FE" w:rsidRDefault="00B81D59" w:rsidP="00B81D59">
            <w:pPr>
              <w:jc w:val="center"/>
              <w:rPr>
                <w:rFonts w:ascii="Arial" w:hAnsi="Arial" w:cs="Arial"/>
                <w:b/>
                <w:bCs/>
                <w:color w:val="FF0000"/>
                <w:sz w:val="18"/>
                <w:szCs w:val="20"/>
              </w:rPr>
            </w:pPr>
            <w:r w:rsidRPr="000944FE">
              <w:rPr>
                <w:rFonts w:ascii="Arial" w:hAnsi="Arial" w:cs="Arial"/>
                <w:b/>
                <w:bCs/>
                <w:color w:val="FF0000"/>
                <w:sz w:val="18"/>
                <w:szCs w:val="20"/>
              </w:rPr>
              <w:t>S</w:t>
            </w:r>
          </w:p>
          <w:p w14:paraId="04221BF4" w14:textId="77777777" w:rsidR="00B81D59" w:rsidRPr="000944FE" w:rsidRDefault="00B81D59" w:rsidP="00B81D59">
            <w:pPr>
              <w:jc w:val="center"/>
              <w:rPr>
                <w:rFonts w:ascii="Arial" w:hAnsi="Arial" w:cs="Arial"/>
                <w:b/>
                <w:bCs/>
                <w:color w:val="FF0000"/>
                <w:sz w:val="18"/>
                <w:szCs w:val="20"/>
              </w:rPr>
            </w:pPr>
          </w:p>
          <w:p w14:paraId="5DA598FE" w14:textId="77777777" w:rsidR="00B81D59" w:rsidRPr="000944FE" w:rsidRDefault="00B81D59" w:rsidP="00B81D59">
            <w:pPr>
              <w:jc w:val="center"/>
              <w:rPr>
                <w:rFonts w:ascii="Arial" w:hAnsi="Arial" w:cs="Arial"/>
                <w:b/>
                <w:bCs/>
                <w:color w:val="FF0000"/>
                <w:sz w:val="18"/>
                <w:szCs w:val="20"/>
              </w:rPr>
            </w:pPr>
          </w:p>
          <w:p w14:paraId="34EB28A2" w14:textId="77777777" w:rsidR="00B81D59" w:rsidRPr="000944FE" w:rsidRDefault="00B81D59" w:rsidP="00B81D59">
            <w:pPr>
              <w:jc w:val="center"/>
              <w:rPr>
                <w:rFonts w:ascii="Arial" w:hAnsi="Arial" w:cs="Arial"/>
                <w:b/>
                <w:bCs/>
                <w:color w:val="FF0000"/>
                <w:sz w:val="18"/>
                <w:szCs w:val="20"/>
              </w:rPr>
            </w:pPr>
            <w:r w:rsidRPr="000944FE">
              <w:rPr>
                <w:rFonts w:ascii="Arial" w:hAnsi="Arial" w:cs="Arial"/>
                <w:b/>
                <w:bCs/>
                <w:color w:val="FF0000"/>
                <w:sz w:val="18"/>
                <w:szCs w:val="20"/>
              </w:rPr>
              <w:t>S</w:t>
            </w:r>
          </w:p>
          <w:p w14:paraId="3C8298F5" w14:textId="77777777" w:rsidR="00B81D59" w:rsidRPr="000944FE" w:rsidRDefault="00B81D59" w:rsidP="00B81D59">
            <w:pPr>
              <w:jc w:val="center"/>
              <w:rPr>
                <w:rFonts w:ascii="Arial" w:hAnsi="Arial" w:cs="Arial"/>
                <w:b/>
                <w:bCs/>
                <w:color w:val="FF0000"/>
                <w:sz w:val="18"/>
                <w:szCs w:val="20"/>
              </w:rPr>
            </w:pPr>
          </w:p>
          <w:p w14:paraId="7932BB21" w14:textId="77777777" w:rsidR="00B81D59" w:rsidRPr="000944FE" w:rsidRDefault="00B81D59" w:rsidP="00B81D59">
            <w:pPr>
              <w:jc w:val="center"/>
              <w:rPr>
                <w:rFonts w:ascii="Arial" w:hAnsi="Arial" w:cs="Arial"/>
                <w:b/>
                <w:bCs/>
                <w:color w:val="FF0000"/>
                <w:sz w:val="18"/>
                <w:szCs w:val="20"/>
              </w:rPr>
            </w:pPr>
          </w:p>
          <w:p w14:paraId="2A41CFCF" w14:textId="77777777" w:rsidR="00B81D59" w:rsidRPr="000944FE" w:rsidRDefault="00B81D59" w:rsidP="00B81D59">
            <w:pPr>
              <w:jc w:val="center"/>
              <w:rPr>
                <w:rFonts w:ascii="Arial" w:hAnsi="Arial" w:cs="Arial"/>
                <w:b/>
                <w:bCs/>
                <w:color w:val="FF0000"/>
                <w:sz w:val="18"/>
                <w:szCs w:val="20"/>
              </w:rPr>
            </w:pPr>
          </w:p>
          <w:p w14:paraId="39CE048D" w14:textId="77777777" w:rsidR="00B81D59" w:rsidRPr="000944FE" w:rsidRDefault="00B81D59" w:rsidP="00B81D59">
            <w:pPr>
              <w:jc w:val="center"/>
              <w:rPr>
                <w:rFonts w:ascii="Arial" w:hAnsi="Arial" w:cs="Arial"/>
                <w:b/>
                <w:bCs/>
                <w:color w:val="FF0000"/>
                <w:sz w:val="18"/>
                <w:szCs w:val="20"/>
              </w:rPr>
            </w:pPr>
          </w:p>
          <w:p w14:paraId="2F917296" w14:textId="77777777" w:rsidR="00B81D59" w:rsidRPr="000944FE" w:rsidRDefault="00B81D59" w:rsidP="00B81D59">
            <w:pPr>
              <w:jc w:val="center"/>
              <w:rPr>
                <w:rFonts w:ascii="Arial" w:hAnsi="Arial" w:cs="Arial"/>
                <w:b/>
                <w:bCs/>
                <w:color w:val="FF0000"/>
                <w:sz w:val="18"/>
                <w:szCs w:val="20"/>
              </w:rPr>
            </w:pPr>
          </w:p>
          <w:p w14:paraId="79E5A467" w14:textId="77777777" w:rsidR="00B81D59" w:rsidRPr="000944FE" w:rsidRDefault="00B81D59" w:rsidP="00B81D59">
            <w:pPr>
              <w:jc w:val="center"/>
              <w:rPr>
                <w:rFonts w:ascii="Arial" w:hAnsi="Arial" w:cs="Arial"/>
                <w:b/>
                <w:bCs/>
                <w:color w:val="FF0000"/>
                <w:sz w:val="18"/>
                <w:szCs w:val="20"/>
              </w:rPr>
            </w:pPr>
          </w:p>
          <w:p w14:paraId="79E1014B" w14:textId="77777777" w:rsidR="00B81D59" w:rsidRPr="000944FE" w:rsidRDefault="00B81D59" w:rsidP="00B81D59">
            <w:pPr>
              <w:jc w:val="center"/>
              <w:rPr>
                <w:rFonts w:ascii="Arial" w:hAnsi="Arial" w:cs="Arial"/>
                <w:b/>
                <w:bCs/>
                <w:color w:val="FF0000"/>
                <w:sz w:val="18"/>
                <w:szCs w:val="20"/>
              </w:rPr>
            </w:pPr>
            <w:r w:rsidRPr="000944FE">
              <w:rPr>
                <w:rFonts w:ascii="Arial" w:hAnsi="Arial" w:cs="Arial"/>
                <w:b/>
                <w:bCs/>
                <w:color w:val="FF0000"/>
                <w:sz w:val="18"/>
                <w:szCs w:val="20"/>
              </w:rPr>
              <w:t>S</w:t>
            </w:r>
          </w:p>
          <w:p w14:paraId="47FBA071" w14:textId="77777777" w:rsidR="00B81D59" w:rsidRPr="000944FE" w:rsidRDefault="00B81D59" w:rsidP="00B81D59">
            <w:pPr>
              <w:jc w:val="center"/>
              <w:rPr>
                <w:rFonts w:ascii="Arial" w:hAnsi="Arial" w:cs="Arial"/>
                <w:b/>
                <w:bCs/>
                <w:color w:val="FF0000"/>
                <w:sz w:val="18"/>
                <w:szCs w:val="20"/>
              </w:rPr>
            </w:pPr>
          </w:p>
          <w:p w14:paraId="1B46F52E" w14:textId="77777777" w:rsidR="00B81D59" w:rsidRPr="000944FE" w:rsidRDefault="00B81D59" w:rsidP="00B81D59">
            <w:pPr>
              <w:jc w:val="center"/>
              <w:rPr>
                <w:rFonts w:ascii="Arial" w:hAnsi="Arial" w:cs="Arial"/>
                <w:b/>
                <w:bCs/>
                <w:color w:val="FF0000"/>
                <w:sz w:val="18"/>
                <w:szCs w:val="20"/>
              </w:rPr>
            </w:pPr>
          </w:p>
          <w:p w14:paraId="0C38AF4B" w14:textId="77777777" w:rsidR="00B81D59" w:rsidRPr="000944FE" w:rsidRDefault="00B81D59" w:rsidP="00B81D59">
            <w:pPr>
              <w:jc w:val="center"/>
              <w:rPr>
                <w:rFonts w:ascii="Arial" w:hAnsi="Arial" w:cs="Arial"/>
                <w:b/>
                <w:bCs/>
                <w:color w:val="FF0000"/>
                <w:sz w:val="18"/>
                <w:szCs w:val="20"/>
              </w:rPr>
            </w:pPr>
          </w:p>
          <w:p w14:paraId="75A991F5" w14:textId="77777777" w:rsidR="00B81D59" w:rsidRPr="000944FE" w:rsidRDefault="00B81D59" w:rsidP="00B81D59">
            <w:pPr>
              <w:jc w:val="center"/>
              <w:rPr>
                <w:rFonts w:ascii="Arial" w:hAnsi="Arial" w:cs="Arial"/>
                <w:b/>
                <w:bCs/>
                <w:color w:val="FF0000"/>
                <w:sz w:val="18"/>
                <w:szCs w:val="20"/>
              </w:rPr>
            </w:pPr>
          </w:p>
          <w:p w14:paraId="05514950" w14:textId="77777777" w:rsidR="00B81D59" w:rsidRPr="000944FE" w:rsidRDefault="00B81D59" w:rsidP="00B81D59">
            <w:pPr>
              <w:jc w:val="center"/>
              <w:rPr>
                <w:rFonts w:ascii="Arial" w:hAnsi="Arial" w:cs="Arial"/>
                <w:b/>
                <w:bCs/>
                <w:color w:val="FF0000"/>
                <w:sz w:val="18"/>
                <w:szCs w:val="20"/>
              </w:rPr>
            </w:pPr>
          </w:p>
          <w:p w14:paraId="1A76255B" w14:textId="77777777" w:rsidR="00B81D59" w:rsidRPr="000944FE" w:rsidRDefault="00B81D59" w:rsidP="00B81D59">
            <w:pPr>
              <w:jc w:val="center"/>
              <w:rPr>
                <w:rFonts w:ascii="Arial" w:hAnsi="Arial" w:cs="Arial"/>
                <w:b/>
                <w:bCs/>
                <w:color w:val="FF0000"/>
                <w:sz w:val="18"/>
                <w:szCs w:val="20"/>
              </w:rPr>
            </w:pPr>
          </w:p>
          <w:p w14:paraId="4183DCBD" w14:textId="77777777" w:rsidR="00B81D59" w:rsidRPr="000944FE" w:rsidRDefault="00B81D59" w:rsidP="00B81D59">
            <w:pPr>
              <w:jc w:val="center"/>
              <w:rPr>
                <w:rFonts w:ascii="Arial" w:hAnsi="Arial" w:cs="Arial"/>
                <w:b/>
                <w:bCs/>
                <w:color w:val="FF0000"/>
                <w:sz w:val="18"/>
                <w:szCs w:val="20"/>
              </w:rPr>
            </w:pPr>
          </w:p>
          <w:p w14:paraId="7AB81FD7" w14:textId="77777777" w:rsidR="00B81D59" w:rsidRPr="000944FE" w:rsidRDefault="00B81D59" w:rsidP="00B81D59">
            <w:pPr>
              <w:jc w:val="center"/>
              <w:rPr>
                <w:rFonts w:ascii="Arial" w:hAnsi="Arial" w:cs="Arial"/>
                <w:b/>
                <w:bCs/>
                <w:color w:val="FF0000"/>
                <w:sz w:val="18"/>
                <w:szCs w:val="20"/>
              </w:rPr>
            </w:pPr>
          </w:p>
          <w:p w14:paraId="04AA6B80" w14:textId="77777777" w:rsidR="00B81D59" w:rsidRPr="000944FE" w:rsidRDefault="00B81D59" w:rsidP="00B81D59">
            <w:pPr>
              <w:jc w:val="center"/>
              <w:rPr>
                <w:rFonts w:ascii="Arial" w:hAnsi="Arial" w:cs="Arial"/>
                <w:b/>
                <w:bCs/>
                <w:color w:val="FF0000"/>
                <w:sz w:val="18"/>
                <w:szCs w:val="20"/>
              </w:rPr>
            </w:pPr>
          </w:p>
          <w:p w14:paraId="18EAD2A9" w14:textId="77777777" w:rsidR="00B81D59" w:rsidRPr="000944FE" w:rsidRDefault="00B81D59" w:rsidP="00B81D59">
            <w:pPr>
              <w:jc w:val="center"/>
              <w:rPr>
                <w:rFonts w:ascii="Arial" w:hAnsi="Arial" w:cs="Arial"/>
                <w:b/>
                <w:bCs/>
                <w:color w:val="FF0000"/>
                <w:sz w:val="18"/>
                <w:szCs w:val="20"/>
              </w:rPr>
            </w:pPr>
          </w:p>
          <w:p w14:paraId="03A069FA" w14:textId="77777777" w:rsidR="00B81D59" w:rsidRPr="000944FE" w:rsidRDefault="00B81D59" w:rsidP="00B81D59">
            <w:pPr>
              <w:jc w:val="center"/>
              <w:rPr>
                <w:rFonts w:ascii="Arial" w:hAnsi="Arial" w:cs="Arial"/>
                <w:b/>
                <w:bCs/>
                <w:color w:val="FF0000"/>
                <w:sz w:val="18"/>
                <w:szCs w:val="20"/>
              </w:rPr>
            </w:pPr>
            <w:r w:rsidRPr="000944FE">
              <w:rPr>
                <w:rFonts w:ascii="Arial" w:hAnsi="Arial" w:cs="Arial"/>
                <w:b/>
                <w:bCs/>
                <w:color w:val="FF0000"/>
                <w:sz w:val="18"/>
                <w:szCs w:val="20"/>
              </w:rPr>
              <w:t>S</w:t>
            </w:r>
          </w:p>
          <w:p w14:paraId="3C0E415C" w14:textId="77777777" w:rsidR="00B81D59" w:rsidRPr="000944FE" w:rsidRDefault="00B81D59" w:rsidP="00B81D59">
            <w:pPr>
              <w:jc w:val="center"/>
              <w:rPr>
                <w:rFonts w:ascii="Arial" w:hAnsi="Arial" w:cs="Arial"/>
                <w:b/>
                <w:bCs/>
                <w:color w:val="FF0000"/>
                <w:sz w:val="18"/>
                <w:szCs w:val="20"/>
              </w:rPr>
            </w:pPr>
          </w:p>
          <w:p w14:paraId="09EE4057" w14:textId="77777777" w:rsidR="00B81D59" w:rsidRPr="000944FE" w:rsidRDefault="00B81D59" w:rsidP="00B81D59">
            <w:pPr>
              <w:jc w:val="center"/>
              <w:rPr>
                <w:rFonts w:ascii="Arial" w:hAnsi="Arial" w:cs="Arial"/>
                <w:b/>
                <w:bCs/>
                <w:color w:val="FF0000"/>
                <w:sz w:val="18"/>
                <w:szCs w:val="20"/>
              </w:rPr>
            </w:pPr>
          </w:p>
          <w:p w14:paraId="1426FBE3" w14:textId="77777777" w:rsidR="00B81D59" w:rsidRPr="000944FE" w:rsidRDefault="00B81D59" w:rsidP="00B81D59">
            <w:pPr>
              <w:jc w:val="center"/>
              <w:rPr>
                <w:rFonts w:ascii="Arial" w:hAnsi="Arial" w:cs="Arial"/>
                <w:b/>
                <w:bCs/>
                <w:color w:val="FF0000"/>
                <w:sz w:val="18"/>
                <w:szCs w:val="20"/>
              </w:rPr>
            </w:pPr>
          </w:p>
          <w:p w14:paraId="3699E25F" w14:textId="77777777" w:rsidR="00B81D59" w:rsidRPr="000944FE" w:rsidRDefault="00B81D59" w:rsidP="00B81D59">
            <w:pPr>
              <w:jc w:val="center"/>
              <w:rPr>
                <w:rFonts w:ascii="Arial" w:hAnsi="Arial" w:cs="Arial"/>
                <w:b/>
                <w:bCs/>
                <w:color w:val="FF0000"/>
                <w:sz w:val="18"/>
                <w:szCs w:val="20"/>
              </w:rPr>
            </w:pPr>
          </w:p>
          <w:p w14:paraId="488E251C" w14:textId="77777777" w:rsidR="00B81D59" w:rsidRPr="000944FE" w:rsidRDefault="00B81D59" w:rsidP="00B81D59">
            <w:pPr>
              <w:jc w:val="center"/>
              <w:rPr>
                <w:rFonts w:ascii="Arial" w:hAnsi="Arial" w:cs="Arial"/>
                <w:b/>
                <w:bCs/>
                <w:color w:val="FF0000"/>
                <w:sz w:val="18"/>
                <w:szCs w:val="20"/>
              </w:rPr>
            </w:pPr>
          </w:p>
          <w:p w14:paraId="103291C5" w14:textId="77777777" w:rsidR="00B81D59" w:rsidRPr="000944FE" w:rsidRDefault="00B81D59" w:rsidP="00B81D59">
            <w:pPr>
              <w:jc w:val="center"/>
              <w:rPr>
                <w:rFonts w:ascii="Arial" w:hAnsi="Arial" w:cs="Arial"/>
                <w:b/>
                <w:bCs/>
                <w:color w:val="FF0000"/>
                <w:sz w:val="18"/>
                <w:szCs w:val="20"/>
              </w:rPr>
            </w:pPr>
          </w:p>
          <w:p w14:paraId="7F0EE9EF" w14:textId="77777777" w:rsidR="00B81D59" w:rsidRPr="000944FE" w:rsidRDefault="00B81D59" w:rsidP="00B81D59">
            <w:pPr>
              <w:jc w:val="center"/>
              <w:rPr>
                <w:rFonts w:ascii="Arial" w:hAnsi="Arial" w:cs="Arial"/>
                <w:b/>
                <w:bCs/>
                <w:color w:val="FF0000"/>
                <w:sz w:val="18"/>
                <w:szCs w:val="20"/>
              </w:rPr>
            </w:pPr>
            <w:r w:rsidRPr="000944FE">
              <w:rPr>
                <w:rFonts w:ascii="Arial" w:hAnsi="Arial" w:cs="Arial"/>
                <w:b/>
                <w:bCs/>
                <w:color w:val="FF0000"/>
                <w:sz w:val="18"/>
                <w:szCs w:val="20"/>
              </w:rPr>
              <w:t>S</w:t>
            </w:r>
          </w:p>
          <w:p w14:paraId="7A317EF1" w14:textId="77777777" w:rsidR="00B81D59" w:rsidRPr="000944FE" w:rsidRDefault="00B81D59" w:rsidP="00B81D59">
            <w:pPr>
              <w:jc w:val="center"/>
              <w:rPr>
                <w:rFonts w:ascii="Arial" w:hAnsi="Arial" w:cs="Arial"/>
                <w:b/>
                <w:bCs/>
                <w:color w:val="FF0000"/>
                <w:sz w:val="18"/>
                <w:szCs w:val="20"/>
              </w:rPr>
            </w:pPr>
          </w:p>
          <w:p w14:paraId="57DFCCF9" w14:textId="77777777" w:rsidR="00B81D59" w:rsidRPr="000944FE" w:rsidRDefault="00B81D59" w:rsidP="00B81D59">
            <w:pPr>
              <w:jc w:val="center"/>
              <w:rPr>
                <w:rFonts w:ascii="Arial" w:hAnsi="Arial" w:cs="Arial"/>
                <w:b/>
                <w:bCs/>
                <w:color w:val="FF0000"/>
                <w:sz w:val="18"/>
                <w:szCs w:val="20"/>
              </w:rPr>
            </w:pPr>
          </w:p>
          <w:p w14:paraId="3FC75C2D" w14:textId="77777777" w:rsidR="00B81D59" w:rsidRPr="000944FE" w:rsidRDefault="00B81D59" w:rsidP="00B81D59">
            <w:pPr>
              <w:jc w:val="center"/>
              <w:rPr>
                <w:rFonts w:ascii="Arial" w:hAnsi="Arial" w:cs="Arial"/>
                <w:b/>
                <w:bCs/>
                <w:color w:val="FF0000"/>
                <w:sz w:val="18"/>
                <w:szCs w:val="20"/>
              </w:rPr>
            </w:pPr>
          </w:p>
          <w:p w14:paraId="5E27FD84" w14:textId="77777777" w:rsidR="00B81D59" w:rsidRPr="000944FE" w:rsidRDefault="00B81D59" w:rsidP="00B81D59">
            <w:pPr>
              <w:jc w:val="center"/>
              <w:rPr>
                <w:rFonts w:ascii="Arial" w:hAnsi="Arial" w:cs="Arial"/>
                <w:b/>
                <w:bCs/>
                <w:color w:val="FF0000"/>
                <w:sz w:val="18"/>
                <w:szCs w:val="20"/>
              </w:rPr>
            </w:pPr>
          </w:p>
          <w:p w14:paraId="3F35A29F" w14:textId="77777777" w:rsidR="00B81D59" w:rsidRPr="000944FE" w:rsidRDefault="00B81D59" w:rsidP="00B81D59">
            <w:pPr>
              <w:jc w:val="center"/>
              <w:rPr>
                <w:rFonts w:ascii="Arial" w:hAnsi="Arial" w:cs="Arial"/>
                <w:b/>
                <w:bCs/>
                <w:color w:val="FF0000"/>
                <w:sz w:val="18"/>
                <w:szCs w:val="20"/>
              </w:rPr>
            </w:pPr>
          </w:p>
          <w:p w14:paraId="07AC764C" w14:textId="77777777" w:rsidR="00B81D59" w:rsidRPr="000944FE" w:rsidRDefault="00B81D59" w:rsidP="00B81D59">
            <w:pPr>
              <w:jc w:val="center"/>
              <w:rPr>
                <w:rFonts w:ascii="Arial" w:hAnsi="Arial" w:cs="Arial"/>
                <w:b/>
                <w:bCs/>
                <w:color w:val="FF0000"/>
                <w:sz w:val="18"/>
                <w:szCs w:val="20"/>
              </w:rPr>
            </w:pPr>
          </w:p>
          <w:p w14:paraId="7E42EE7D" w14:textId="77777777" w:rsidR="00B81D59" w:rsidRPr="000944FE" w:rsidRDefault="00B81D59" w:rsidP="00B81D59">
            <w:pPr>
              <w:jc w:val="center"/>
              <w:rPr>
                <w:rFonts w:ascii="Arial" w:hAnsi="Arial" w:cs="Arial"/>
                <w:b/>
                <w:bCs/>
                <w:color w:val="FF0000"/>
                <w:sz w:val="18"/>
                <w:szCs w:val="20"/>
              </w:rPr>
            </w:pPr>
            <w:r w:rsidRPr="000944FE">
              <w:rPr>
                <w:rFonts w:ascii="Arial" w:hAnsi="Arial" w:cs="Arial"/>
                <w:b/>
                <w:bCs/>
                <w:color w:val="FF0000"/>
                <w:sz w:val="18"/>
                <w:szCs w:val="20"/>
              </w:rPr>
              <w:t>S</w:t>
            </w:r>
          </w:p>
          <w:p w14:paraId="68C42A0B" w14:textId="77777777" w:rsidR="00B81D59" w:rsidRPr="000944FE" w:rsidRDefault="00B81D59" w:rsidP="00B81D59">
            <w:pPr>
              <w:jc w:val="center"/>
              <w:rPr>
                <w:rFonts w:ascii="Arial" w:hAnsi="Arial" w:cs="Arial"/>
                <w:b/>
                <w:bCs/>
                <w:color w:val="FF0000"/>
                <w:sz w:val="18"/>
                <w:szCs w:val="20"/>
              </w:rPr>
            </w:pPr>
          </w:p>
          <w:p w14:paraId="488DD2EB" w14:textId="77777777" w:rsidR="00B81D59" w:rsidRPr="000944FE" w:rsidRDefault="00B81D59" w:rsidP="00B81D59">
            <w:pPr>
              <w:jc w:val="center"/>
              <w:rPr>
                <w:rFonts w:ascii="Arial" w:hAnsi="Arial" w:cs="Arial"/>
                <w:b/>
                <w:bCs/>
                <w:color w:val="FF0000"/>
                <w:sz w:val="18"/>
                <w:szCs w:val="20"/>
              </w:rPr>
            </w:pPr>
          </w:p>
          <w:p w14:paraId="03E162EF" w14:textId="77777777" w:rsidR="00B81D59" w:rsidRPr="000944FE" w:rsidRDefault="00B81D59" w:rsidP="00B81D59">
            <w:pPr>
              <w:jc w:val="center"/>
              <w:rPr>
                <w:rFonts w:ascii="Arial" w:hAnsi="Arial" w:cs="Arial"/>
                <w:b/>
                <w:bCs/>
                <w:color w:val="FF0000"/>
                <w:sz w:val="18"/>
                <w:szCs w:val="20"/>
              </w:rPr>
            </w:pPr>
          </w:p>
          <w:p w14:paraId="789D0AF7" w14:textId="77777777" w:rsidR="00B81D59" w:rsidRPr="000944FE" w:rsidRDefault="00B81D59" w:rsidP="00B81D59">
            <w:pPr>
              <w:jc w:val="center"/>
              <w:rPr>
                <w:rFonts w:ascii="Arial" w:hAnsi="Arial" w:cs="Arial"/>
                <w:b/>
                <w:bCs/>
                <w:color w:val="FF0000"/>
                <w:sz w:val="18"/>
                <w:szCs w:val="20"/>
              </w:rPr>
            </w:pPr>
          </w:p>
          <w:p w14:paraId="3BBAA303" w14:textId="77777777" w:rsidR="00B81D59" w:rsidRPr="000944FE" w:rsidRDefault="00B81D59" w:rsidP="00B81D59">
            <w:pPr>
              <w:jc w:val="center"/>
              <w:rPr>
                <w:rFonts w:ascii="Arial" w:hAnsi="Arial" w:cs="Arial"/>
                <w:b/>
                <w:bCs/>
                <w:color w:val="FF0000"/>
                <w:sz w:val="18"/>
                <w:szCs w:val="20"/>
              </w:rPr>
            </w:pPr>
          </w:p>
          <w:p w14:paraId="020C788B" w14:textId="77777777" w:rsidR="00B81D59" w:rsidRPr="000944FE" w:rsidRDefault="00B81D59" w:rsidP="00B81D59">
            <w:pPr>
              <w:jc w:val="center"/>
              <w:rPr>
                <w:rFonts w:ascii="Arial" w:hAnsi="Arial" w:cs="Arial"/>
                <w:b/>
                <w:bCs/>
                <w:color w:val="FF0000"/>
                <w:sz w:val="18"/>
                <w:szCs w:val="20"/>
              </w:rPr>
            </w:pPr>
          </w:p>
          <w:p w14:paraId="337926CB" w14:textId="77777777" w:rsidR="00B81D59" w:rsidRPr="000944FE" w:rsidRDefault="00B81D59" w:rsidP="00B81D59">
            <w:pPr>
              <w:jc w:val="center"/>
              <w:rPr>
                <w:rFonts w:ascii="Arial" w:hAnsi="Arial" w:cs="Arial"/>
                <w:b/>
                <w:bCs/>
                <w:color w:val="FF0000"/>
                <w:sz w:val="18"/>
                <w:szCs w:val="20"/>
              </w:rPr>
            </w:pPr>
            <w:r w:rsidRPr="000944FE">
              <w:rPr>
                <w:rFonts w:ascii="Arial" w:hAnsi="Arial" w:cs="Arial"/>
                <w:b/>
                <w:bCs/>
                <w:color w:val="FF0000"/>
                <w:sz w:val="18"/>
                <w:szCs w:val="20"/>
              </w:rPr>
              <w:t>S</w:t>
            </w:r>
          </w:p>
          <w:p w14:paraId="49D1F95D" w14:textId="77777777" w:rsidR="00B81D59" w:rsidRPr="000944FE" w:rsidRDefault="00B81D59" w:rsidP="00B81D59">
            <w:pPr>
              <w:jc w:val="center"/>
              <w:rPr>
                <w:rFonts w:ascii="Arial" w:hAnsi="Arial" w:cs="Arial"/>
                <w:b/>
                <w:bCs/>
                <w:color w:val="FF0000"/>
                <w:sz w:val="18"/>
                <w:szCs w:val="20"/>
              </w:rPr>
            </w:pPr>
          </w:p>
          <w:p w14:paraId="1758376F" w14:textId="77777777" w:rsidR="00B81D59" w:rsidRPr="000944FE" w:rsidRDefault="00B81D59" w:rsidP="00B81D59">
            <w:pPr>
              <w:jc w:val="center"/>
              <w:rPr>
                <w:rFonts w:ascii="Arial" w:hAnsi="Arial" w:cs="Arial"/>
                <w:b/>
                <w:bCs/>
                <w:color w:val="FF0000"/>
                <w:sz w:val="18"/>
                <w:szCs w:val="20"/>
              </w:rPr>
            </w:pPr>
          </w:p>
          <w:p w14:paraId="2E535E37" w14:textId="77777777" w:rsidR="00B81D59" w:rsidRPr="000944FE" w:rsidRDefault="00B81D59" w:rsidP="00B81D59">
            <w:pPr>
              <w:jc w:val="center"/>
              <w:rPr>
                <w:rFonts w:ascii="Arial" w:hAnsi="Arial" w:cs="Arial"/>
                <w:b/>
                <w:bCs/>
                <w:color w:val="FF0000"/>
                <w:sz w:val="18"/>
                <w:szCs w:val="20"/>
              </w:rPr>
            </w:pPr>
          </w:p>
          <w:p w14:paraId="4F5222FF" w14:textId="77777777" w:rsidR="00B81D59" w:rsidRPr="000944FE" w:rsidRDefault="00B81D59" w:rsidP="00B81D59">
            <w:pPr>
              <w:jc w:val="center"/>
              <w:rPr>
                <w:rFonts w:ascii="Arial" w:hAnsi="Arial" w:cs="Arial"/>
                <w:b/>
                <w:bCs/>
                <w:color w:val="FF0000"/>
                <w:sz w:val="18"/>
                <w:szCs w:val="20"/>
              </w:rPr>
            </w:pPr>
          </w:p>
          <w:p w14:paraId="1D156143" w14:textId="77777777" w:rsidR="00B81D59" w:rsidRPr="000944FE" w:rsidRDefault="00B81D59" w:rsidP="00B81D59">
            <w:pPr>
              <w:jc w:val="center"/>
              <w:rPr>
                <w:rFonts w:ascii="Arial" w:hAnsi="Arial" w:cs="Arial"/>
                <w:b/>
                <w:bCs/>
                <w:color w:val="FF0000"/>
                <w:sz w:val="18"/>
                <w:szCs w:val="20"/>
              </w:rPr>
            </w:pPr>
          </w:p>
          <w:p w14:paraId="58410BE6" w14:textId="77777777" w:rsidR="00B81D59" w:rsidRPr="000944FE" w:rsidRDefault="00B81D59" w:rsidP="00B81D59">
            <w:pPr>
              <w:jc w:val="center"/>
              <w:rPr>
                <w:rFonts w:ascii="Arial" w:hAnsi="Arial" w:cs="Arial"/>
                <w:b/>
                <w:bCs/>
                <w:color w:val="FF0000"/>
                <w:sz w:val="18"/>
                <w:szCs w:val="20"/>
              </w:rPr>
            </w:pPr>
            <w:r w:rsidRPr="000944FE">
              <w:rPr>
                <w:rFonts w:ascii="Arial" w:hAnsi="Arial" w:cs="Arial"/>
                <w:b/>
                <w:bCs/>
                <w:color w:val="FF0000"/>
                <w:sz w:val="18"/>
                <w:szCs w:val="20"/>
              </w:rPr>
              <w:t>S</w:t>
            </w:r>
          </w:p>
          <w:p w14:paraId="5272581C" w14:textId="77777777" w:rsidR="00B81D59" w:rsidRPr="000944FE" w:rsidRDefault="00B81D59" w:rsidP="00B81D59">
            <w:pPr>
              <w:jc w:val="center"/>
              <w:rPr>
                <w:rFonts w:ascii="Arial" w:hAnsi="Arial" w:cs="Arial"/>
                <w:b/>
                <w:bCs/>
                <w:color w:val="FF0000"/>
                <w:sz w:val="18"/>
                <w:szCs w:val="20"/>
              </w:rPr>
            </w:pPr>
          </w:p>
          <w:p w14:paraId="07AB170C" w14:textId="77777777" w:rsidR="00B81D59" w:rsidRPr="000944FE" w:rsidRDefault="00B81D59" w:rsidP="00B81D59">
            <w:pPr>
              <w:jc w:val="center"/>
              <w:rPr>
                <w:rFonts w:ascii="Arial" w:hAnsi="Arial" w:cs="Arial"/>
                <w:b/>
                <w:bCs/>
                <w:color w:val="FF0000"/>
                <w:sz w:val="18"/>
                <w:szCs w:val="20"/>
              </w:rPr>
            </w:pPr>
          </w:p>
          <w:p w14:paraId="499FD7EA" w14:textId="77777777" w:rsidR="00B81D59" w:rsidRPr="000944FE" w:rsidRDefault="00B81D59" w:rsidP="00B81D59">
            <w:pPr>
              <w:jc w:val="center"/>
              <w:rPr>
                <w:rFonts w:ascii="Arial" w:hAnsi="Arial" w:cs="Arial"/>
                <w:b/>
                <w:bCs/>
                <w:color w:val="FF0000"/>
                <w:sz w:val="18"/>
                <w:szCs w:val="20"/>
              </w:rPr>
            </w:pPr>
          </w:p>
          <w:p w14:paraId="142AFA76" w14:textId="77777777" w:rsidR="00B81D59" w:rsidRPr="000944FE" w:rsidRDefault="00B81D59" w:rsidP="00B81D59">
            <w:pPr>
              <w:jc w:val="center"/>
              <w:rPr>
                <w:rFonts w:ascii="Arial" w:hAnsi="Arial" w:cs="Arial"/>
                <w:b/>
                <w:bCs/>
                <w:color w:val="FF0000"/>
                <w:sz w:val="18"/>
                <w:szCs w:val="20"/>
              </w:rPr>
            </w:pPr>
          </w:p>
          <w:p w14:paraId="4FD73B29" w14:textId="77777777" w:rsidR="00B81D59" w:rsidRPr="000944FE" w:rsidRDefault="00B81D59" w:rsidP="00B81D59">
            <w:pPr>
              <w:jc w:val="center"/>
              <w:rPr>
                <w:rFonts w:ascii="Arial" w:hAnsi="Arial" w:cs="Arial"/>
                <w:b/>
                <w:bCs/>
                <w:color w:val="FF0000"/>
                <w:sz w:val="18"/>
                <w:szCs w:val="20"/>
              </w:rPr>
            </w:pPr>
          </w:p>
          <w:p w14:paraId="0F0579E0" w14:textId="77777777" w:rsidR="00B81D59" w:rsidRPr="000944FE" w:rsidRDefault="00B81D59" w:rsidP="00B81D59">
            <w:pPr>
              <w:jc w:val="center"/>
              <w:rPr>
                <w:rFonts w:ascii="Arial" w:hAnsi="Arial" w:cs="Arial"/>
                <w:b/>
                <w:bCs/>
                <w:color w:val="FF0000"/>
                <w:sz w:val="18"/>
                <w:szCs w:val="20"/>
              </w:rPr>
            </w:pPr>
            <w:r w:rsidRPr="000944FE">
              <w:rPr>
                <w:rFonts w:ascii="Arial" w:hAnsi="Arial" w:cs="Arial"/>
                <w:b/>
                <w:bCs/>
                <w:color w:val="FF0000"/>
                <w:sz w:val="18"/>
                <w:szCs w:val="20"/>
              </w:rPr>
              <w:t>S</w:t>
            </w:r>
          </w:p>
          <w:p w14:paraId="60214204" w14:textId="77777777" w:rsidR="00B81D59" w:rsidRPr="000944FE" w:rsidRDefault="00B81D59" w:rsidP="00B81D59">
            <w:pPr>
              <w:jc w:val="center"/>
              <w:rPr>
                <w:rFonts w:ascii="Arial" w:hAnsi="Arial" w:cs="Arial"/>
                <w:b/>
                <w:bCs/>
                <w:color w:val="FF0000"/>
                <w:sz w:val="18"/>
                <w:szCs w:val="20"/>
              </w:rPr>
            </w:pPr>
          </w:p>
          <w:p w14:paraId="76EE83C5" w14:textId="77777777" w:rsidR="00B81D59" w:rsidRPr="000944FE" w:rsidRDefault="00B81D59" w:rsidP="00B81D59">
            <w:pPr>
              <w:jc w:val="center"/>
              <w:rPr>
                <w:rFonts w:ascii="Arial" w:hAnsi="Arial" w:cs="Arial"/>
                <w:b/>
                <w:bCs/>
                <w:color w:val="FF0000"/>
                <w:sz w:val="18"/>
                <w:szCs w:val="20"/>
              </w:rPr>
            </w:pPr>
          </w:p>
          <w:p w14:paraId="3742011F" w14:textId="77777777" w:rsidR="00B81D59" w:rsidRPr="000944FE" w:rsidRDefault="00B81D59" w:rsidP="00B81D59">
            <w:pPr>
              <w:jc w:val="center"/>
              <w:rPr>
                <w:rFonts w:ascii="Arial" w:hAnsi="Arial" w:cs="Arial"/>
                <w:b/>
                <w:bCs/>
                <w:color w:val="FF0000"/>
                <w:sz w:val="18"/>
                <w:szCs w:val="20"/>
              </w:rPr>
            </w:pPr>
          </w:p>
          <w:p w14:paraId="651ED2CC" w14:textId="62489DD3" w:rsidR="00B81D59" w:rsidRPr="000944FE" w:rsidRDefault="00B81D59" w:rsidP="00B81D59">
            <w:pPr>
              <w:rPr>
                <w:rFonts w:ascii="Arial" w:hAnsi="Arial" w:cs="Arial"/>
                <w:sz w:val="20"/>
                <w:szCs w:val="20"/>
              </w:rPr>
            </w:pPr>
          </w:p>
        </w:tc>
      </w:tr>
      <w:tr w:rsidR="00B81D59" w:rsidRPr="000944FE" w14:paraId="7FDF53B5" w14:textId="77777777" w:rsidTr="493FFB32">
        <w:tc>
          <w:tcPr>
            <w:tcW w:w="1705" w:type="dxa"/>
          </w:tcPr>
          <w:p w14:paraId="43C1F2A9"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Global:</w:t>
            </w:r>
          </w:p>
          <w:p w14:paraId="028711EB" w14:textId="77777777" w:rsidR="00B81D59" w:rsidRPr="000944FE" w:rsidRDefault="00B81D59" w:rsidP="00B81D59">
            <w:pPr>
              <w:ind w:left="180"/>
              <w:rPr>
                <w:rFonts w:ascii="Arial" w:hAnsi="Arial" w:cs="Arial"/>
                <w:sz w:val="18"/>
                <w:szCs w:val="20"/>
                <w:u w:val="single"/>
              </w:rPr>
            </w:pPr>
          </w:p>
        </w:tc>
        <w:tc>
          <w:tcPr>
            <w:tcW w:w="1260" w:type="dxa"/>
          </w:tcPr>
          <w:p w14:paraId="12C713A7" w14:textId="77777777" w:rsidR="00B81D59" w:rsidRPr="000944FE" w:rsidRDefault="00B81D59" w:rsidP="00B81D59">
            <w:pPr>
              <w:rPr>
                <w:rFonts w:ascii="Arial" w:hAnsi="Arial" w:cs="Arial"/>
                <w:sz w:val="18"/>
                <w:szCs w:val="20"/>
              </w:rPr>
            </w:pPr>
          </w:p>
          <w:p w14:paraId="7A49B8BF"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090053F7" w14:textId="77777777" w:rsidR="00B81D59" w:rsidRPr="000944FE" w:rsidRDefault="00B81D59" w:rsidP="00B81D59">
            <w:pPr>
              <w:rPr>
                <w:rFonts w:ascii="Arial" w:hAnsi="Arial" w:cs="Arial"/>
                <w:sz w:val="18"/>
                <w:szCs w:val="20"/>
              </w:rPr>
            </w:pPr>
          </w:p>
          <w:p w14:paraId="6CA1D1FE" w14:textId="77777777" w:rsidR="00B81D59" w:rsidRPr="000944FE" w:rsidRDefault="00B81D59" w:rsidP="00B81D59">
            <w:pPr>
              <w:rPr>
                <w:rFonts w:ascii="Arial" w:hAnsi="Arial" w:cs="Arial"/>
                <w:sz w:val="18"/>
                <w:szCs w:val="20"/>
              </w:rPr>
            </w:pPr>
            <w:r w:rsidRPr="000944FE">
              <w:rPr>
                <w:rFonts w:ascii="Arial" w:hAnsi="Arial" w:cs="Arial"/>
                <w:sz w:val="18"/>
                <w:szCs w:val="20"/>
              </w:rPr>
              <w:t>100%</w:t>
            </w:r>
          </w:p>
        </w:tc>
        <w:tc>
          <w:tcPr>
            <w:tcW w:w="1800" w:type="dxa"/>
          </w:tcPr>
          <w:p w14:paraId="01FF2A6C" w14:textId="77777777" w:rsidR="00B81D59" w:rsidRPr="000944FE" w:rsidRDefault="00B81D59" w:rsidP="00B81D59">
            <w:pPr>
              <w:rPr>
                <w:rFonts w:ascii="Arial" w:hAnsi="Arial" w:cs="Arial"/>
                <w:sz w:val="18"/>
                <w:szCs w:val="18"/>
              </w:rPr>
            </w:pPr>
          </w:p>
          <w:p w14:paraId="47BAD91C" w14:textId="3218F1C0"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04C90B9C" w14:textId="77777777" w:rsidR="00B81D59" w:rsidRPr="000944FE" w:rsidRDefault="00B81D59" w:rsidP="00B81D59">
            <w:pPr>
              <w:rPr>
                <w:rFonts w:ascii="Arial" w:eastAsia="Arial" w:hAnsi="Arial" w:cs="Arial"/>
                <w:sz w:val="18"/>
                <w:szCs w:val="18"/>
              </w:rPr>
            </w:pPr>
          </w:p>
          <w:p w14:paraId="1701DE02" w14:textId="350B124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tc>
        <w:tc>
          <w:tcPr>
            <w:tcW w:w="1620" w:type="dxa"/>
            <w:vMerge/>
          </w:tcPr>
          <w:p w14:paraId="730AC974" w14:textId="77777777" w:rsidR="00B81D59" w:rsidRPr="000944FE" w:rsidRDefault="00B81D59" w:rsidP="00B81D59">
            <w:pPr>
              <w:rPr>
                <w:rFonts w:ascii="Arial" w:eastAsia="Arial" w:hAnsi="Arial" w:cs="Arial"/>
                <w:sz w:val="18"/>
                <w:szCs w:val="18"/>
              </w:rPr>
            </w:pPr>
          </w:p>
        </w:tc>
      </w:tr>
      <w:tr w:rsidR="00B81D59" w:rsidRPr="000944FE" w14:paraId="55876D70" w14:textId="77777777" w:rsidTr="493FFB32">
        <w:tc>
          <w:tcPr>
            <w:tcW w:w="1705" w:type="dxa"/>
          </w:tcPr>
          <w:p w14:paraId="359B4E9A"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Kenya:</w:t>
            </w:r>
          </w:p>
          <w:p w14:paraId="22232990"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6</w:t>
            </w:r>
            <w:r w:rsidRPr="000944FE">
              <w:rPr>
                <w:rFonts w:ascii="Arial" w:eastAsia="Arial" w:hAnsi="Arial" w:cs="Arial"/>
                <w:i/>
                <w:iCs/>
                <w:sz w:val="18"/>
                <w:szCs w:val="18"/>
              </w:rPr>
              <w:t xml:space="preserve"> Quantify the area that can be committed to restoration</w:t>
            </w:r>
          </w:p>
        </w:tc>
        <w:tc>
          <w:tcPr>
            <w:tcW w:w="1260" w:type="dxa"/>
          </w:tcPr>
          <w:p w14:paraId="39FE34F5" w14:textId="77777777" w:rsidR="00B81D59" w:rsidRPr="000944FE" w:rsidRDefault="00B81D59" w:rsidP="00B81D59">
            <w:pPr>
              <w:rPr>
                <w:rFonts w:ascii="Arial" w:hAnsi="Arial" w:cs="Arial"/>
                <w:sz w:val="18"/>
                <w:szCs w:val="20"/>
              </w:rPr>
            </w:pPr>
          </w:p>
          <w:p w14:paraId="684264F5"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2016</w:t>
            </w:r>
          </w:p>
        </w:tc>
        <w:tc>
          <w:tcPr>
            <w:tcW w:w="1620" w:type="dxa"/>
          </w:tcPr>
          <w:p w14:paraId="7ED158E1" w14:textId="77777777" w:rsidR="00B81D59" w:rsidRPr="000944FE" w:rsidRDefault="00B81D59" w:rsidP="00B81D59">
            <w:pPr>
              <w:rPr>
                <w:rFonts w:ascii="Arial" w:hAnsi="Arial" w:cs="Arial"/>
                <w:sz w:val="18"/>
                <w:szCs w:val="18"/>
              </w:rPr>
            </w:pPr>
          </w:p>
          <w:p w14:paraId="404BB077"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tc>
        <w:tc>
          <w:tcPr>
            <w:tcW w:w="1800" w:type="dxa"/>
          </w:tcPr>
          <w:p w14:paraId="74313FE4" w14:textId="77777777" w:rsidR="00B81D59" w:rsidRPr="000944FE" w:rsidRDefault="00B81D59" w:rsidP="00B81D59">
            <w:pPr>
              <w:rPr>
                <w:rFonts w:ascii="Arial" w:hAnsi="Arial" w:cs="Arial"/>
                <w:sz w:val="18"/>
                <w:szCs w:val="20"/>
              </w:rPr>
            </w:pPr>
          </w:p>
          <w:p w14:paraId="206D11C7"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134FD431" w14:textId="77777777" w:rsidR="00B81D59" w:rsidRPr="000944FE" w:rsidRDefault="00B81D59" w:rsidP="00B81D59">
            <w:pPr>
              <w:rPr>
                <w:rFonts w:ascii="Arial" w:hAnsi="Arial" w:cs="Arial"/>
                <w:sz w:val="18"/>
                <w:szCs w:val="18"/>
              </w:rPr>
            </w:pPr>
          </w:p>
          <w:p w14:paraId="788C078E" w14:textId="77777777" w:rsidR="00B81D59" w:rsidRPr="000944FE" w:rsidRDefault="00B81D59" w:rsidP="00B81D59">
            <w:pPr>
              <w:rPr>
                <w:rFonts w:ascii="Arial" w:hAnsi="Arial" w:cs="Arial"/>
                <w:sz w:val="18"/>
                <w:szCs w:val="18"/>
              </w:rPr>
            </w:pPr>
          </w:p>
          <w:p w14:paraId="75DD0E89" w14:textId="77777777" w:rsidR="00B81D59" w:rsidRPr="000944FE" w:rsidRDefault="00B81D59" w:rsidP="00B81D59">
            <w:pPr>
              <w:rPr>
                <w:rFonts w:ascii="Arial" w:eastAsia="Arial" w:hAnsi="Arial" w:cs="Arial"/>
                <w:sz w:val="18"/>
                <w:szCs w:val="18"/>
              </w:rPr>
            </w:pPr>
          </w:p>
        </w:tc>
        <w:tc>
          <w:tcPr>
            <w:tcW w:w="6210" w:type="dxa"/>
            <w:tcBorders>
              <w:right w:val="single" w:sz="4" w:space="0" w:color="auto"/>
            </w:tcBorders>
          </w:tcPr>
          <w:p w14:paraId="4DB85BF5" w14:textId="77777777" w:rsidR="00B81D59" w:rsidRPr="000944FE" w:rsidRDefault="00B81D59" w:rsidP="00B81D59">
            <w:pPr>
              <w:rPr>
                <w:rStyle w:val="normaltextrun"/>
                <w:rFonts w:ascii="Arial" w:hAnsi="Arial" w:cs="Arial"/>
                <w:color w:val="000000"/>
                <w:sz w:val="18"/>
                <w:szCs w:val="18"/>
                <w:shd w:val="clear" w:color="auto" w:fill="FFFFFF"/>
              </w:rPr>
            </w:pPr>
          </w:p>
          <w:p w14:paraId="34AC9AF9"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p w14:paraId="32BDA178" w14:textId="5CC21B8C" w:rsidR="00B81D59" w:rsidRPr="000944FE" w:rsidRDefault="00B81D59" w:rsidP="00B81D59">
            <w:pPr>
              <w:rPr>
                <w:rFonts w:ascii="Arial" w:eastAsia="Arial" w:hAnsi="Arial" w:cs="Arial"/>
                <w:sz w:val="18"/>
                <w:szCs w:val="18"/>
              </w:rPr>
            </w:pPr>
            <w:r w:rsidRPr="000944FE">
              <w:rPr>
                <w:rStyle w:val="normaltextrun"/>
                <w:rFonts w:ascii="Arial" w:hAnsi="Arial" w:cs="Arial"/>
                <w:color w:val="000000"/>
                <w:sz w:val="18"/>
                <w:szCs w:val="18"/>
                <w:shd w:val="clear" w:color="auto" w:fill="FFFFFF"/>
                <w:lang w:eastAsia="ja-JP"/>
              </w:rPr>
              <w:t>After consultations with Makueni County government officials, it was decided that action plans at the sub-county level would be the most valuable for scaling up restoration implementation on the ground, and so 3 sub-counties were selected. These action plans were completed in early 2019</w:t>
            </w:r>
          </w:p>
        </w:tc>
        <w:tc>
          <w:tcPr>
            <w:tcW w:w="1620" w:type="dxa"/>
            <w:vMerge/>
          </w:tcPr>
          <w:p w14:paraId="7C61F881" w14:textId="77777777" w:rsidR="00B81D59" w:rsidRPr="000944FE" w:rsidRDefault="00B81D59" w:rsidP="00B81D59">
            <w:pPr>
              <w:rPr>
                <w:rFonts w:ascii="Arial" w:eastAsia="Arial" w:hAnsi="Arial" w:cs="Arial"/>
                <w:sz w:val="18"/>
                <w:szCs w:val="18"/>
              </w:rPr>
            </w:pPr>
          </w:p>
        </w:tc>
      </w:tr>
      <w:tr w:rsidR="00B81D59" w:rsidRPr="000944FE" w14:paraId="0715ED99" w14:textId="77777777" w:rsidTr="493FFB32">
        <w:tc>
          <w:tcPr>
            <w:tcW w:w="1705" w:type="dxa"/>
          </w:tcPr>
          <w:p w14:paraId="477E5633"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Ethiopia:</w:t>
            </w:r>
          </w:p>
          <w:p w14:paraId="54BDCDAD"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5</w:t>
            </w:r>
            <w:r w:rsidRPr="000944FE">
              <w:rPr>
                <w:rFonts w:ascii="Arial" w:eastAsia="Arial" w:hAnsi="Arial" w:cs="Arial"/>
                <w:i/>
                <w:iCs/>
                <w:sz w:val="18"/>
                <w:szCs w:val="18"/>
              </w:rPr>
              <w:t xml:space="preserve"> Inform national strategy and road map for achieving 15 million ha with landscape restoration work at national and priority landscape levels</w:t>
            </w:r>
          </w:p>
        </w:tc>
        <w:tc>
          <w:tcPr>
            <w:tcW w:w="1260" w:type="dxa"/>
          </w:tcPr>
          <w:p w14:paraId="108835F3" w14:textId="77777777" w:rsidR="00B81D59" w:rsidRPr="000944FE" w:rsidRDefault="00B81D59" w:rsidP="00B81D59">
            <w:pPr>
              <w:jc w:val="center"/>
              <w:rPr>
                <w:rFonts w:ascii="Arial" w:eastAsia="Arial" w:hAnsi="Arial" w:cs="Arial"/>
                <w:sz w:val="18"/>
                <w:szCs w:val="18"/>
              </w:rPr>
            </w:pPr>
          </w:p>
          <w:p w14:paraId="548A656C"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2018</w:t>
            </w:r>
          </w:p>
        </w:tc>
        <w:tc>
          <w:tcPr>
            <w:tcW w:w="1620" w:type="dxa"/>
          </w:tcPr>
          <w:p w14:paraId="52C6AC5A" w14:textId="77777777" w:rsidR="00B81D59" w:rsidRPr="000944FE" w:rsidRDefault="00B81D59" w:rsidP="00B81D59">
            <w:pPr>
              <w:rPr>
                <w:rFonts w:ascii="Arial" w:eastAsia="Arial" w:hAnsi="Arial" w:cs="Arial"/>
                <w:sz w:val="18"/>
                <w:szCs w:val="18"/>
              </w:rPr>
            </w:pPr>
          </w:p>
          <w:p w14:paraId="2ACEE6EB"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98%</w:t>
            </w:r>
          </w:p>
        </w:tc>
        <w:tc>
          <w:tcPr>
            <w:tcW w:w="1800" w:type="dxa"/>
          </w:tcPr>
          <w:p w14:paraId="1DA7A294" w14:textId="77777777" w:rsidR="00B81D59" w:rsidRPr="000944FE" w:rsidRDefault="00B81D59" w:rsidP="00B81D59">
            <w:pPr>
              <w:rPr>
                <w:rFonts w:ascii="Arial" w:eastAsia="Arial" w:hAnsi="Arial" w:cs="Arial"/>
                <w:sz w:val="18"/>
                <w:szCs w:val="18"/>
              </w:rPr>
            </w:pPr>
          </w:p>
          <w:p w14:paraId="06EC266D" w14:textId="4314BDA4"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0167930F" w14:textId="77777777" w:rsidR="00B81D59" w:rsidRPr="000944FE" w:rsidRDefault="00B81D59" w:rsidP="00B81D59">
            <w:pPr>
              <w:rPr>
                <w:rFonts w:ascii="Arial" w:eastAsia="Arial" w:hAnsi="Arial" w:cs="Arial"/>
                <w:sz w:val="18"/>
                <w:szCs w:val="18"/>
              </w:rPr>
            </w:pPr>
          </w:p>
          <w:p w14:paraId="7D815A4C"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Completed. The maps, technical report, and data were launched on 08 October 2018, along with the National Forest Sector Development Program. All are available at </w:t>
            </w:r>
            <w:hyperlink r:id="rId59" w:history="1">
              <w:r w:rsidRPr="000944FE">
                <w:rPr>
                  <w:rStyle w:val="Hyperlink"/>
                  <w:rFonts w:ascii="Arial" w:eastAsia="Arial" w:hAnsi="Arial" w:cs="Arial"/>
                  <w:sz w:val="18"/>
                  <w:szCs w:val="18"/>
                </w:rPr>
                <w:t>http://eth.restoration-atlas.org</w:t>
              </w:r>
            </w:hyperlink>
            <w:r w:rsidRPr="000944FE">
              <w:rPr>
                <w:rFonts w:ascii="Arial" w:eastAsia="Arial" w:hAnsi="Arial" w:cs="Arial"/>
                <w:sz w:val="18"/>
                <w:szCs w:val="18"/>
              </w:rPr>
              <w:t>.</w:t>
            </w:r>
          </w:p>
          <w:p w14:paraId="66720A1F" w14:textId="77777777" w:rsidR="00B81D59" w:rsidRPr="000944FE" w:rsidRDefault="00B81D59" w:rsidP="00B81D59">
            <w:pPr>
              <w:rPr>
                <w:rFonts w:ascii="Arial" w:eastAsia="Arial" w:hAnsi="Arial" w:cs="Arial"/>
                <w:sz w:val="18"/>
                <w:szCs w:val="18"/>
              </w:rPr>
            </w:pPr>
          </w:p>
          <w:p w14:paraId="3FFB3E06"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The </w:t>
            </w:r>
            <w:hyperlink r:id="rId60" w:history="1">
              <w:r w:rsidRPr="000944FE">
                <w:rPr>
                  <w:rStyle w:val="Hyperlink"/>
                  <w:rFonts w:ascii="Arial" w:eastAsia="Arial" w:hAnsi="Arial" w:cs="Arial"/>
                  <w:sz w:val="18"/>
                  <w:szCs w:val="18"/>
                </w:rPr>
                <w:t>maps</w:t>
              </w:r>
            </w:hyperlink>
            <w:r w:rsidRPr="000944FE">
              <w:rPr>
                <w:rFonts w:ascii="Arial" w:eastAsia="Arial" w:hAnsi="Arial" w:cs="Arial"/>
                <w:sz w:val="18"/>
                <w:szCs w:val="18"/>
              </w:rPr>
              <w:t xml:space="preserve"> were presented to an audience of 180 people, including the Minister of Environment, Forest and Climate Change, the Ambassadors of Norway and Sweden, and the Head of UNDP country office. </w:t>
            </w:r>
          </w:p>
          <w:p w14:paraId="24874233" w14:textId="77777777" w:rsidR="00B81D59" w:rsidRPr="000944FE" w:rsidRDefault="00B81D59" w:rsidP="00B81D59">
            <w:pPr>
              <w:rPr>
                <w:rFonts w:ascii="Arial" w:eastAsia="Arial" w:hAnsi="Arial" w:cs="Arial"/>
                <w:sz w:val="18"/>
                <w:szCs w:val="18"/>
              </w:rPr>
            </w:pPr>
          </w:p>
          <w:p w14:paraId="30369064" w14:textId="74036615"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A </w:t>
            </w:r>
            <w:hyperlink r:id="rId61" w:history="1">
              <w:r w:rsidRPr="000944FE">
                <w:rPr>
                  <w:rStyle w:val="Hyperlink"/>
                  <w:rFonts w:ascii="Arial" w:eastAsia="Arial" w:hAnsi="Arial" w:cs="Arial"/>
                  <w:sz w:val="18"/>
                  <w:szCs w:val="18"/>
                </w:rPr>
                <w:t>leaflet</w:t>
              </w:r>
            </w:hyperlink>
            <w:r w:rsidRPr="000944FE">
              <w:rPr>
                <w:rFonts w:ascii="Arial" w:eastAsia="Arial" w:hAnsi="Arial" w:cs="Arial"/>
                <w:sz w:val="18"/>
                <w:szCs w:val="18"/>
              </w:rPr>
              <w:t xml:space="preserve"> was distributed and a </w:t>
            </w:r>
            <w:hyperlink r:id="rId62" w:history="1">
              <w:r w:rsidRPr="000944FE">
                <w:rPr>
                  <w:rStyle w:val="Hyperlink"/>
                  <w:rFonts w:ascii="Arial" w:eastAsia="Arial" w:hAnsi="Arial" w:cs="Arial"/>
                  <w:sz w:val="18"/>
                  <w:szCs w:val="18"/>
                </w:rPr>
                <w:t>blog</w:t>
              </w:r>
            </w:hyperlink>
            <w:r w:rsidRPr="000944FE">
              <w:rPr>
                <w:rFonts w:ascii="Arial" w:eastAsia="Arial" w:hAnsi="Arial" w:cs="Arial"/>
                <w:sz w:val="18"/>
                <w:szCs w:val="18"/>
              </w:rPr>
              <w:t xml:space="preserve"> published on AFR100 website.</w:t>
            </w:r>
          </w:p>
        </w:tc>
        <w:tc>
          <w:tcPr>
            <w:tcW w:w="1620" w:type="dxa"/>
            <w:vMerge/>
          </w:tcPr>
          <w:p w14:paraId="260774BB" w14:textId="77777777" w:rsidR="00B81D59" w:rsidRPr="000944FE" w:rsidRDefault="00B81D59" w:rsidP="00B81D59">
            <w:pPr>
              <w:rPr>
                <w:rFonts w:ascii="Arial" w:eastAsia="Arial" w:hAnsi="Arial" w:cs="Arial"/>
                <w:sz w:val="18"/>
                <w:szCs w:val="18"/>
              </w:rPr>
            </w:pPr>
          </w:p>
        </w:tc>
      </w:tr>
      <w:tr w:rsidR="00B81D59" w:rsidRPr="000944FE" w14:paraId="13565BE2" w14:textId="77777777" w:rsidTr="493FFB32">
        <w:tc>
          <w:tcPr>
            <w:tcW w:w="1705" w:type="dxa"/>
          </w:tcPr>
          <w:p w14:paraId="6F48BAE1"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Indonesia:</w:t>
            </w:r>
          </w:p>
          <w:p w14:paraId="543641B3"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7</w:t>
            </w:r>
            <w:r w:rsidRPr="000944FE">
              <w:rPr>
                <w:rFonts w:ascii="Arial" w:eastAsia="Arial" w:hAnsi="Arial" w:cs="Arial"/>
                <w:i/>
                <w:iCs/>
                <w:sz w:val="18"/>
                <w:szCs w:val="18"/>
              </w:rPr>
              <w:t xml:space="preserve"> Translate existing national strategy in executable activities in watersheds</w:t>
            </w:r>
          </w:p>
          <w:p w14:paraId="40834286" w14:textId="77777777" w:rsidR="00B81D59" w:rsidRPr="000944FE" w:rsidRDefault="00B81D59" w:rsidP="00B81D59">
            <w:pPr>
              <w:rPr>
                <w:rFonts w:ascii="Arial" w:eastAsia="Arial" w:hAnsi="Arial" w:cs="Arial"/>
                <w:b/>
                <w:bCs/>
                <w:i/>
                <w:iCs/>
                <w:sz w:val="18"/>
                <w:szCs w:val="18"/>
              </w:rPr>
            </w:pPr>
          </w:p>
          <w:p w14:paraId="069BE7FF"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8</w:t>
            </w:r>
            <w:r w:rsidRPr="000944FE">
              <w:rPr>
                <w:rFonts w:ascii="Arial" w:eastAsia="Arial" w:hAnsi="Arial" w:cs="Arial"/>
                <w:i/>
                <w:iCs/>
                <w:sz w:val="18"/>
                <w:szCs w:val="18"/>
              </w:rPr>
              <w:t xml:space="preserve"> Organize workshop with conservation concessions</w:t>
            </w:r>
          </w:p>
        </w:tc>
        <w:tc>
          <w:tcPr>
            <w:tcW w:w="1260" w:type="dxa"/>
          </w:tcPr>
          <w:p w14:paraId="261FE8E5" w14:textId="77777777" w:rsidR="00B81D59" w:rsidRPr="000944FE" w:rsidRDefault="00B81D59" w:rsidP="00B81D59">
            <w:pPr>
              <w:rPr>
                <w:rFonts w:ascii="Arial" w:eastAsia="Arial" w:hAnsi="Arial" w:cs="Arial"/>
                <w:sz w:val="18"/>
                <w:szCs w:val="18"/>
              </w:rPr>
            </w:pPr>
          </w:p>
          <w:p w14:paraId="1AF8E92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March 2017</w:t>
            </w:r>
          </w:p>
          <w:p w14:paraId="7E16EC26" w14:textId="77777777" w:rsidR="00B81D59" w:rsidRPr="000944FE" w:rsidRDefault="00B81D59" w:rsidP="00B81D59">
            <w:pPr>
              <w:rPr>
                <w:rFonts w:ascii="Arial" w:eastAsia="Arial" w:hAnsi="Arial" w:cs="Arial"/>
                <w:sz w:val="18"/>
                <w:szCs w:val="18"/>
              </w:rPr>
            </w:pPr>
          </w:p>
          <w:p w14:paraId="34FE113D" w14:textId="77777777" w:rsidR="00B81D59" w:rsidRPr="000944FE" w:rsidRDefault="00B81D59" w:rsidP="00B81D59">
            <w:pPr>
              <w:rPr>
                <w:rFonts w:ascii="Arial" w:eastAsia="Arial" w:hAnsi="Arial" w:cs="Arial"/>
                <w:sz w:val="18"/>
                <w:szCs w:val="18"/>
              </w:rPr>
            </w:pPr>
          </w:p>
          <w:p w14:paraId="1273146D" w14:textId="77777777" w:rsidR="00B81D59" w:rsidRPr="000944FE" w:rsidRDefault="00B81D59" w:rsidP="00B81D59">
            <w:pPr>
              <w:rPr>
                <w:rFonts w:ascii="Arial" w:eastAsia="Arial" w:hAnsi="Arial" w:cs="Arial"/>
                <w:sz w:val="18"/>
                <w:szCs w:val="18"/>
              </w:rPr>
            </w:pPr>
          </w:p>
          <w:p w14:paraId="22A8FCB9" w14:textId="77777777" w:rsidR="00B81D59" w:rsidRPr="000944FE" w:rsidRDefault="00B81D59" w:rsidP="00B81D59">
            <w:pPr>
              <w:rPr>
                <w:rFonts w:ascii="Arial" w:eastAsia="Arial" w:hAnsi="Arial" w:cs="Arial"/>
                <w:sz w:val="18"/>
                <w:szCs w:val="18"/>
              </w:rPr>
            </w:pPr>
          </w:p>
          <w:p w14:paraId="774A2FB7" w14:textId="77777777" w:rsidR="00B81D59" w:rsidRPr="000944FE" w:rsidRDefault="00B81D59" w:rsidP="00B81D59">
            <w:pPr>
              <w:rPr>
                <w:rFonts w:ascii="Arial" w:eastAsia="Arial" w:hAnsi="Arial" w:cs="Arial"/>
                <w:sz w:val="18"/>
                <w:szCs w:val="18"/>
              </w:rPr>
            </w:pPr>
          </w:p>
          <w:p w14:paraId="767A1DA2" w14:textId="77777777" w:rsidR="00B81D59" w:rsidRPr="000944FE" w:rsidRDefault="00B81D59" w:rsidP="00B81D59">
            <w:pPr>
              <w:rPr>
                <w:rFonts w:ascii="Arial" w:eastAsia="Arial" w:hAnsi="Arial" w:cs="Arial"/>
                <w:sz w:val="18"/>
                <w:szCs w:val="18"/>
              </w:rPr>
            </w:pPr>
          </w:p>
          <w:p w14:paraId="31366911" w14:textId="45CFC75D"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March 2017</w:t>
            </w:r>
          </w:p>
        </w:tc>
        <w:tc>
          <w:tcPr>
            <w:tcW w:w="1620" w:type="dxa"/>
          </w:tcPr>
          <w:p w14:paraId="038D90DC" w14:textId="77777777" w:rsidR="00B81D59" w:rsidRPr="000944FE" w:rsidRDefault="00B81D59" w:rsidP="00B81D59">
            <w:pPr>
              <w:rPr>
                <w:rFonts w:ascii="Arial" w:eastAsia="Arial" w:hAnsi="Arial" w:cs="Arial"/>
                <w:sz w:val="18"/>
                <w:szCs w:val="18"/>
              </w:rPr>
            </w:pPr>
          </w:p>
          <w:p w14:paraId="68FAEF7B"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7DC23E49" w14:textId="77777777" w:rsidR="00B81D59" w:rsidRPr="000944FE" w:rsidRDefault="00B81D59" w:rsidP="00B81D59">
            <w:pPr>
              <w:rPr>
                <w:rFonts w:ascii="Arial" w:eastAsia="Arial" w:hAnsi="Arial" w:cs="Arial"/>
                <w:sz w:val="18"/>
                <w:szCs w:val="18"/>
              </w:rPr>
            </w:pPr>
          </w:p>
          <w:p w14:paraId="1FDC7959" w14:textId="77777777" w:rsidR="00B81D59" w:rsidRPr="000944FE" w:rsidRDefault="00B81D59" w:rsidP="00B81D59">
            <w:pPr>
              <w:rPr>
                <w:rFonts w:ascii="Arial" w:eastAsia="Arial" w:hAnsi="Arial" w:cs="Arial"/>
                <w:sz w:val="18"/>
                <w:szCs w:val="18"/>
              </w:rPr>
            </w:pPr>
          </w:p>
          <w:p w14:paraId="68280480" w14:textId="77777777" w:rsidR="00B81D59" w:rsidRPr="000944FE" w:rsidRDefault="00B81D59" w:rsidP="00B81D59">
            <w:pPr>
              <w:rPr>
                <w:rFonts w:ascii="Arial" w:eastAsia="Arial" w:hAnsi="Arial" w:cs="Arial"/>
                <w:sz w:val="18"/>
                <w:szCs w:val="18"/>
              </w:rPr>
            </w:pPr>
          </w:p>
          <w:p w14:paraId="6241930A" w14:textId="77777777" w:rsidR="00B81D59" w:rsidRPr="000944FE" w:rsidRDefault="00B81D59" w:rsidP="00B81D59">
            <w:pPr>
              <w:rPr>
                <w:rFonts w:ascii="Arial" w:eastAsia="Arial" w:hAnsi="Arial" w:cs="Arial"/>
                <w:sz w:val="18"/>
                <w:szCs w:val="18"/>
              </w:rPr>
            </w:pPr>
          </w:p>
          <w:p w14:paraId="08B2E018" w14:textId="77777777" w:rsidR="00B81D59" w:rsidRPr="000944FE" w:rsidRDefault="00B81D59" w:rsidP="00B81D59">
            <w:pPr>
              <w:rPr>
                <w:rFonts w:ascii="Arial" w:eastAsia="Arial" w:hAnsi="Arial" w:cs="Arial"/>
                <w:sz w:val="18"/>
                <w:szCs w:val="18"/>
              </w:rPr>
            </w:pPr>
          </w:p>
          <w:p w14:paraId="514BBD0D" w14:textId="77777777" w:rsidR="00B81D59" w:rsidRPr="000944FE" w:rsidRDefault="00B81D59" w:rsidP="00B81D59">
            <w:pPr>
              <w:rPr>
                <w:rFonts w:ascii="Arial" w:eastAsia="Arial" w:hAnsi="Arial" w:cs="Arial"/>
                <w:sz w:val="18"/>
                <w:szCs w:val="18"/>
              </w:rPr>
            </w:pPr>
          </w:p>
          <w:p w14:paraId="61A08EBC"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41701F60" w14:textId="77777777" w:rsidR="00B81D59" w:rsidRPr="000944FE" w:rsidRDefault="00B81D59" w:rsidP="00B81D59">
            <w:pPr>
              <w:rPr>
                <w:rFonts w:ascii="Arial" w:eastAsia="Arial" w:hAnsi="Arial" w:cs="Arial"/>
                <w:sz w:val="18"/>
                <w:szCs w:val="18"/>
              </w:rPr>
            </w:pPr>
          </w:p>
          <w:p w14:paraId="05708783"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490B53B4" w14:textId="77777777" w:rsidR="00B81D59" w:rsidRPr="000944FE" w:rsidRDefault="00B81D59" w:rsidP="00B81D59">
            <w:pPr>
              <w:rPr>
                <w:rFonts w:ascii="Arial" w:eastAsia="Arial" w:hAnsi="Arial" w:cs="Arial"/>
                <w:sz w:val="18"/>
                <w:szCs w:val="18"/>
              </w:rPr>
            </w:pPr>
          </w:p>
          <w:p w14:paraId="5296F330" w14:textId="77777777" w:rsidR="00B81D59" w:rsidRPr="000944FE" w:rsidRDefault="00B81D59" w:rsidP="00B81D59">
            <w:pPr>
              <w:rPr>
                <w:rFonts w:ascii="Arial" w:eastAsia="Arial" w:hAnsi="Arial" w:cs="Arial"/>
                <w:sz w:val="18"/>
                <w:szCs w:val="18"/>
              </w:rPr>
            </w:pPr>
          </w:p>
          <w:p w14:paraId="03FC4744" w14:textId="3C68BB90" w:rsidR="00B81D59" w:rsidRPr="000944FE" w:rsidRDefault="00B81D59" w:rsidP="00B81D59">
            <w:pPr>
              <w:rPr>
                <w:rFonts w:ascii="Arial" w:eastAsia="Arial" w:hAnsi="Arial" w:cs="Arial"/>
                <w:sz w:val="18"/>
                <w:szCs w:val="18"/>
              </w:rPr>
            </w:pPr>
          </w:p>
          <w:p w14:paraId="18F05F1A" w14:textId="0C8AAAA3" w:rsidR="00B81D59" w:rsidRPr="000944FE" w:rsidRDefault="00B81D59" w:rsidP="00B81D59">
            <w:pPr>
              <w:rPr>
                <w:rFonts w:ascii="Arial" w:eastAsia="Arial" w:hAnsi="Arial" w:cs="Arial"/>
                <w:sz w:val="18"/>
                <w:szCs w:val="18"/>
              </w:rPr>
            </w:pPr>
          </w:p>
          <w:p w14:paraId="3EC0EC22" w14:textId="0A2FA1AE" w:rsidR="00B81D59" w:rsidRPr="000944FE" w:rsidRDefault="00B81D59" w:rsidP="00B81D59">
            <w:pPr>
              <w:rPr>
                <w:rFonts w:ascii="Arial" w:eastAsia="Arial" w:hAnsi="Arial" w:cs="Arial"/>
                <w:sz w:val="18"/>
                <w:szCs w:val="18"/>
              </w:rPr>
            </w:pPr>
          </w:p>
          <w:p w14:paraId="605A5512" w14:textId="77777777" w:rsidR="00B81D59" w:rsidRPr="000944FE" w:rsidRDefault="00B81D59" w:rsidP="00B81D59">
            <w:pPr>
              <w:rPr>
                <w:rFonts w:ascii="Arial" w:eastAsia="Arial" w:hAnsi="Arial" w:cs="Arial"/>
                <w:sz w:val="18"/>
                <w:szCs w:val="18"/>
              </w:rPr>
            </w:pPr>
          </w:p>
          <w:p w14:paraId="6610D7FC" w14:textId="0046B27B"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4A15412E" w14:textId="77777777" w:rsidR="00B81D59" w:rsidRPr="000944FE" w:rsidRDefault="00B81D59" w:rsidP="00B81D59">
            <w:pPr>
              <w:rPr>
                <w:rFonts w:ascii="Arial" w:eastAsia="Arial" w:hAnsi="Arial" w:cs="Arial"/>
                <w:sz w:val="18"/>
                <w:szCs w:val="18"/>
              </w:rPr>
            </w:pPr>
          </w:p>
          <w:p w14:paraId="2C726ECF"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p w14:paraId="3D11C0A9" w14:textId="77777777" w:rsidR="00B81D59" w:rsidRPr="000944FE" w:rsidRDefault="00B81D59" w:rsidP="00B81D59">
            <w:pPr>
              <w:rPr>
                <w:rFonts w:ascii="Arial" w:eastAsia="Arial" w:hAnsi="Arial" w:cs="Arial"/>
                <w:sz w:val="18"/>
                <w:szCs w:val="18"/>
              </w:rPr>
            </w:pPr>
          </w:p>
          <w:p w14:paraId="6D18D57B" w14:textId="77777777" w:rsidR="00B81D59" w:rsidRPr="000944FE" w:rsidRDefault="00B81D59" w:rsidP="00B81D59">
            <w:pPr>
              <w:rPr>
                <w:rFonts w:ascii="Arial" w:eastAsia="Arial" w:hAnsi="Arial" w:cs="Arial"/>
                <w:sz w:val="18"/>
                <w:szCs w:val="18"/>
              </w:rPr>
            </w:pPr>
          </w:p>
          <w:p w14:paraId="6CC2B176" w14:textId="047E6A9C" w:rsidR="00B81D59" w:rsidRPr="000944FE" w:rsidRDefault="00B81D59" w:rsidP="00B81D59">
            <w:pPr>
              <w:rPr>
                <w:rFonts w:ascii="Arial" w:eastAsia="Arial" w:hAnsi="Arial" w:cs="Arial"/>
                <w:sz w:val="18"/>
                <w:szCs w:val="18"/>
              </w:rPr>
            </w:pPr>
          </w:p>
          <w:p w14:paraId="00CC98B3" w14:textId="440ABD14" w:rsidR="00B81D59" w:rsidRPr="000944FE" w:rsidRDefault="00B81D59" w:rsidP="00B81D59">
            <w:pPr>
              <w:rPr>
                <w:rFonts w:ascii="Arial" w:eastAsia="Arial" w:hAnsi="Arial" w:cs="Arial"/>
                <w:sz w:val="18"/>
                <w:szCs w:val="18"/>
              </w:rPr>
            </w:pPr>
          </w:p>
          <w:p w14:paraId="6B048EFE" w14:textId="28EE8CB4" w:rsidR="00B81D59" w:rsidRPr="000944FE" w:rsidRDefault="00B81D59" w:rsidP="00B81D59">
            <w:pPr>
              <w:rPr>
                <w:rFonts w:ascii="Arial" w:eastAsia="Arial" w:hAnsi="Arial" w:cs="Arial"/>
                <w:sz w:val="18"/>
                <w:szCs w:val="18"/>
              </w:rPr>
            </w:pPr>
          </w:p>
          <w:p w14:paraId="6298948E" w14:textId="77777777" w:rsidR="00B81D59" w:rsidRPr="000944FE" w:rsidRDefault="00B81D59" w:rsidP="00B81D59">
            <w:pPr>
              <w:rPr>
                <w:rFonts w:ascii="Arial" w:eastAsia="Arial" w:hAnsi="Arial" w:cs="Arial"/>
                <w:sz w:val="18"/>
                <w:szCs w:val="18"/>
              </w:rPr>
            </w:pPr>
          </w:p>
          <w:p w14:paraId="36772633" w14:textId="041EFDB9"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tc>
        <w:tc>
          <w:tcPr>
            <w:tcW w:w="1620" w:type="dxa"/>
            <w:vMerge/>
          </w:tcPr>
          <w:p w14:paraId="10BBE53F" w14:textId="77777777" w:rsidR="00B81D59" w:rsidRPr="000944FE" w:rsidRDefault="00B81D59" w:rsidP="00B81D59">
            <w:pPr>
              <w:rPr>
                <w:rFonts w:ascii="Arial" w:eastAsia="Arial" w:hAnsi="Arial" w:cs="Arial"/>
                <w:sz w:val="18"/>
                <w:szCs w:val="18"/>
              </w:rPr>
            </w:pPr>
          </w:p>
        </w:tc>
      </w:tr>
      <w:tr w:rsidR="00B81D59" w:rsidRPr="000944FE" w14:paraId="66EF7D06" w14:textId="77777777" w:rsidTr="493FFB32">
        <w:tc>
          <w:tcPr>
            <w:tcW w:w="1705" w:type="dxa"/>
          </w:tcPr>
          <w:p w14:paraId="730FB734"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Niger:</w:t>
            </w:r>
          </w:p>
          <w:p w14:paraId="4575CD1A" w14:textId="7A1F2E54" w:rsidR="00B81D59" w:rsidRPr="000944FE" w:rsidRDefault="00B81D59" w:rsidP="00B81D59">
            <w:pPr>
              <w:rPr>
                <w:rFonts w:ascii="Arial" w:eastAsia="Arial" w:hAnsi="Arial" w:cs="Arial"/>
                <w:b/>
                <w:bCs/>
                <w:i/>
                <w:iCs/>
                <w:sz w:val="18"/>
                <w:szCs w:val="18"/>
              </w:rPr>
            </w:pPr>
            <w:r w:rsidRPr="000944FE">
              <w:rPr>
                <w:rFonts w:ascii="Arial" w:eastAsia="Arial" w:hAnsi="Arial" w:cs="Arial"/>
                <w:b/>
                <w:bCs/>
                <w:i/>
                <w:iCs/>
                <w:sz w:val="18"/>
                <w:szCs w:val="18"/>
              </w:rPr>
              <w:t>Activity 3</w:t>
            </w:r>
            <w:r w:rsidRPr="000944FE">
              <w:rPr>
                <w:rFonts w:ascii="Arial" w:eastAsia="Arial" w:hAnsi="Arial" w:cs="Arial"/>
                <w:i/>
                <w:iCs/>
                <w:sz w:val="18"/>
                <w:szCs w:val="18"/>
              </w:rPr>
              <w:t xml:space="preserve"> Develop strategy to scale up farmer managed Natural Regeneration (FMNR)</w:t>
            </w:r>
          </w:p>
          <w:p w14:paraId="534A4ADE" w14:textId="77777777" w:rsidR="00B81D59" w:rsidRPr="000944FE" w:rsidRDefault="00B81D59" w:rsidP="00B81D59">
            <w:pPr>
              <w:rPr>
                <w:rFonts w:ascii="Arial" w:eastAsia="Arial" w:hAnsi="Arial" w:cs="Arial"/>
                <w:b/>
                <w:bCs/>
                <w:i/>
                <w:iCs/>
                <w:sz w:val="18"/>
                <w:szCs w:val="18"/>
              </w:rPr>
            </w:pPr>
          </w:p>
          <w:p w14:paraId="6426FA1E"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4</w:t>
            </w:r>
            <w:r w:rsidRPr="000944FE">
              <w:rPr>
                <w:rFonts w:ascii="Arial" w:eastAsia="Arial" w:hAnsi="Arial" w:cs="Arial"/>
                <w:i/>
                <w:iCs/>
                <w:sz w:val="18"/>
                <w:szCs w:val="18"/>
              </w:rPr>
              <w:t xml:space="preserve"> Develop strategy and road map to achieve national pledge</w:t>
            </w:r>
          </w:p>
        </w:tc>
        <w:tc>
          <w:tcPr>
            <w:tcW w:w="1260" w:type="dxa"/>
          </w:tcPr>
          <w:p w14:paraId="46563813" w14:textId="77777777" w:rsidR="00B81D59" w:rsidRPr="000944FE" w:rsidRDefault="00B81D59" w:rsidP="00B81D59">
            <w:pPr>
              <w:rPr>
                <w:rFonts w:ascii="Arial" w:hAnsi="Arial" w:cs="Arial"/>
                <w:sz w:val="18"/>
                <w:szCs w:val="18"/>
              </w:rPr>
            </w:pPr>
          </w:p>
          <w:p w14:paraId="1F745784" w14:textId="77777777" w:rsidR="00B81D59" w:rsidRPr="000944FE" w:rsidRDefault="00B81D59" w:rsidP="00B81D59">
            <w:pPr>
              <w:rPr>
                <w:rFonts w:ascii="Arial" w:hAnsi="Arial" w:cs="Arial"/>
                <w:sz w:val="18"/>
                <w:szCs w:val="18"/>
              </w:rPr>
            </w:pPr>
            <w:r w:rsidRPr="000944FE">
              <w:rPr>
                <w:rFonts w:ascii="Arial" w:hAnsi="Arial" w:cs="Arial"/>
                <w:sz w:val="18"/>
                <w:szCs w:val="18"/>
              </w:rPr>
              <w:t>June 2018</w:t>
            </w:r>
          </w:p>
          <w:p w14:paraId="4D4E37D9" w14:textId="77777777" w:rsidR="00B81D59" w:rsidRPr="000944FE" w:rsidRDefault="00B81D59" w:rsidP="00B81D59">
            <w:pPr>
              <w:rPr>
                <w:rFonts w:ascii="Arial" w:hAnsi="Arial" w:cs="Arial"/>
                <w:sz w:val="18"/>
                <w:szCs w:val="18"/>
              </w:rPr>
            </w:pPr>
          </w:p>
          <w:p w14:paraId="4CC168F5" w14:textId="77777777" w:rsidR="00B81D59" w:rsidRPr="000944FE" w:rsidRDefault="00B81D59" w:rsidP="00B81D59">
            <w:pPr>
              <w:rPr>
                <w:rFonts w:ascii="Arial" w:hAnsi="Arial" w:cs="Arial"/>
                <w:sz w:val="18"/>
                <w:szCs w:val="18"/>
              </w:rPr>
            </w:pPr>
          </w:p>
          <w:p w14:paraId="32E452C6" w14:textId="3A9B9A3A" w:rsidR="00B81D59" w:rsidRPr="000944FE" w:rsidRDefault="00B81D59" w:rsidP="00B81D59">
            <w:pPr>
              <w:rPr>
                <w:rFonts w:ascii="Arial" w:hAnsi="Arial" w:cs="Arial"/>
                <w:sz w:val="18"/>
                <w:szCs w:val="18"/>
              </w:rPr>
            </w:pPr>
          </w:p>
          <w:p w14:paraId="7E78896B" w14:textId="713CD2B7" w:rsidR="00B81D59" w:rsidRPr="000944FE" w:rsidRDefault="00B81D59" w:rsidP="00B81D59">
            <w:pPr>
              <w:rPr>
                <w:rFonts w:ascii="Arial" w:hAnsi="Arial" w:cs="Arial"/>
                <w:sz w:val="18"/>
                <w:szCs w:val="18"/>
              </w:rPr>
            </w:pPr>
          </w:p>
          <w:p w14:paraId="456CB8A2" w14:textId="76F3E5F5" w:rsidR="00B81D59" w:rsidRPr="000944FE" w:rsidRDefault="00B81D59" w:rsidP="00B81D59">
            <w:pPr>
              <w:rPr>
                <w:rFonts w:ascii="Arial" w:hAnsi="Arial" w:cs="Arial"/>
                <w:sz w:val="18"/>
                <w:szCs w:val="18"/>
              </w:rPr>
            </w:pPr>
          </w:p>
          <w:p w14:paraId="05C9D04F" w14:textId="77777777" w:rsidR="00B81D59" w:rsidRPr="000944FE" w:rsidRDefault="00B81D59" w:rsidP="00B81D59">
            <w:pPr>
              <w:rPr>
                <w:rFonts w:ascii="Arial" w:hAnsi="Arial" w:cs="Arial"/>
                <w:sz w:val="18"/>
                <w:szCs w:val="18"/>
              </w:rPr>
            </w:pPr>
          </w:p>
          <w:p w14:paraId="74B20F4F" w14:textId="7C48529D" w:rsidR="00B81D59" w:rsidRPr="000944FE" w:rsidRDefault="00B81D59" w:rsidP="00B81D59">
            <w:pPr>
              <w:rPr>
                <w:rFonts w:ascii="Arial" w:eastAsia="Arial" w:hAnsi="Arial" w:cs="Arial"/>
                <w:sz w:val="18"/>
                <w:szCs w:val="18"/>
              </w:rPr>
            </w:pPr>
            <w:r w:rsidRPr="000944FE">
              <w:rPr>
                <w:rFonts w:ascii="Arial" w:hAnsi="Arial" w:cs="Arial"/>
                <w:sz w:val="18"/>
                <w:szCs w:val="18"/>
              </w:rPr>
              <w:t>August 2018</w:t>
            </w:r>
          </w:p>
        </w:tc>
        <w:tc>
          <w:tcPr>
            <w:tcW w:w="1620" w:type="dxa"/>
          </w:tcPr>
          <w:p w14:paraId="63281A4A" w14:textId="77777777" w:rsidR="00B81D59" w:rsidRPr="000944FE" w:rsidRDefault="00B81D59" w:rsidP="00B81D59">
            <w:pPr>
              <w:rPr>
                <w:rFonts w:ascii="Arial" w:hAnsi="Arial" w:cs="Arial"/>
                <w:sz w:val="18"/>
                <w:szCs w:val="18"/>
              </w:rPr>
            </w:pPr>
          </w:p>
          <w:p w14:paraId="148565CC"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5C9EFF93" w14:textId="77777777" w:rsidR="00B81D59" w:rsidRPr="000944FE" w:rsidRDefault="00B81D59" w:rsidP="00B81D59">
            <w:pPr>
              <w:rPr>
                <w:rFonts w:ascii="Arial" w:hAnsi="Arial" w:cs="Arial"/>
                <w:sz w:val="18"/>
                <w:szCs w:val="18"/>
              </w:rPr>
            </w:pPr>
          </w:p>
          <w:p w14:paraId="5ABF9AA5" w14:textId="77777777" w:rsidR="00B81D59" w:rsidRPr="000944FE" w:rsidRDefault="00B81D59" w:rsidP="00B81D59">
            <w:pPr>
              <w:rPr>
                <w:rFonts w:ascii="Arial" w:hAnsi="Arial" w:cs="Arial"/>
                <w:sz w:val="18"/>
                <w:szCs w:val="18"/>
              </w:rPr>
            </w:pPr>
          </w:p>
          <w:p w14:paraId="039C8988" w14:textId="77777777" w:rsidR="00B81D59" w:rsidRPr="000944FE" w:rsidRDefault="00B81D59" w:rsidP="00B81D59">
            <w:pPr>
              <w:rPr>
                <w:rFonts w:ascii="Arial" w:hAnsi="Arial" w:cs="Arial"/>
                <w:sz w:val="18"/>
                <w:szCs w:val="18"/>
              </w:rPr>
            </w:pPr>
          </w:p>
          <w:p w14:paraId="2754D4DD" w14:textId="77777777" w:rsidR="00B81D59" w:rsidRPr="000944FE" w:rsidRDefault="00B81D59" w:rsidP="00B81D59">
            <w:pPr>
              <w:rPr>
                <w:rFonts w:ascii="Arial" w:hAnsi="Arial" w:cs="Arial"/>
                <w:sz w:val="18"/>
                <w:szCs w:val="18"/>
              </w:rPr>
            </w:pPr>
          </w:p>
          <w:p w14:paraId="7C76ED6F" w14:textId="77777777" w:rsidR="00B81D59" w:rsidRPr="000944FE" w:rsidRDefault="00B81D59" w:rsidP="00B81D59">
            <w:pPr>
              <w:rPr>
                <w:rFonts w:ascii="Arial" w:hAnsi="Arial" w:cs="Arial"/>
                <w:sz w:val="18"/>
                <w:szCs w:val="18"/>
              </w:rPr>
            </w:pPr>
          </w:p>
          <w:p w14:paraId="00144002" w14:textId="77777777" w:rsidR="00B81D59" w:rsidRPr="000944FE" w:rsidRDefault="00B81D59" w:rsidP="00B81D59">
            <w:pPr>
              <w:rPr>
                <w:rFonts w:ascii="Arial" w:hAnsi="Arial" w:cs="Arial"/>
                <w:sz w:val="18"/>
                <w:szCs w:val="18"/>
              </w:rPr>
            </w:pPr>
          </w:p>
          <w:p w14:paraId="23E83F9B"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tc>
        <w:tc>
          <w:tcPr>
            <w:tcW w:w="1800" w:type="dxa"/>
          </w:tcPr>
          <w:p w14:paraId="33F84D71" w14:textId="77777777" w:rsidR="00B81D59" w:rsidRPr="000944FE" w:rsidRDefault="00B81D59" w:rsidP="00B81D59">
            <w:pPr>
              <w:rPr>
                <w:rFonts w:ascii="Arial" w:hAnsi="Arial" w:cs="Arial"/>
                <w:sz w:val="18"/>
                <w:szCs w:val="18"/>
              </w:rPr>
            </w:pPr>
          </w:p>
          <w:p w14:paraId="456A29B7"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14CF2122" w14:textId="77777777" w:rsidR="00B81D59" w:rsidRPr="000944FE" w:rsidRDefault="00B81D59" w:rsidP="00B81D59">
            <w:pPr>
              <w:rPr>
                <w:rFonts w:ascii="Arial" w:hAnsi="Arial" w:cs="Arial"/>
                <w:sz w:val="18"/>
                <w:szCs w:val="18"/>
              </w:rPr>
            </w:pPr>
          </w:p>
          <w:p w14:paraId="6936CC0C" w14:textId="77777777" w:rsidR="00B81D59" w:rsidRPr="000944FE" w:rsidRDefault="00B81D59" w:rsidP="00B81D59">
            <w:pPr>
              <w:rPr>
                <w:rFonts w:ascii="Arial" w:hAnsi="Arial" w:cs="Arial"/>
                <w:sz w:val="18"/>
                <w:szCs w:val="18"/>
              </w:rPr>
            </w:pPr>
          </w:p>
          <w:p w14:paraId="763ED920" w14:textId="19413CB0" w:rsidR="00B81D59" w:rsidRPr="000944FE" w:rsidRDefault="00B81D59" w:rsidP="00B81D59">
            <w:pPr>
              <w:rPr>
                <w:rFonts w:ascii="Arial" w:hAnsi="Arial" w:cs="Arial"/>
                <w:sz w:val="18"/>
                <w:szCs w:val="18"/>
              </w:rPr>
            </w:pPr>
          </w:p>
          <w:p w14:paraId="76C1EA0D" w14:textId="083CE4D2" w:rsidR="00B81D59" w:rsidRPr="000944FE" w:rsidRDefault="00B81D59" w:rsidP="00B81D59">
            <w:pPr>
              <w:rPr>
                <w:rFonts w:ascii="Arial" w:hAnsi="Arial" w:cs="Arial"/>
                <w:sz w:val="18"/>
                <w:szCs w:val="18"/>
              </w:rPr>
            </w:pPr>
          </w:p>
          <w:p w14:paraId="2322F594" w14:textId="0F33E577" w:rsidR="00B81D59" w:rsidRPr="000944FE" w:rsidRDefault="00B81D59" w:rsidP="00B81D59">
            <w:pPr>
              <w:rPr>
                <w:rFonts w:ascii="Arial" w:hAnsi="Arial" w:cs="Arial"/>
                <w:sz w:val="18"/>
                <w:szCs w:val="18"/>
              </w:rPr>
            </w:pPr>
          </w:p>
          <w:p w14:paraId="54F6D0A2" w14:textId="77777777" w:rsidR="00B81D59" w:rsidRPr="000944FE" w:rsidRDefault="00B81D59" w:rsidP="00B81D59">
            <w:pPr>
              <w:rPr>
                <w:rFonts w:ascii="Arial" w:hAnsi="Arial" w:cs="Arial"/>
                <w:sz w:val="18"/>
                <w:szCs w:val="18"/>
              </w:rPr>
            </w:pPr>
          </w:p>
          <w:p w14:paraId="65810FBA" w14:textId="641C88A0"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125FBCA5"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5D0A1E7D" w14:textId="77777777" w:rsidR="00B81D59" w:rsidRPr="000944FE" w:rsidRDefault="00B81D59" w:rsidP="00B81D59">
            <w:pPr>
              <w:pStyle w:val="paragraph"/>
              <w:spacing w:before="0" w:beforeAutospacing="0" w:after="0" w:afterAutospacing="0"/>
              <w:textAlignment w:val="baseline"/>
              <w:rPr>
                <w:rFonts w:ascii="Arial" w:eastAsia="Arial" w:hAnsi="Arial" w:cs="Arial"/>
                <w:sz w:val="18"/>
                <w:szCs w:val="18"/>
                <w:lang w:val="en-US"/>
              </w:rPr>
            </w:pPr>
            <w:r w:rsidRPr="000944FE">
              <w:rPr>
                <w:rFonts w:ascii="Arial" w:eastAsia="Arial" w:hAnsi="Arial" w:cs="Arial"/>
                <w:sz w:val="18"/>
                <w:szCs w:val="18"/>
                <w:lang w:val="en-US"/>
              </w:rPr>
              <w:t>Complete. See previous PIR for full details.</w:t>
            </w:r>
          </w:p>
          <w:p w14:paraId="68408B0F" w14:textId="77777777" w:rsidR="00B81D59" w:rsidRPr="000944FE" w:rsidRDefault="00B81D59" w:rsidP="00B81D59">
            <w:pPr>
              <w:pStyle w:val="paragraph"/>
              <w:spacing w:before="0" w:beforeAutospacing="0" w:after="0" w:afterAutospacing="0"/>
              <w:textAlignment w:val="baseline"/>
              <w:rPr>
                <w:rFonts w:ascii="Arial" w:hAnsi="Arial" w:cs="Arial"/>
                <w:sz w:val="18"/>
                <w:szCs w:val="18"/>
                <w:lang w:val="en-US"/>
              </w:rPr>
            </w:pPr>
          </w:p>
          <w:p w14:paraId="0F239CA3" w14:textId="77777777" w:rsidR="00B81D59" w:rsidRPr="000944FE" w:rsidRDefault="00B81D59" w:rsidP="00B81D59">
            <w:pPr>
              <w:pStyle w:val="paragraph"/>
              <w:spacing w:before="0" w:beforeAutospacing="0" w:after="0" w:afterAutospacing="0"/>
              <w:textAlignment w:val="baseline"/>
              <w:rPr>
                <w:rFonts w:ascii="Arial" w:hAnsi="Arial" w:cs="Arial"/>
                <w:sz w:val="18"/>
                <w:szCs w:val="18"/>
                <w:lang w:val="en-US"/>
              </w:rPr>
            </w:pPr>
          </w:p>
          <w:p w14:paraId="643CD90D" w14:textId="1BAEBEDB" w:rsidR="00B81D59" w:rsidRPr="000944FE" w:rsidRDefault="00B81D59" w:rsidP="00B81D59">
            <w:pPr>
              <w:pStyle w:val="paragraph"/>
              <w:spacing w:before="0" w:beforeAutospacing="0" w:after="0" w:afterAutospacing="0"/>
              <w:textAlignment w:val="baseline"/>
              <w:rPr>
                <w:rFonts w:ascii="Arial" w:hAnsi="Arial" w:cs="Arial"/>
                <w:sz w:val="18"/>
                <w:szCs w:val="18"/>
                <w:lang w:val="en-US"/>
              </w:rPr>
            </w:pPr>
          </w:p>
          <w:p w14:paraId="19DC8F88" w14:textId="3D7B222F" w:rsidR="00B81D59" w:rsidRPr="000944FE" w:rsidRDefault="00B81D59" w:rsidP="00B81D59">
            <w:pPr>
              <w:pStyle w:val="paragraph"/>
              <w:spacing w:before="0" w:beforeAutospacing="0" w:after="0" w:afterAutospacing="0"/>
              <w:textAlignment w:val="baseline"/>
              <w:rPr>
                <w:rFonts w:ascii="Arial" w:hAnsi="Arial" w:cs="Arial"/>
                <w:sz w:val="18"/>
                <w:szCs w:val="18"/>
                <w:lang w:val="en-US"/>
              </w:rPr>
            </w:pPr>
          </w:p>
          <w:p w14:paraId="37DB2D61" w14:textId="6E68C6F0" w:rsidR="00B81D59" w:rsidRPr="000944FE" w:rsidRDefault="00B81D59" w:rsidP="00B81D59">
            <w:pPr>
              <w:pStyle w:val="paragraph"/>
              <w:spacing w:before="0" w:beforeAutospacing="0" w:after="0" w:afterAutospacing="0"/>
              <w:textAlignment w:val="baseline"/>
              <w:rPr>
                <w:rFonts w:ascii="Arial" w:hAnsi="Arial" w:cs="Arial"/>
                <w:sz w:val="18"/>
                <w:szCs w:val="18"/>
                <w:lang w:val="en-US"/>
              </w:rPr>
            </w:pPr>
          </w:p>
          <w:p w14:paraId="44A4EA2F" w14:textId="77777777" w:rsidR="00B81D59" w:rsidRPr="000944FE" w:rsidRDefault="00B81D59" w:rsidP="00B81D59">
            <w:pPr>
              <w:pStyle w:val="paragraph"/>
              <w:spacing w:before="0" w:beforeAutospacing="0" w:after="0" w:afterAutospacing="0"/>
              <w:textAlignment w:val="baseline"/>
              <w:rPr>
                <w:rFonts w:ascii="Arial" w:hAnsi="Arial" w:cs="Arial"/>
                <w:sz w:val="18"/>
                <w:szCs w:val="18"/>
                <w:lang w:val="en-US"/>
              </w:rPr>
            </w:pPr>
          </w:p>
          <w:p w14:paraId="3E63C375" w14:textId="0D5FBEA3"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tc>
        <w:tc>
          <w:tcPr>
            <w:tcW w:w="1620" w:type="dxa"/>
            <w:vMerge/>
          </w:tcPr>
          <w:p w14:paraId="16F2428B" w14:textId="77777777" w:rsidR="00B81D59" w:rsidRPr="000944FE" w:rsidRDefault="00B81D59" w:rsidP="00B81D59">
            <w:pPr>
              <w:rPr>
                <w:rFonts w:ascii="Arial" w:eastAsia="Arial" w:hAnsi="Arial" w:cs="Arial"/>
                <w:sz w:val="18"/>
                <w:szCs w:val="18"/>
              </w:rPr>
            </w:pPr>
          </w:p>
        </w:tc>
      </w:tr>
      <w:tr w:rsidR="00B81D59" w:rsidRPr="000944FE" w14:paraId="2ED61364" w14:textId="77777777" w:rsidTr="493FFB32">
        <w:tc>
          <w:tcPr>
            <w:tcW w:w="1705" w:type="dxa"/>
          </w:tcPr>
          <w:p w14:paraId="0C9C47AB"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India:</w:t>
            </w:r>
          </w:p>
          <w:p w14:paraId="62762198"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4</w:t>
            </w:r>
            <w:r w:rsidRPr="000944FE">
              <w:rPr>
                <w:rFonts w:ascii="Arial" w:eastAsia="Arial" w:hAnsi="Arial" w:cs="Arial"/>
                <w:i/>
                <w:iCs/>
                <w:sz w:val="18"/>
                <w:szCs w:val="18"/>
              </w:rPr>
              <w:t xml:space="preserve"> Translate national commitments into area that can be committed to restoration</w:t>
            </w:r>
          </w:p>
          <w:p w14:paraId="68F3A014" w14:textId="77777777" w:rsidR="00B81D59" w:rsidRPr="000944FE" w:rsidRDefault="00B81D59" w:rsidP="00B81D59">
            <w:pPr>
              <w:rPr>
                <w:rFonts w:ascii="Arial" w:hAnsi="Arial" w:cs="Arial"/>
                <w:b/>
                <w:bCs/>
                <w:i/>
                <w:iCs/>
                <w:sz w:val="18"/>
                <w:szCs w:val="18"/>
              </w:rPr>
            </w:pPr>
          </w:p>
          <w:p w14:paraId="56FE8DB2"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5</w:t>
            </w:r>
            <w:r w:rsidRPr="000944FE">
              <w:rPr>
                <w:rFonts w:ascii="Arial" w:eastAsia="Arial" w:hAnsi="Arial" w:cs="Arial"/>
                <w:i/>
                <w:iCs/>
                <w:sz w:val="18"/>
                <w:szCs w:val="18"/>
              </w:rPr>
              <w:t xml:space="preserve"> Identify specific interventions that support restoration policies</w:t>
            </w:r>
          </w:p>
          <w:p w14:paraId="7E8EC02D" w14:textId="77777777" w:rsidR="00B81D59" w:rsidRPr="000944FE" w:rsidRDefault="00B81D59" w:rsidP="00B81D59">
            <w:pPr>
              <w:ind w:left="180"/>
              <w:rPr>
                <w:rFonts w:ascii="Arial" w:hAnsi="Arial" w:cs="Arial"/>
                <w:sz w:val="18"/>
                <w:szCs w:val="18"/>
              </w:rPr>
            </w:pPr>
          </w:p>
        </w:tc>
        <w:tc>
          <w:tcPr>
            <w:tcW w:w="1260" w:type="dxa"/>
          </w:tcPr>
          <w:p w14:paraId="456F685F" w14:textId="77777777" w:rsidR="00B81D59" w:rsidRPr="000944FE" w:rsidRDefault="00B81D59" w:rsidP="00B81D59">
            <w:pPr>
              <w:rPr>
                <w:rFonts w:ascii="Arial" w:hAnsi="Arial" w:cs="Arial"/>
                <w:sz w:val="18"/>
                <w:szCs w:val="20"/>
              </w:rPr>
            </w:pPr>
          </w:p>
          <w:p w14:paraId="5E03DF40"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2017</w:t>
            </w:r>
          </w:p>
          <w:p w14:paraId="559872D0" w14:textId="77777777" w:rsidR="00B81D59" w:rsidRPr="000944FE" w:rsidRDefault="00B81D59" w:rsidP="00B81D59">
            <w:pPr>
              <w:rPr>
                <w:rFonts w:ascii="Arial" w:hAnsi="Arial" w:cs="Arial"/>
                <w:sz w:val="18"/>
                <w:szCs w:val="18"/>
              </w:rPr>
            </w:pPr>
          </w:p>
          <w:p w14:paraId="54798A3A" w14:textId="77777777" w:rsidR="00B81D59" w:rsidRPr="000944FE" w:rsidRDefault="00B81D59" w:rsidP="00B81D59">
            <w:pPr>
              <w:rPr>
                <w:rFonts w:ascii="Arial" w:hAnsi="Arial" w:cs="Arial"/>
                <w:sz w:val="18"/>
                <w:szCs w:val="18"/>
              </w:rPr>
            </w:pPr>
          </w:p>
          <w:p w14:paraId="55B8A5CA" w14:textId="77777777" w:rsidR="00B81D59" w:rsidRPr="000944FE" w:rsidRDefault="00B81D59" w:rsidP="00B81D59">
            <w:pPr>
              <w:rPr>
                <w:rFonts w:ascii="Arial" w:hAnsi="Arial" w:cs="Arial"/>
                <w:sz w:val="18"/>
                <w:szCs w:val="18"/>
              </w:rPr>
            </w:pPr>
          </w:p>
          <w:p w14:paraId="27BD249B" w14:textId="77777777" w:rsidR="00B81D59" w:rsidRPr="000944FE" w:rsidRDefault="00B81D59" w:rsidP="00B81D59">
            <w:pPr>
              <w:rPr>
                <w:rFonts w:ascii="Arial" w:hAnsi="Arial" w:cs="Arial"/>
                <w:sz w:val="18"/>
                <w:szCs w:val="18"/>
              </w:rPr>
            </w:pPr>
          </w:p>
          <w:p w14:paraId="72B23BF9" w14:textId="77777777" w:rsidR="00B81D59" w:rsidRPr="000944FE" w:rsidRDefault="00B81D59" w:rsidP="00B81D59">
            <w:pPr>
              <w:rPr>
                <w:rFonts w:ascii="Arial" w:hAnsi="Arial" w:cs="Arial"/>
                <w:sz w:val="18"/>
                <w:szCs w:val="18"/>
              </w:rPr>
            </w:pPr>
          </w:p>
          <w:p w14:paraId="3AB3C342"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2017</w:t>
            </w:r>
          </w:p>
        </w:tc>
        <w:tc>
          <w:tcPr>
            <w:tcW w:w="1620" w:type="dxa"/>
          </w:tcPr>
          <w:p w14:paraId="7DF2DF48" w14:textId="77777777" w:rsidR="00B81D59" w:rsidRPr="000944FE" w:rsidRDefault="00B81D59" w:rsidP="00B81D59">
            <w:pPr>
              <w:rPr>
                <w:rFonts w:ascii="Arial" w:hAnsi="Arial" w:cs="Arial"/>
                <w:sz w:val="18"/>
                <w:szCs w:val="18"/>
              </w:rPr>
            </w:pPr>
          </w:p>
          <w:p w14:paraId="696CD54D"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0F3FD4DA" w14:textId="77777777" w:rsidR="00B81D59" w:rsidRPr="000944FE" w:rsidRDefault="00B81D59" w:rsidP="00B81D59">
            <w:pPr>
              <w:rPr>
                <w:rFonts w:ascii="Arial" w:hAnsi="Arial" w:cs="Arial"/>
                <w:sz w:val="18"/>
                <w:szCs w:val="18"/>
              </w:rPr>
            </w:pPr>
          </w:p>
          <w:p w14:paraId="1ED55590" w14:textId="77777777" w:rsidR="00B81D59" w:rsidRPr="000944FE" w:rsidRDefault="00B81D59" w:rsidP="00B81D59">
            <w:pPr>
              <w:rPr>
                <w:rFonts w:ascii="Arial" w:hAnsi="Arial" w:cs="Arial"/>
                <w:sz w:val="18"/>
                <w:szCs w:val="18"/>
              </w:rPr>
            </w:pPr>
          </w:p>
          <w:p w14:paraId="794028C9" w14:textId="77777777" w:rsidR="00B81D59" w:rsidRPr="000944FE" w:rsidRDefault="00B81D59" w:rsidP="00B81D59">
            <w:pPr>
              <w:rPr>
                <w:rFonts w:ascii="Arial" w:hAnsi="Arial" w:cs="Arial"/>
                <w:sz w:val="18"/>
                <w:szCs w:val="18"/>
              </w:rPr>
            </w:pPr>
          </w:p>
          <w:p w14:paraId="2D699F0E" w14:textId="77777777" w:rsidR="00B81D59" w:rsidRPr="000944FE" w:rsidRDefault="00B81D59" w:rsidP="00B81D59">
            <w:pPr>
              <w:rPr>
                <w:rFonts w:ascii="Arial" w:hAnsi="Arial" w:cs="Arial"/>
                <w:sz w:val="18"/>
                <w:szCs w:val="18"/>
              </w:rPr>
            </w:pPr>
          </w:p>
          <w:p w14:paraId="4807B5A0" w14:textId="77777777" w:rsidR="00B81D59" w:rsidRPr="000944FE" w:rsidRDefault="00B81D59" w:rsidP="00B81D59">
            <w:pPr>
              <w:rPr>
                <w:rFonts w:ascii="Arial" w:hAnsi="Arial" w:cs="Arial"/>
                <w:sz w:val="18"/>
                <w:szCs w:val="18"/>
              </w:rPr>
            </w:pPr>
          </w:p>
          <w:p w14:paraId="45BD92D5" w14:textId="77777777" w:rsidR="00B81D59" w:rsidRPr="000944FE" w:rsidRDefault="00B81D59" w:rsidP="00B81D59">
            <w:pPr>
              <w:rPr>
                <w:rFonts w:ascii="Arial" w:hAnsi="Arial" w:cs="Arial"/>
                <w:sz w:val="18"/>
                <w:szCs w:val="18"/>
              </w:rPr>
            </w:pPr>
          </w:p>
          <w:p w14:paraId="14B6D65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2D2130CF" w14:textId="77777777" w:rsidR="00B81D59" w:rsidRPr="000944FE" w:rsidRDefault="00B81D59" w:rsidP="00B81D59">
            <w:pPr>
              <w:rPr>
                <w:rFonts w:ascii="Arial" w:hAnsi="Arial" w:cs="Arial"/>
                <w:sz w:val="18"/>
                <w:szCs w:val="20"/>
              </w:rPr>
            </w:pPr>
          </w:p>
          <w:p w14:paraId="6D5A3483"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389D7216" w14:textId="77777777" w:rsidR="00B81D59" w:rsidRPr="000944FE" w:rsidRDefault="00B81D59" w:rsidP="00B81D59">
            <w:pPr>
              <w:rPr>
                <w:rFonts w:ascii="Arial" w:hAnsi="Arial" w:cs="Arial"/>
                <w:sz w:val="18"/>
                <w:szCs w:val="18"/>
              </w:rPr>
            </w:pPr>
          </w:p>
          <w:p w14:paraId="0B2E906F" w14:textId="77777777" w:rsidR="00B81D59" w:rsidRPr="000944FE" w:rsidRDefault="00B81D59" w:rsidP="00B81D59">
            <w:pPr>
              <w:rPr>
                <w:rFonts w:ascii="Arial" w:hAnsi="Arial" w:cs="Arial"/>
                <w:sz w:val="18"/>
                <w:szCs w:val="18"/>
              </w:rPr>
            </w:pPr>
          </w:p>
          <w:p w14:paraId="1467AF05" w14:textId="77777777" w:rsidR="00B81D59" w:rsidRPr="000944FE" w:rsidRDefault="00B81D59" w:rsidP="00B81D59">
            <w:pPr>
              <w:rPr>
                <w:rFonts w:ascii="Arial" w:hAnsi="Arial" w:cs="Arial"/>
                <w:sz w:val="18"/>
                <w:szCs w:val="18"/>
              </w:rPr>
            </w:pPr>
          </w:p>
          <w:p w14:paraId="68B20B3C" w14:textId="5B096AFE" w:rsidR="00B81D59" w:rsidRPr="000944FE" w:rsidRDefault="00B81D59" w:rsidP="00B81D59">
            <w:pPr>
              <w:rPr>
                <w:rFonts w:ascii="Arial" w:hAnsi="Arial" w:cs="Arial"/>
                <w:sz w:val="18"/>
                <w:szCs w:val="18"/>
              </w:rPr>
            </w:pPr>
          </w:p>
          <w:p w14:paraId="135A7E06" w14:textId="11A1674D" w:rsidR="00B81D59" w:rsidRPr="000944FE" w:rsidRDefault="00B81D59" w:rsidP="00B81D59">
            <w:pPr>
              <w:rPr>
                <w:rFonts w:ascii="Arial" w:hAnsi="Arial" w:cs="Arial"/>
                <w:sz w:val="18"/>
                <w:szCs w:val="18"/>
              </w:rPr>
            </w:pPr>
          </w:p>
          <w:p w14:paraId="7804B482" w14:textId="77777777" w:rsidR="00B81D59" w:rsidRPr="000944FE" w:rsidRDefault="00B81D59" w:rsidP="00B81D59">
            <w:pPr>
              <w:rPr>
                <w:rFonts w:ascii="Arial" w:hAnsi="Arial" w:cs="Arial"/>
                <w:sz w:val="18"/>
                <w:szCs w:val="18"/>
              </w:rPr>
            </w:pPr>
          </w:p>
          <w:p w14:paraId="0ADCA76D" w14:textId="1165F463"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040FA074"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668B2548"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r w:rsidRPr="000944FE">
              <w:rPr>
                <w:rFonts w:ascii="Arial" w:eastAsia="Arial" w:hAnsi="Arial" w:cs="Arial"/>
                <w:sz w:val="18"/>
                <w:szCs w:val="18"/>
                <w:lang w:val="en-US"/>
              </w:rPr>
              <w:t>Complete. See previous PIR for full details.</w:t>
            </w:r>
            <w:r w:rsidRPr="000944FE">
              <w:rPr>
                <w:rStyle w:val="normaltextrun"/>
                <w:rFonts w:ascii="Arial" w:hAnsi="Arial" w:cs="Arial"/>
                <w:sz w:val="18"/>
                <w:szCs w:val="18"/>
                <w:lang w:val="en-US"/>
              </w:rPr>
              <w:t> </w:t>
            </w:r>
            <w:r w:rsidRPr="000944FE">
              <w:rPr>
                <w:rStyle w:val="eop"/>
                <w:rFonts w:ascii="Arial" w:hAnsi="Arial" w:cs="Arial"/>
                <w:sz w:val="18"/>
                <w:szCs w:val="18"/>
                <w:lang w:val="en-US"/>
              </w:rPr>
              <w:t> </w:t>
            </w:r>
          </w:p>
          <w:p w14:paraId="03221C44" w14:textId="77777777"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r w:rsidRPr="000944FE">
              <w:rPr>
                <w:rStyle w:val="eop"/>
                <w:rFonts w:ascii="Arial" w:hAnsi="Arial" w:cs="Arial"/>
                <w:sz w:val="18"/>
                <w:szCs w:val="18"/>
                <w:lang w:val="en-US"/>
              </w:rPr>
              <w:t> </w:t>
            </w:r>
          </w:p>
          <w:p w14:paraId="4EA31FC3"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63066B7C"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08565741" w14:textId="678DE0A0"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48EF4EA3"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341CCAF5" w14:textId="735E1EF8"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tc>
        <w:tc>
          <w:tcPr>
            <w:tcW w:w="1620" w:type="dxa"/>
            <w:vMerge/>
          </w:tcPr>
          <w:p w14:paraId="38C9BFF6" w14:textId="77777777" w:rsidR="00B81D59" w:rsidRPr="000944FE" w:rsidRDefault="00B81D59" w:rsidP="00B81D59">
            <w:pPr>
              <w:rPr>
                <w:rFonts w:ascii="Arial" w:eastAsia="Arial" w:hAnsi="Arial" w:cs="Arial"/>
                <w:sz w:val="18"/>
                <w:szCs w:val="18"/>
              </w:rPr>
            </w:pPr>
          </w:p>
        </w:tc>
      </w:tr>
      <w:tr w:rsidR="00B81D59" w:rsidRPr="000944FE" w14:paraId="10CB9D71" w14:textId="77777777" w:rsidTr="493FFB32">
        <w:tc>
          <w:tcPr>
            <w:tcW w:w="12595" w:type="dxa"/>
            <w:gridSpan w:val="5"/>
            <w:tcBorders>
              <w:top w:val="single" w:sz="4" w:space="0" w:color="auto"/>
              <w:left w:val="single" w:sz="4" w:space="0" w:color="auto"/>
              <w:bottom w:val="single" w:sz="4" w:space="0" w:color="auto"/>
              <w:right w:val="single" w:sz="4" w:space="0" w:color="auto"/>
            </w:tcBorders>
          </w:tcPr>
          <w:p w14:paraId="270443B2" w14:textId="1E6F9983" w:rsidR="00B81D59" w:rsidRPr="000944FE" w:rsidRDefault="00B81D59" w:rsidP="00B81D59">
            <w:pPr>
              <w:rPr>
                <w:rFonts w:ascii="Arial" w:eastAsia="Arial" w:hAnsi="Arial" w:cs="Arial"/>
                <w:sz w:val="20"/>
                <w:szCs w:val="20"/>
              </w:rPr>
            </w:pPr>
            <w:r w:rsidRPr="000944FE">
              <w:rPr>
                <w:rFonts w:ascii="Arial" w:eastAsia="Arial" w:hAnsi="Arial" w:cs="Arial"/>
                <w:b/>
                <w:bCs/>
                <w:sz w:val="18"/>
                <w:szCs w:val="18"/>
              </w:rPr>
              <w:t>Output 4: Presidential decrees, parliamentary actions and/or inter-ministerial working groups drafted and structured in support of forest landscape restoration</w:t>
            </w:r>
          </w:p>
        </w:tc>
        <w:tc>
          <w:tcPr>
            <w:tcW w:w="1620" w:type="dxa"/>
            <w:vMerge w:val="restart"/>
            <w:tcBorders>
              <w:top w:val="single" w:sz="4" w:space="0" w:color="auto"/>
              <w:left w:val="single" w:sz="4" w:space="0" w:color="auto"/>
              <w:right w:val="single" w:sz="4" w:space="0" w:color="auto"/>
            </w:tcBorders>
            <w:shd w:val="clear" w:color="auto" w:fill="CCFFFF"/>
          </w:tcPr>
          <w:p w14:paraId="7A31D31B" w14:textId="77777777" w:rsidR="00B81D59" w:rsidRPr="000944FE" w:rsidRDefault="00B81D59" w:rsidP="00B81D59">
            <w:pPr>
              <w:rPr>
                <w:rFonts w:ascii="Arial" w:eastAsia="Arial" w:hAnsi="Arial" w:cs="Arial"/>
                <w:sz w:val="20"/>
                <w:szCs w:val="20"/>
              </w:rPr>
            </w:pPr>
          </w:p>
          <w:p w14:paraId="647CB2A2" w14:textId="77777777" w:rsidR="00B81D59" w:rsidRPr="000944FE" w:rsidRDefault="00B81D59" w:rsidP="00B81D59">
            <w:pPr>
              <w:jc w:val="center"/>
              <w:rPr>
                <w:rFonts w:ascii="Arial" w:hAnsi="Arial" w:cs="Arial"/>
                <w:b/>
                <w:bCs/>
                <w:color w:val="FF0000"/>
                <w:sz w:val="18"/>
                <w:szCs w:val="18"/>
              </w:rPr>
            </w:pPr>
          </w:p>
          <w:p w14:paraId="1EDDEC8F" w14:textId="77777777" w:rsidR="00B81D59" w:rsidRPr="000944FE" w:rsidRDefault="00B81D59" w:rsidP="00B81D59">
            <w:pPr>
              <w:jc w:val="center"/>
              <w:rPr>
                <w:rFonts w:ascii="Arial" w:hAnsi="Arial" w:cs="Arial"/>
                <w:b/>
                <w:bCs/>
                <w:color w:val="FF0000"/>
                <w:sz w:val="18"/>
                <w:szCs w:val="18"/>
              </w:rPr>
            </w:pPr>
          </w:p>
          <w:p w14:paraId="42C8FF84" w14:textId="77777777" w:rsidR="00B81D59" w:rsidRPr="000944FE" w:rsidRDefault="00B81D59" w:rsidP="00B81D59">
            <w:pPr>
              <w:jc w:val="center"/>
              <w:rPr>
                <w:rFonts w:ascii="Arial" w:hAnsi="Arial" w:cs="Arial"/>
                <w:b/>
                <w:bCs/>
                <w:color w:val="FF0000"/>
                <w:sz w:val="18"/>
                <w:szCs w:val="18"/>
              </w:rPr>
            </w:pPr>
            <w:r w:rsidRPr="000944FE">
              <w:rPr>
                <w:rFonts w:ascii="Arial" w:hAnsi="Arial" w:cs="Arial"/>
                <w:b/>
                <w:bCs/>
                <w:color w:val="FF0000"/>
                <w:sz w:val="18"/>
                <w:szCs w:val="18"/>
              </w:rPr>
              <w:t>S</w:t>
            </w:r>
          </w:p>
          <w:p w14:paraId="33FF556D" w14:textId="77777777" w:rsidR="00B81D59" w:rsidRPr="000944FE" w:rsidRDefault="00B81D59" w:rsidP="00B81D59">
            <w:pPr>
              <w:jc w:val="center"/>
              <w:rPr>
                <w:rFonts w:ascii="Arial" w:hAnsi="Arial" w:cs="Arial"/>
                <w:b/>
                <w:bCs/>
                <w:color w:val="FF0000"/>
                <w:sz w:val="18"/>
                <w:szCs w:val="18"/>
              </w:rPr>
            </w:pPr>
          </w:p>
          <w:p w14:paraId="657D14B5" w14:textId="77777777" w:rsidR="00B81D59" w:rsidRPr="000944FE" w:rsidRDefault="00B81D59" w:rsidP="00B81D59">
            <w:pPr>
              <w:jc w:val="center"/>
              <w:rPr>
                <w:rFonts w:ascii="Arial" w:hAnsi="Arial" w:cs="Arial"/>
                <w:b/>
                <w:bCs/>
                <w:color w:val="FF0000"/>
                <w:sz w:val="18"/>
                <w:szCs w:val="18"/>
              </w:rPr>
            </w:pPr>
          </w:p>
          <w:p w14:paraId="0A9042FE" w14:textId="77777777" w:rsidR="00B81D59" w:rsidRPr="000944FE" w:rsidRDefault="00B81D59" w:rsidP="00B81D59">
            <w:pPr>
              <w:jc w:val="center"/>
              <w:rPr>
                <w:rFonts w:ascii="Arial" w:hAnsi="Arial" w:cs="Arial"/>
                <w:b/>
                <w:bCs/>
                <w:color w:val="FF0000"/>
                <w:sz w:val="18"/>
                <w:szCs w:val="18"/>
              </w:rPr>
            </w:pPr>
          </w:p>
          <w:p w14:paraId="5B66B894" w14:textId="77777777" w:rsidR="00B81D59" w:rsidRPr="000944FE" w:rsidRDefault="00B81D59" w:rsidP="00B81D59">
            <w:pPr>
              <w:jc w:val="center"/>
              <w:rPr>
                <w:rFonts w:ascii="Arial" w:hAnsi="Arial" w:cs="Arial"/>
                <w:b/>
                <w:bCs/>
                <w:color w:val="FF0000"/>
                <w:sz w:val="18"/>
                <w:szCs w:val="18"/>
              </w:rPr>
            </w:pPr>
          </w:p>
          <w:p w14:paraId="0EC3E959" w14:textId="77777777" w:rsidR="00B81D59" w:rsidRPr="000944FE" w:rsidRDefault="00B81D59" w:rsidP="00B81D59">
            <w:pPr>
              <w:jc w:val="center"/>
              <w:rPr>
                <w:rFonts w:ascii="Arial" w:hAnsi="Arial" w:cs="Arial"/>
                <w:b/>
                <w:bCs/>
                <w:color w:val="FF0000"/>
                <w:sz w:val="18"/>
                <w:szCs w:val="18"/>
              </w:rPr>
            </w:pPr>
          </w:p>
          <w:p w14:paraId="0CDBBE2C" w14:textId="77777777" w:rsidR="00B81D59" w:rsidRPr="000944FE" w:rsidRDefault="00B81D59" w:rsidP="00B81D59">
            <w:pPr>
              <w:jc w:val="center"/>
              <w:rPr>
                <w:rFonts w:ascii="Arial" w:hAnsi="Arial" w:cs="Arial"/>
                <w:b/>
                <w:bCs/>
                <w:color w:val="FF0000"/>
                <w:sz w:val="18"/>
                <w:szCs w:val="18"/>
              </w:rPr>
            </w:pPr>
          </w:p>
          <w:p w14:paraId="651B525B" w14:textId="77777777" w:rsidR="00B81D59" w:rsidRPr="000944FE" w:rsidRDefault="00B81D59" w:rsidP="00B81D59">
            <w:pPr>
              <w:jc w:val="center"/>
              <w:rPr>
                <w:rFonts w:ascii="Arial" w:hAnsi="Arial" w:cs="Arial"/>
                <w:b/>
                <w:bCs/>
                <w:color w:val="FF0000"/>
                <w:sz w:val="18"/>
                <w:szCs w:val="18"/>
              </w:rPr>
            </w:pPr>
          </w:p>
          <w:p w14:paraId="64336BFC" w14:textId="77777777" w:rsidR="00B81D59" w:rsidRPr="000944FE" w:rsidRDefault="00B81D59" w:rsidP="00B81D59">
            <w:pPr>
              <w:jc w:val="center"/>
              <w:rPr>
                <w:rFonts w:ascii="Arial" w:hAnsi="Arial" w:cs="Arial"/>
                <w:b/>
                <w:bCs/>
                <w:color w:val="FF0000"/>
                <w:sz w:val="18"/>
                <w:szCs w:val="18"/>
              </w:rPr>
            </w:pPr>
          </w:p>
          <w:p w14:paraId="23C29736" w14:textId="77777777" w:rsidR="00B81D59" w:rsidRPr="000944FE" w:rsidRDefault="00B81D59" w:rsidP="00B81D59">
            <w:pPr>
              <w:jc w:val="center"/>
              <w:rPr>
                <w:rFonts w:ascii="Arial" w:hAnsi="Arial" w:cs="Arial"/>
                <w:b/>
                <w:bCs/>
                <w:color w:val="FF0000"/>
                <w:sz w:val="18"/>
                <w:szCs w:val="18"/>
              </w:rPr>
            </w:pPr>
          </w:p>
          <w:p w14:paraId="7B2FC556" w14:textId="77777777" w:rsidR="00B81D59" w:rsidRPr="000944FE" w:rsidRDefault="00B81D59" w:rsidP="00B81D59">
            <w:pPr>
              <w:jc w:val="center"/>
              <w:rPr>
                <w:rFonts w:ascii="Arial" w:hAnsi="Arial" w:cs="Arial"/>
                <w:b/>
                <w:bCs/>
                <w:color w:val="FF0000"/>
                <w:sz w:val="18"/>
                <w:szCs w:val="18"/>
              </w:rPr>
            </w:pPr>
          </w:p>
          <w:p w14:paraId="72B26275" w14:textId="77777777" w:rsidR="00B81D59" w:rsidRPr="000944FE" w:rsidRDefault="00B81D59" w:rsidP="00B81D59">
            <w:pPr>
              <w:jc w:val="center"/>
              <w:rPr>
                <w:rFonts w:ascii="Arial" w:hAnsi="Arial" w:cs="Arial"/>
                <w:b/>
                <w:bCs/>
                <w:color w:val="FF0000"/>
                <w:sz w:val="18"/>
                <w:szCs w:val="18"/>
              </w:rPr>
            </w:pPr>
          </w:p>
          <w:p w14:paraId="40782A33" w14:textId="77777777" w:rsidR="00B81D59" w:rsidRPr="000944FE" w:rsidRDefault="00B81D59" w:rsidP="00B81D59">
            <w:pPr>
              <w:jc w:val="center"/>
              <w:rPr>
                <w:rFonts w:ascii="Arial" w:hAnsi="Arial" w:cs="Arial"/>
                <w:b/>
                <w:bCs/>
                <w:color w:val="FF0000"/>
                <w:sz w:val="18"/>
                <w:szCs w:val="18"/>
              </w:rPr>
            </w:pPr>
          </w:p>
          <w:p w14:paraId="5CF7BE91" w14:textId="77777777" w:rsidR="00B81D59" w:rsidRPr="000944FE" w:rsidRDefault="00B81D59" w:rsidP="00B81D59">
            <w:pPr>
              <w:jc w:val="center"/>
              <w:rPr>
                <w:rFonts w:ascii="Arial" w:hAnsi="Arial" w:cs="Arial"/>
                <w:b/>
                <w:bCs/>
                <w:color w:val="FF0000"/>
                <w:sz w:val="18"/>
                <w:szCs w:val="18"/>
              </w:rPr>
            </w:pPr>
          </w:p>
          <w:p w14:paraId="2756AAED" w14:textId="77777777" w:rsidR="00B81D59" w:rsidRPr="000944FE" w:rsidRDefault="00B81D59" w:rsidP="00B81D59">
            <w:pPr>
              <w:jc w:val="center"/>
              <w:rPr>
                <w:rFonts w:ascii="Arial" w:hAnsi="Arial" w:cs="Arial"/>
                <w:b/>
                <w:bCs/>
                <w:color w:val="FF0000"/>
                <w:sz w:val="18"/>
                <w:szCs w:val="18"/>
              </w:rPr>
            </w:pPr>
          </w:p>
          <w:p w14:paraId="42E80F4E" w14:textId="77777777" w:rsidR="00B81D59" w:rsidRPr="000944FE" w:rsidRDefault="00B81D59" w:rsidP="00B81D59">
            <w:pPr>
              <w:jc w:val="center"/>
              <w:rPr>
                <w:rFonts w:ascii="Arial" w:hAnsi="Arial" w:cs="Arial"/>
                <w:b/>
                <w:bCs/>
                <w:color w:val="FF0000"/>
                <w:sz w:val="18"/>
                <w:szCs w:val="18"/>
              </w:rPr>
            </w:pPr>
          </w:p>
          <w:p w14:paraId="5B9FE891" w14:textId="77777777" w:rsidR="00B81D59" w:rsidRPr="000944FE" w:rsidRDefault="00B81D59" w:rsidP="00B81D59">
            <w:pPr>
              <w:jc w:val="center"/>
              <w:rPr>
                <w:rFonts w:ascii="Arial" w:hAnsi="Arial" w:cs="Arial"/>
                <w:b/>
                <w:bCs/>
                <w:color w:val="FF0000"/>
                <w:sz w:val="18"/>
                <w:szCs w:val="18"/>
              </w:rPr>
            </w:pPr>
            <w:r w:rsidRPr="000944FE">
              <w:rPr>
                <w:rFonts w:ascii="Arial" w:hAnsi="Arial" w:cs="Arial"/>
                <w:b/>
                <w:bCs/>
                <w:color w:val="FF0000"/>
                <w:sz w:val="18"/>
                <w:szCs w:val="18"/>
              </w:rPr>
              <w:t>S</w:t>
            </w:r>
          </w:p>
          <w:p w14:paraId="20A9FC96" w14:textId="77777777" w:rsidR="00B81D59" w:rsidRPr="000944FE" w:rsidRDefault="00B81D59" w:rsidP="00B81D59">
            <w:pPr>
              <w:jc w:val="center"/>
              <w:rPr>
                <w:rFonts w:ascii="Arial" w:hAnsi="Arial" w:cs="Arial"/>
                <w:b/>
                <w:bCs/>
                <w:color w:val="FF0000"/>
                <w:sz w:val="18"/>
                <w:szCs w:val="18"/>
              </w:rPr>
            </w:pPr>
          </w:p>
          <w:p w14:paraId="344BCE46" w14:textId="77777777" w:rsidR="00B81D59" w:rsidRPr="000944FE" w:rsidRDefault="00B81D59" w:rsidP="00B81D59">
            <w:pPr>
              <w:jc w:val="center"/>
              <w:rPr>
                <w:rFonts w:ascii="Arial" w:hAnsi="Arial" w:cs="Arial"/>
                <w:b/>
                <w:bCs/>
                <w:color w:val="FF0000"/>
                <w:sz w:val="18"/>
                <w:szCs w:val="18"/>
              </w:rPr>
            </w:pPr>
          </w:p>
          <w:p w14:paraId="5B352DB8" w14:textId="77777777" w:rsidR="00B81D59" w:rsidRPr="000944FE" w:rsidRDefault="00B81D59" w:rsidP="00B81D59">
            <w:pPr>
              <w:jc w:val="center"/>
              <w:rPr>
                <w:rFonts w:ascii="Arial" w:hAnsi="Arial" w:cs="Arial"/>
                <w:b/>
                <w:bCs/>
                <w:color w:val="FF0000"/>
                <w:sz w:val="18"/>
                <w:szCs w:val="18"/>
              </w:rPr>
            </w:pPr>
          </w:p>
          <w:p w14:paraId="2227C0F7" w14:textId="77777777" w:rsidR="00B81D59" w:rsidRPr="000944FE" w:rsidRDefault="00B81D59" w:rsidP="00B81D59">
            <w:pPr>
              <w:jc w:val="center"/>
              <w:rPr>
                <w:rFonts w:ascii="Arial" w:hAnsi="Arial" w:cs="Arial"/>
                <w:b/>
                <w:bCs/>
                <w:color w:val="FF0000"/>
                <w:sz w:val="18"/>
                <w:szCs w:val="18"/>
              </w:rPr>
            </w:pPr>
          </w:p>
          <w:p w14:paraId="6A228464" w14:textId="77777777" w:rsidR="00B81D59" w:rsidRPr="000944FE" w:rsidRDefault="00B81D59" w:rsidP="00B81D59">
            <w:pPr>
              <w:jc w:val="center"/>
              <w:rPr>
                <w:rFonts w:ascii="Arial" w:hAnsi="Arial" w:cs="Arial"/>
                <w:b/>
                <w:bCs/>
                <w:color w:val="FF0000"/>
                <w:sz w:val="18"/>
                <w:szCs w:val="18"/>
              </w:rPr>
            </w:pPr>
          </w:p>
          <w:p w14:paraId="493DE72A" w14:textId="77777777" w:rsidR="00B81D59" w:rsidRPr="000944FE" w:rsidRDefault="00B81D59" w:rsidP="00B81D59">
            <w:pPr>
              <w:jc w:val="center"/>
              <w:rPr>
                <w:rFonts w:ascii="Arial" w:hAnsi="Arial" w:cs="Arial"/>
                <w:b/>
                <w:bCs/>
                <w:color w:val="FF0000"/>
                <w:sz w:val="18"/>
                <w:szCs w:val="18"/>
              </w:rPr>
            </w:pPr>
          </w:p>
          <w:p w14:paraId="66DA133E" w14:textId="77777777" w:rsidR="00B81D59" w:rsidRPr="000944FE" w:rsidRDefault="00B81D59" w:rsidP="00B81D59">
            <w:pPr>
              <w:jc w:val="center"/>
              <w:rPr>
                <w:rFonts w:ascii="Arial" w:hAnsi="Arial" w:cs="Arial"/>
                <w:b/>
                <w:bCs/>
                <w:color w:val="FF0000"/>
                <w:sz w:val="18"/>
                <w:szCs w:val="18"/>
              </w:rPr>
            </w:pPr>
            <w:r w:rsidRPr="000944FE">
              <w:rPr>
                <w:rFonts w:ascii="Arial" w:hAnsi="Arial" w:cs="Arial"/>
                <w:b/>
                <w:bCs/>
                <w:color w:val="FF0000"/>
                <w:sz w:val="18"/>
                <w:szCs w:val="18"/>
              </w:rPr>
              <w:t>S</w:t>
            </w:r>
          </w:p>
          <w:p w14:paraId="57211B52" w14:textId="77777777" w:rsidR="00B81D59" w:rsidRPr="000944FE" w:rsidRDefault="00B81D59" w:rsidP="00B81D59">
            <w:pPr>
              <w:jc w:val="center"/>
              <w:rPr>
                <w:rFonts w:ascii="Arial" w:hAnsi="Arial" w:cs="Arial"/>
                <w:b/>
                <w:bCs/>
                <w:color w:val="FF0000"/>
                <w:sz w:val="18"/>
                <w:szCs w:val="18"/>
              </w:rPr>
            </w:pPr>
          </w:p>
          <w:p w14:paraId="2C2204EA" w14:textId="77777777" w:rsidR="00B81D59" w:rsidRPr="000944FE" w:rsidRDefault="00B81D59" w:rsidP="00B81D59">
            <w:pPr>
              <w:jc w:val="center"/>
              <w:rPr>
                <w:rFonts w:ascii="Arial" w:hAnsi="Arial" w:cs="Arial"/>
                <w:b/>
                <w:bCs/>
                <w:color w:val="FF0000"/>
                <w:sz w:val="18"/>
                <w:szCs w:val="18"/>
              </w:rPr>
            </w:pPr>
          </w:p>
          <w:p w14:paraId="30233C9B" w14:textId="77777777" w:rsidR="00B81D59" w:rsidRPr="000944FE" w:rsidRDefault="00B81D59" w:rsidP="00B81D59">
            <w:pPr>
              <w:jc w:val="center"/>
              <w:rPr>
                <w:rFonts w:ascii="Arial" w:hAnsi="Arial" w:cs="Arial"/>
                <w:b/>
                <w:bCs/>
                <w:color w:val="FF0000"/>
                <w:sz w:val="18"/>
                <w:szCs w:val="18"/>
              </w:rPr>
            </w:pPr>
          </w:p>
          <w:p w14:paraId="52D8D79B" w14:textId="77777777" w:rsidR="00B81D59" w:rsidRPr="000944FE" w:rsidRDefault="00B81D59" w:rsidP="00B81D59">
            <w:pPr>
              <w:jc w:val="center"/>
              <w:rPr>
                <w:rFonts w:ascii="Arial" w:hAnsi="Arial" w:cs="Arial"/>
                <w:b/>
                <w:bCs/>
                <w:color w:val="FF0000"/>
                <w:sz w:val="18"/>
                <w:szCs w:val="18"/>
              </w:rPr>
            </w:pPr>
          </w:p>
          <w:p w14:paraId="63D43238" w14:textId="77777777" w:rsidR="00B81D59" w:rsidRPr="000944FE" w:rsidRDefault="00B81D59" w:rsidP="00B81D59">
            <w:pPr>
              <w:jc w:val="center"/>
              <w:rPr>
                <w:rFonts w:ascii="Arial" w:hAnsi="Arial" w:cs="Arial"/>
                <w:b/>
                <w:bCs/>
                <w:color w:val="FF0000"/>
                <w:sz w:val="18"/>
                <w:szCs w:val="18"/>
              </w:rPr>
            </w:pPr>
            <w:r w:rsidRPr="000944FE">
              <w:rPr>
                <w:rFonts w:ascii="Arial" w:hAnsi="Arial" w:cs="Arial"/>
                <w:b/>
                <w:bCs/>
                <w:color w:val="FF0000"/>
                <w:sz w:val="18"/>
                <w:szCs w:val="18"/>
              </w:rPr>
              <w:t>S</w:t>
            </w:r>
          </w:p>
          <w:p w14:paraId="5E97712C" w14:textId="77777777" w:rsidR="00B81D59" w:rsidRPr="000944FE" w:rsidRDefault="00B81D59" w:rsidP="00B81D59">
            <w:pPr>
              <w:jc w:val="center"/>
              <w:rPr>
                <w:rFonts w:ascii="Arial" w:hAnsi="Arial" w:cs="Arial"/>
                <w:b/>
                <w:bCs/>
                <w:color w:val="FF0000"/>
                <w:sz w:val="18"/>
                <w:szCs w:val="18"/>
              </w:rPr>
            </w:pPr>
          </w:p>
          <w:p w14:paraId="72DD9539" w14:textId="77777777" w:rsidR="00B81D59" w:rsidRPr="000944FE" w:rsidRDefault="00B81D59" w:rsidP="00B81D59">
            <w:pPr>
              <w:jc w:val="center"/>
              <w:rPr>
                <w:rFonts w:ascii="Arial" w:hAnsi="Arial" w:cs="Arial"/>
                <w:b/>
                <w:bCs/>
                <w:color w:val="FF0000"/>
                <w:sz w:val="18"/>
                <w:szCs w:val="18"/>
              </w:rPr>
            </w:pPr>
          </w:p>
          <w:p w14:paraId="39B2AFA8" w14:textId="77777777" w:rsidR="00B81D59" w:rsidRPr="000944FE" w:rsidRDefault="00B81D59" w:rsidP="00B81D59">
            <w:pPr>
              <w:jc w:val="center"/>
              <w:rPr>
                <w:rFonts w:ascii="Arial" w:hAnsi="Arial" w:cs="Arial"/>
                <w:b/>
                <w:bCs/>
                <w:color w:val="FF0000"/>
                <w:sz w:val="18"/>
                <w:szCs w:val="18"/>
              </w:rPr>
            </w:pPr>
          </w:p>
          <w:p w14:paraId="170994EE" w14:textId="77777777" w:rsidR="00B81D59" w:rsidRPr="000944FE" w:rsidRDefault="00B81D59" w:rsidP="00B81D59">
            <w:pPr>
              <w:jc w:val="center"/>
              <w:rPr>
                <w:rFonts w:ascii="Arial" w:hAnsi="Arial" w:cs="Arial"/>
                <w:b/>
                <w:bCs/>
                <w:color w:val="FF0000"/>
                <w:sz w:val="18"/>
                <w:szCs w:val="18"/>
              </w:rPr>
            </w:pPr>
            <w:r w:rsidRPr="000944FE">
              <w:rPr>
                <w:rFonts w:ascii="Arial" w:hAnsi="Arial" w:cs="Arial"/>
                <w:b/>
                <w:bCs/>
                <w:color w:val="FF0000"/>
                <w:sz w:val="18"/>
                <w:szCs w:val="18"/>
              </w:rPr>
              <w:t>S</w:t>
            </w:r>
          </w:p>
          <w:p w14:paraId="65A31A38" w14:textId="77777777" w:rsidR="00B81D59" w:rsidRPr="000944FE" w:rsidRDefault="00B81D59" w:rsidP="00B81D59">
            <w:pPr>
              <w:jc w:val="center"/>
              <w:rPr>
                <w:rFonts w:ascii="Arial" w:hAnsi="Arial" w:cs="Arial"/>
                <w:b/>
                <w:bCs/>
                <w:color w:val="FF0000"/>
                <w:sz w:val="18"/>
                <w:szCs w:val="18"/>
              </w:rPr>
            </w:pPr>
          </w:p>
          <w:p w14:paraId="3D31B32E" w14:textId="77777777" w:rsidR="00B81D59" w:rsidRPr="000944FE" w:rsidRDefault="00B81D59" w:rsidP="00B81D59">
            <w:pPr>
              <w:jc w:val="center"/>
              <w:rPr>
                <w:rFonts w:ascii="Arial" w:hAnsi="Arial" w:cs="Arial"/>
                <w:b/>
                <w:bCs/>
                <w:color w:val="FF0000"/>
                <w:sz w:val="18"/>
                <w:szCs w:val="18"/>
              </w:rPr>
            </w:pPr>
          </w:p>
          <w:p w14:paraId="36B3C793" w14:textId="77777777" w:rsidR="00B81D59" w:rsidRPr="000944FE" w:rsidRDefault="00B81D59" w:rsidP="00B81D59">
            <w:pPr>
              <w:jc w:val="center"/>
              <w:rPr>
                <w:rFonts w:ascii="Arial" w:hAnsi="Arial" w:cs="Arial"/>
                <w:b/>
                <w:bCs/>
                <w:color w:val="FF0000"/>
                <w:sz w:val="18"/>
                <w:szCs w:val="18"/>
              </w:rPr>
            </w:pPr>
          </w:p>
          <w:p w14:paraId="29FC2068" w14:textId="77777777" w:rsidR="00B81D59" w:rsidRPr="000944FE" w:rsidRDefault="00B81D59" w:rsidP="00B81D59">
            <w:pPr>
              <w:jc w:val="center"/>
              <w:rPr>
                <w:rFonts w:ascii="Arial" w:hAnsi="Arial" w:cs="Arial"/>
                <w:b/>
                <w:bCs/>
                <w:color w:val="FF0000"/>
                <w:sz w:val="18"/>
                <w:szCs w:val="18"/>
              </w:rPr>
            </w:pPr>
          </w:p>
          <w:p w14:paraId="4873ECA1" w14:textId="77777777" w:rsidR="00B81D59" w:rsidRPr="000944FE" w:rsidRDefault="00B81D59" w:rsidP="00B81D59">
            <w:pPr>
              <w:jc w:val="center"/>
              <w:rPr>
                <w:rFonts w:ascii="Arial" w:hAnsi="Arial" w:cs="Arial"/>
                <w:b/>
                <w:bCs/>
                <w:color w:val="FF0000"/>
                <w:sz w:val="18"/>
                <w:szCs w:val="18"/>
              </w:rPr>
            </w:pPr>
          </w:p>
          <w:p w14:paraId="2249B4D5" w14:textId="77777777" w:rsidR="00B81D59" w:rsidRPr="000944FE" w:rsidRDefault="00B81D59" w:rsidP="00B81D59">
            <w:pPr>
              <w:jc w:val="center"/>
              <w:rPr>
                <w:rFonts w:ascii="Arial" w:hAnsi="Arial" w:cs="Arial"/>
                <w:b/>
                <w:bCs/>
                <w:color w:val="FF0000"/>
                <w:sz w:val="18"/>
                <w:szCs w:val="18"/>
              </w:rPr>
            </w:pPr>
          </w:p>
          <w:p w14:paraId="00AB08C7" w14:textId="77777777" w:rsidR="00B81D59" w:rsidRPr="000944FE" w:rsidRDefault="00B81D59" w:rsidP="00B81D59">
            <w:pPr>
              <w:jc w:val="center"/>
              <w:rPr>
                <w:rFonts w:ascii="Arial" w:hAnsi="Arial" w:cs="Arial"/>
                <w:b/>
                <w:bCs/>
                <w:color w:val="FF0000"/>
                <w:sz w:val="18"/>
                <w:szCs w:val="18"/>
              </w:rPr>
            </w:pPr>
          </w:p>
          <w:p w14:paraId="3C7C7304" w14:textId="77777777" w:rsidR="00B81D59" w:rsidRPr="000944FE" w:rsidRDefault="00B81D59" w:rsidP="00B81D59">
            <w:pPr>
              <w:jc w:val="center"/>
              <w:rPr>
                <w:rFonts w:ascii="Arial" w:hAnsi="Arial" w:cs="Arial"/>
                <w:b/>
                <w:bCs/>
                <w:color w:val="FF0000"/>
                <w:sz w:val="18"/>
                <w:szCs w:val="18"/>
              </w:rPr>
            </w:pPr>
          </w:p>
          <w:p w14:paraId="0D552731" w14:textId="77777777" w:rsidR="00B81D59" w:rsidRPr="000944FE" w:rsidRDefault="00B81D59" w:rsidP="00B81D59">
            <w:pPr>
              <w:jc w:val="center"/>
              <w:rPr>
                <w:rFonts w:ascii="Arial" w:hAnsi="Arial" w:cs="Arial"/>
                <w:b/>
                <w:bCs/>
                <w:color w:val="FF0000"/>
                <w:sz w:val="18"/>
                <w:szCs w:val="18"/>
              </w:rPr>
            </w:pPr>
          </w:p>
          <w:p w14:paraId="16CD2D5D" w14:textId="77777777" w:rsidR="00B81D59" w:rsidRPr="000944FE" w:rsidRDefault="00B81D59" w:rsidP="00B81D59">
            <w:pPr>
              <w:jc w:val="center"/>
              <w:rPr>
                <w:rFonts w:ascii="Arial" w:hAnsi="Arial" w:cs="Arial"/>
                <w:b/>
                <w:bCs/>
                <w:color w:val="FF0000"/>
                <w:sz w:val="18"/>
                <w:szCs w:val="18"/>
              </w:rPr>
            </w:pPr>
          </w:p>
          <w:p w14:paraId="585202DA" w14:textId="77777777" w:rsidR="00B81D59" w:rsidRPr="000944FE" w:rsidRDefault="00B81D59" w:rsidP="00B81D59">
            <w:pPr>
              <w:jc w:val="center"/>
              <w:rPr>
                <w:rFonts w:ascii="Arial" w:hAnsi="Arial" w:cs="Arial"/>
                <w:b/>
                <w:bCs/>
                <w:color w:val="FF0000"/>
                <w:sz w:val="18"/>
                <w:szCs w:val="18"/>
              </w:rPr>
            </w:pPr>
            <w:r w:rsidRPr="000944FE">
              <w:rPr>
                <w:rFonts w:ascii="Arial" w:hAnsi="Arial" w:cs="Arial"/>
                <w:b/>
                <w:bCs/>
                <w:color w:val="FF0000"/>
                <w:sz w:val="18"/>
                <w:szCs w:val="18"/>
              </w:rPr>
              <w:t>S</w:t>
            </w:r>
          </w:p>
          <w:p w14:paraId="5D445CA1" w14:textId="77777777" w:rsidR="00B81D59" w:rsidRPr="000944FE" w:rsidRDefault="00B81D59" w:rsidP="00B81D59">
            <w:pPr>
              <w:jc w:val="center"/>
              <w:rPr>
                <w:rFonts w:ascii="Arial" w:hAnsi="Arial" w:cs="Arial"/>
                <w:b/>
                <w:bCs/>
                <w:color w:val="FF0000"/>
                <w:sz w:val="18"/>
                <w:szCs w:val="18"/>
              </w:rPr>
            </w:pPr>
          </w:p>
          <w:p w14:paraId="22A27ADC" w14:textId="77777777" w:rsidR="00B81D59" w:rsidRPr="000944FE" w:rsidRDefault="00B81D59" w:rsidP="00B81D59">
            <w:pPr>
              <w:jc w:val="center"/>
              <w:rPr>
                <w:rFonts w:ascii="Arial" w:hAnsi="Arial" w:cs="Arial"/>
                <w:b/>
                <w:bCs/>
                <w:color w:val="FF0000"/>
                <w:sz w:val="18"/>
                <w:szCs w:val="18"/>
              </w:rPr>
            </w:pPr>
          </w:p>
          <w:p w14:paraId="4E5012C0" w14:textId="77777777" w:rsidR="00B81D59" w:rsidRPr="000944FE" w:rsidRDefault="00B81D59" w:rsidP="00B81D59">
            <w:pPr>
              <w:jc w:val="center"/>
              <w:rPr>
                <w:rFonts w:ascii="Arial" w:hAnsi="Arial" w:cs="Arial"/>
                <w:b/>
                <w:bCs/>
                <w:color w:val="FF0000"/>
                <w:sz w:val="18"/>
                <w:szCs w:val="18"/>
              </w:rPr>
            </w:pPr>
          </w:p>
          <w:p w14:paraId="70EC3EDE" w14:textId="77777777" w:rsidR="00B81D59" w:rsidRPr="000944FE" w:rsidRDefault="00B81D59" w:rsidP="00B81D59">
            <w:pPr>
              <w:jc w:val="center"/>
              <w:rPr>
                <w:rFonts w:ascii="Arial" w:hAnsi="Arial" w:cs="Arial"/>
                <w:b/>
                <w:bCs/>
                <w:color w:val="FF0000"/>
                <w:sz w:val="18"/>
                <w:szCs w:val="18"/>
              </w:rPr>
            </w:pPr>
          </w:p>
          <w:p w14:paraId="3234B2CD" w14:textId="77777777" w:rsidR="00B81D59" w:rsidRPr="000944FE" w:rsidRDefault="00B81D59" w:rsidP="00B81D59">
            <w:pPr>
              <w:jc w:val="center"/>
              <w:rPr>
                <w:rFonts w:ascii="Arial" w:hAnsi="Arial" w:cs="Arial"/>
                <w:b/>
                <w:bCs/>
                <w:color w:val="FF0000"/>
                <w:sz w:val="18"/>
                <w:szCs w:val="18"/>
              </w:rPr>
            </w:pPr>
          </w:p>
          <w:p w14:paraId="2ABC2888" w14:textId="77777777" w:rsidR="00B81D59" w:rsidRPr="000944FE" w:rsidRDefault="00B81D59" w:rsidP="00B81D59">
            <w:pPr>
              <w:jc w:val="center"/>
              <w:rPr>
                <w:rFonts w:ascii="Arial" w:hAnsi="Arial" w:cs="Arial"/>
                <w:b/>
                <w:bCs/>
                <w:color w:val="FF0000"/>
                <w:sz w:val="18"/>
                <w:szCs w:val="18"/>
              </w:rPr>
            </w:pPr>
          </w:p>
          <w:p w14:paraId="0F6BBCE1" w14:textId="77777777" w:rsidR="00B81D59" w:rsidRPr="000944FE" w:rsidRDefault="00B81D59" w:rsidP="00B81D59">
            <w:pPr>
              <w:jc w:val="center"/>
              <w:rPr>
                <w:rFonts w:ascii="Arial" w:hAnsi="Arial" w:cs="Arial"/>
                <w:b/>
                <w:bCs/>
                <w:color w:val="FF0000"/>
                <w:sz w:val="18"/>
                <w:szCs w:val="18"/>
              </w:rPr>
            </w:pPr>
          </w:p>
          <w:p w14:paraId="3339C48D" w14:textId="77777777" w:rsidR="00B81D59" w:rsidRPr="000944FE" w:rsidRDefault="00B81D59" w:rsidP="00B81D59">
            <w:pPr>
              <w:jc w:val="center"/>
              <w:rPr>
                <w:rFonts w:ascii="Arial" w:hAnsi="Arial" w:cs="Arial"/>
                <w:b/>
                <w:bCs/>
                <w:color w:val="FF0000"/>
                <w:sz w:val="18"/>
                <w:szCs w:val="18"/>
              </w:rPr>
            </w:pPr>
          </w:p>
          <w:p w14:paraId="4A3633A2" w14:textId="77777777" w:rsidR="00B81D59" w:rsidRPr="000944FE" w:rsidRDefault="00B81D59" w:rsidP="00B81D59">
            <w:pPr>
              <w:jc w:val="center"/>
              <w:rPr>
                <w:rFonts w:ascii="Arial" w:hAnsi="Arial" w:cs="Arial"/>
                <w:b/>
                <w:bCs/>
                <w:color w:val="FF0000"/>
                <w:sz w:val="18"/>
                <w:szCs w:val="18"/>
              </w:rPr>
            </w:pPr>
          </w:p>
          <w:p w14:paraId="1C67A299" w14:textId="77777777" w:rsidR="00B81D59" w:rsidRPr="000944FE" w:rsidRDefault="00B81D59" w:rsidP="00B81D59">
            <w:pPr>
              <w:jc w:val="center"/>
              <w:rPr>
                <w:rFonts w:ascii="Arial" w:hAnsi="Arial" w:cs="Arial"/>
                <w:b/>
                <w:bCs/>
                <w:color w:val="FF0000"/>
                <w:sz w:val="18"/>
                <w:szCs w:val="18"/>
              </w:rPr>
            </w:pPr>
          </w:p>
          <w:p w14:paraId="4ED58BC4" w14:textId="77777777" w:rsidR="00B81D59" w:rsidRPr="000944FE" w:rsidRDefault="00B81D59" w:rsidP="00B81D59">
            <w:pPr>
              <w:jc w:val="center"/>
              <w:rPr>
                <w:rFonts w:ascii="Arial" w:hAnsi="Arial" w:cs="Arial"/>
                <w:b/>
                <w:bCs/>
                <w:color w:val="FF0000"/>
                <w:sz w:val="18"/>
                <w:szCs w:val="18"/>
              </w:rPr>
            </w:pPr>
          </w:p>
          <w:p w14:paraId="715FC347" w14:textId="77777777" w:rsidR="00B81D59" w:rsidRPr="000944FE" w:rsidRDefault="00B81D59" w:rsidP="00B81D59">
            <w:pPr>
              <w:jc w:val="center"/>
              <w:rPr>
                <w:rFonts w:ascii="Arial" w:hAnsi="Arial" w:cs="Arial"/>
                <w:b/>
                <w:bCs/>
                <w:color w:val="FF0000"/>
                <w:sz w:val="18"/>
                <w:szCs w:val="18"/>
              </w:rPr>
            </w:pPr>
          </w:p>
          <w:p w14:paraId="01D37C46" w14:textId="77777777" w:rsidR="00B81D59" w:rsidRPr="000944FE" w:rsidRDefault="00B81D59" w:rsidP="00B81D59">
            <w:pPr>
              <w:jc w:val="center"/>
              <w:rPr>
                <w:rFonts w:ascii="Arial" w:hAnsi="Arial" w:cs="Arial"/>
                <w:b/>
                <w:bCs/>
                <w:color w:val="FF0000"/>
                <w:sz w:val="18"/>
                <w:szCs w:val="18"/>
              </w:rPr>
            </w:pPr>
          </w:p>
          <w:p w14:paraId="2953381D" w14:textId="77777777" w:rsidR="00B81D59" w:rsidRPr="000944FE" w:rsidRDefault="00B81D59" w:rsidP="00B81D59">
            <w:pPr>
              <w:jc w:val="center"/>
              <w:rPr>
                <w:rFonts w:ascii="Arial" w:hAnsi="Arial" w:cs="Arial"/>
                <w:b/>
                <w:bCs/>
                <w:color w:val="FF0000"/>
                <w:sz w:val="18"/>
                <w:szCs w:val="18"/>
              </w:rPr>
            </w:pPr>
            <w:r w:rsidRPr="000944FE">
              <w:rPr>
                <w:rFonts w:ascii="Arial" w:hAnsi="Arial" w:cs="Arial"/>
                <w:b/>
                <w:bCs/>
                <w:color w:val="FF0000"/>
                <w:sz w:val="18"/>
                <w:szCs w:val="18"/>
              </w:rPr>
              <w:t>S</w:t>
            </w:r>
          </w:p>
          <w:p w14:paraId="789C6A3B" w14:textId="77777777" w:rsidR="00B81D59" w:rsidRPr="000944FE" w:rsidRDefault="00B81D59" w:rsidP="00B81D59">
            <w:pPr>
              <w:jc w:val="center"/>
              <w:rPr>
                <w:rFonts w:ascii="Arial" w:hAnsi="Arial" w:cs="Arial"/>
                <w:b/>
                <w:bCs/>
                <w:color w:val="FF0000"/>
                <w:sz w:val="18"/>
                <w:szCs w:val="18"/>
              </w:rPr>
            </w:pPr>
          </w:p>
          <w:p w14:paraId="23A44508" w14:textId="77777777" w:rsidR="00B81D59" w:rsidRPr="000944FE" w:rsidRDefault="00B81D59" w:rsidP="00B81D59">
            <w:pPr>
              <w:jc w:val="center"/>
              <w:rPr>
                <w:rFonts w:ascii="Arial" w:hAnsi="Arial" w:cs="Arial"/>
                <w:b/>
                <w:bCs/>
                <w:color w:val="FF0000"/>
                <w:sz w:val="18"/>
                <w:szCs w:val="18"/>
              </w:rPr>
            </w:pPr>
          </w:p>
          <w:p w14:paraId="6FF91773" w14:textId="77777777" w:rsidR="00B81D59" w:rsidRPr="000944FE" w:rsidRDefault="00B81D59" w:rsidP="00B81D59">
            <w:pPr>
              <w:jc w:val="center"/>
              <w:rPr>
                <w:rFonts w:ascii="Arial" w:hAnsi="Arial" w:cs="Arial"/>
                <w:b/>
                <w:bCs/>
                <w:color w:val="FF0000"/>
                <w:sz w:val="18"/>
                <w:szCs w:val="18"/>
              </w:rPr>
            </w:pPr>
          </w:p>
          <w:p w14:paraId="420584EC" w14:textId="77777777" w:rsidR="00B81D59" w:rsidRPr="000944FE" w:rsidRDefault="00B81D59" w:rsidP="00B81D59">
            <w:pPr>
              <w:jc w:val="center"/>
              <w:rPr>
                <w:rFonts w:ascii="Arial" w:hAnsi="Arial" w:cs="Arial"/>
                <w:b/>
                <w:bCs/>
                <w:color w:val="FF0000"/>
                <w:sz w:val="18"/>
                <w:szCs w:val="18"/>
              </w:rPr>
            </w:pPr>
          </w:p>
          <w:p w14:paraId="68C92C2C" w14:textId="77777777" w:rsidR="00B81D59" w:rsidRPr="000944FE" w:rsidRDefault="00B81D59" w:rsidP="00B81D59">
            <w:pPr>
              <w:jc w:val="center"/>
              <w:rPr>
                <w:rFonts w:ascii="Arial" w:hAnsi="Arial" w:cs="Arial"/>
                <w:b/>
                <w:bCs/>
                <w:color w:val="FF0000"/>
                <w:sz w:val="18"/>
                <w:szCs w:val="18"/>
              </w:rPr>
            </w:pPr>
          </w:p>
          <w:p w14:paraId="08B0770B" w14:textId="77777777" w:rsidR="00B81D59" w:rsidRPr="000944FE" w:rsidRDefault="00B81D59" w:rsidP="00B81D59">
            <w:pPr>
              <w:jc w:val="center"/>
              <w:rPr>
                <w:rFonts w:ascii="Arial" w:hAnsi="Arial" w:cs="Arial"/>
                <w:b/>
                <w:bCs/>
                <w:color w:val="FF0000"/>
                <w:sz w:val="18"/>
                <w:szCs w:val="18"/>
              </w:rPr>
            </w:pPr>
          </w:p>
          <w:p w14:paraId="74D3996A" w14:textId="77777777" w:rsidR="00B81D59" w:rsidRPr="000944FE" w:rsidRDefault="00B81D59" w:rsidP="00B81D59">
            <w:pPr>
              <w:jc w:val="center"/>
              <w:rPr>
                <w:rFonts w:ascii="Arial" w:hAnsi="Arial" w:cs="Arial"/>
                <w:b/>
                <w:bCs/>
                <w:color w:val="FF0000"/>
                <w:sz w:val="18"/>
                <w:szCs w:val="18"/>
              </w:rPr>
            </w:pPr>
          </w:p>
          <w:p w14:paraId="74B16F17" w14:textId="77777777" w:rsidR="00B81D59" w:rsidRPr="000944FE" w:rsidRDefault="00B81D59" w:rsidP="00B81D59">
            <w:pPr>
              <w:jc w:val="center"/>
              <w:rPr>
                <w:rFonts w:ascii="Arial" w:hAnsi="Arial" w:cs="Arial"/>
                <w:b/>
                <w:bCs/>
                <w:color w:val="FF0000"/>
                <w:sz w:val="18"/>
                <w:szCs w:val="18"/>
              </w:rPr>
            </w:pPr>
          </w:p>
          <w:p w14:paraId="55FFC1A9" w14:textId="77777777" w:rsidR="00B81D59" w:rsidRPr="000944FE" w:rsidRDefault="00B81D59" w:rsidP="00B81D59">
            <w:pPr>
              <w:jc w:val="center"/>
              <w:rPr>
                <w:rFonts w:ascii="Arial" w:hAnsi="Arial" w:cs="Arial"/>
                <w:b/>
                <w:bCs/>
                <w:color w:val="FF0000"/>
                <w:sz w:val="18"/>
                <w:szCs w:val="18"/>
              </w:rPr>
            </w:pPr>
          </w:p>
          <w:p w14:paraId="4FB5576C" w14:textId="77777777" w:rsidR="00B81D59" w:rsidRPr="000944FE" w:rsidRDefault="00B81D59" w:rsidP="00B81D59">
            <w:pPr>
              <w:jc w:val="center"/>
              <w:rPr>
                <w:rFonts w:ascii="Arial" w:hAnsi="Arial" w:cs="Arial"/>
                <w:b/>
                <w:bCs/>
                <w:color w:val="FF0000"/>
                <w:sz w:val="18"/>
                <w:szCs w:val="18"/>
              </w:rPr>
            </w:pPr>
          </w:p>
          <w:p w14:paraId="7AE79AB4" w14:textId="77777777" w:rsidR="00B81D59" w:rsidRPr="000944FE" w:rsidRDefault="00B81D59" w:rsidP="00B81D59">
            <w:pPr>
              <w:jc w:val="center"/>
              <w:rPr>
                <w:rFonts w:ascii="Arial" w:hAnsi="Arial" w:cs="Arial"/>
                <w:b/>
                <w:bCs/>
                <w:color w:val="FF0000"/>
                <w:sz w:val="18"/>
                <w:szCs w:val="18"/>
              </w:rPr>
            </w:pPr>
          </w:p>
          <w:p w14:paraId="2226EEBE" w14:textId="77777777" w:rsidR="00B81D59" w:rsidRPr="000944FE" w:rsidRDefault="00B81D59" w:rsidP="00B81D59">
            <w:pPr>
              <w:jc w:val="center"/>
              <w:rPr>
                <w:rFonts w:ascii="Arial" w:hAnsi="Arial" w:cs="Arial"/>
                <w:b/>
                <w:bCs/>
                <w:color w:val="FF0000"/>
                <w:sz w:val="18"/>
                <w:szCs w:val="18"/>
              </w:rPr>
            </w:pPr>
          </w:p>
          <w:p w14:paraId="4AA1B289" w14:textId="77777777" w:rsidR="00B81D59" w:rsidRPr="000944FE" w:rsidRDefault="00B81D59" w:rsidP="00B81D59">
            <w:pPr>
              <w:jc w:val="center"/>
              <w:rPr>
                <w:rFonts w:ascii="Arial" w:hAnsi="Arial" w:cs="Arial"/>
                <w:b/>
                <w:bCs/>
                <w:color w:val="FF0000"/>
                <w:sz w:val="18"/>
                <w:szCs w:val="18"/>
              </w:rPr>
            </w:pPr>
          </w:p>
          <w:p w14:paraId="384AFE7F" w14:textId="77777777" w:rsidR="00B81D59" w:rsidRPr="000944FE" w:rsidRDefault="00B81D59" w:rsidP="00B81D59">
            <w:pPr>
              <w:jc w:val="center"/>
              <w:rPr>
                <w:rFonts w:ascii="Arial" w:hAnsi="Arial" w:cs="Arial"/>
                <w:b/>
                <w:bCs/>
                <w:color w:val="FF0000"/>
                <w:sz w:val="18"/>
                <w:szCs w:val="18"/>
              </w:rPr>
            </w:pPr>
          </w:p>
          <w:p w14:paraId="301227FA" w14:textId="77777777" w:rsidR="00B81D59" w:rsidRPr="000944FE" w:rsidRDefault="00B81D59" w:rsidP="00B81D59">
            <w:pPr>
              <w:jc w:val="center"/>
              <w:rPr>
                <w:rFonts w:ascii="Arial" w:hAnsi="Arial" w:cs="Arial"/>
                <w:b/>
                <w:bCs/>
                <w:color w:val="FF0000"/>
                <w:sz w:val="18"/>
                <w:szCs w:val="18"/>
              </w:rPr>
            </w:pPr>
          </w:p>
          <w:p w14:paraId="4394737E" w14:textId="77777777" w:rsidR="00B81D59" w:rsidRPr="000944FE" w:rsidRDefault="00B81D59" w:rsidP="00B81D59">
            <w:pPr>
              <w:jc w:val="center"/>
              <w:rPr>
                <w:rFonts w:ascii="Arial" w:hAnsi="Arial" w:cs="Arial"/>
                <w:b/>
                <w:bCs/>
                <w:color w:val="FF0000"/>
                <w:sz w:val="18"/>
                <w:szCs w:val="18"/>
              </w:rPr>
            </w:pPr>
          </w:p>
          <w:p w14:paraId="311F822A" w14:textId="77777777" w:rsidR="00B81D59" w:rsidRPr="000944FE" w:rsidRDefault="00B81D59" w:rsidP="00B81D59">
            <w:pPr>
              <w:jc w:val="center"/>
              <w:rPr>
                <w:rFonts w:ascii="Arial" w:hAnsi="Arial" w:cs="Arial"/>
                <w:b/>
                <w:bCs/>
                <w:color w:val="FF0000"/>
                <w:sz w:val="18"/>
                <w:szCs w:val="18"/>
              </w:rPr>
            </w:pPr>
          </w:p>
          <w:p w14:paraId="20D1537C" w14:textId="77777777" w:rsidR="00B81D59" w:rsidRPr="000944FE" w:rsidRDefault="00B81D59" w:rsidP="00B81D59">
            <w:pPr>
              <w:jc w:val="center"/>
              <w:rPr>
                <w:rFonts w:ascii="Arial" w:hAnsi="Arial" w:cs="Arial"/>
                <w:b/>
                <w:bCs/>
                <w:color w:val="FF0000"/>
                <w:sz w:val="18"/>
                <w:szCs w:val="18"/>
              </w:rPr>
            </w:pPr>
          </w:p>
          <w:p w14:paraId="197C87CD" w14:textId="77777777" w:rsidR="00B81D59" w:rsidRPr="000944FE" w:rsidRDefault="00B81D59" w:rsidP="00B81D59">
            <w:pPr>
              <w:jc w:val="center"/>
              <w:rPr>
                <w:rFonts w:ascii="Arial" w:hAnsi="Arial" w:cs="Arial"/>
                <w:b/>
                <w:bCs/>
                <w:color w:val="FF0000"/>
                <w:sz w:val="18"/>
                <w:szCs w:val="18"/>
              </w:rPr>
            </w:pPr>
          </w:p>
          <w:p w14:paraId="59728F73" w14:textId="77777777" w:rsidR="00B81D59" w:rsidRPr="000944FE" w:rsidRDefault="00B81D59" w:rsidP="00B81D59">
            <w:pPr>
              <w:jc w:val="center"/>
              <w:rPr>
                <w:rFonts w:ascii="Arial" w:hAnsi="Arial" w:cs="Arial"/>
                <w:b/>
                <w:bCs/>
                <w:color w:val="FF0000"/>
                <w:sz w:val="18"/>
                <w:szCs w:val="18"/>
              </w:rPr>
            </w:pPr>
          </w:p>
          <w:p w14:paraId="1AF60FAA" w14:textId="77777777" w:rsidR="00B81D59" w:rsidRPr="000944FE" w:rsidRDefault="00B81D59" w:rsidP="00B81D59">
            <w:pPr>
              <w:jc w:val="center"/>
              <w:rPr>
                <w:rFonts w:ascii="Arial" w:hAnsi="Arial" w:cs="Arial"/>
                <w:b/>
                <w:bCs/>
                <w:color w:val="FF0000"/>
                <w:sz w:val="18"/>
                <w:szCs w:val="18"/>
              </w:rPr>
            </w:pPr>
          </w:p>
          <w:p w14:paraId="6CC39AE9" w14:textId="77777777" w:rsidR="00B81D59" w:rsidRPr="000944FE" w:rsidRDefault="00B81D59" w:rsidP="00B81D59">
            <w:pPr>
              <w:jc w:val="center"/>
              <w:rPr>
                <w:rFonts w:ascii="Arial" w:hAnsi="Arial" w:cs="Arial"/>
                <w:b/>
                <w:bCs/>
                <w:color w:val="FF0000"/>
                <w:sz w:val="18"/>
                <w:szCs w:val="18"/>
              </w:rPr>
            </w:pPr>
          </w:p>
          <w:p w14:paraId="271AD8A7" w14:textId="77777777" w:rsidR="00B81D59" w:rsidRPr="000944FE" w:rsidRDefault="00B81D59" w:rsidP="00B81D59">
            <w:pPr>
              <w:jc w:val="center"/>
              <w:rPr>
                <w:rFonts w:ascii="Arial" w:hAnsi="Arial" w:cs="Arial"/>
                <w:b/>
                <w:bCs/>
                <w:color w:val="FF0000"/>
                <w:sz w:val="18"/>
                <w:szCs w:val="18"/>
              </w:rPr>
            </w:pPr>
          </w:p>
          <w:p w14:paraId="4BF649D2" w14:textId="77777777" w:rsidR="00B81D59" w:rsidRPr="000944FE" w:rsidRDefault="00B81D59" w:rsidP="00B81D59">
            <w:pPr>
              <w:jc w:val="center"/>
              <w:rPr>
                <w:rFonts w:ascii="Arial" w:hAnsi="Arial" w:cs="Arial"/>
                <w:b/>
                <w:bCs/>
                <w:color w:val="FF0000"/>
                <w:sz w:val="18"/>
                <w:szCs w:val="18"/>
              </w:rPr>
            </w:pPr>
          </w:p>
          <w:p w14:paraId="427ADE3F" w14:textId="77777777" w:rsidR="00B81D59" w:rsidRPr="000944FE" w:rsidRDefault="00B81D59" w:rsidP="00B81D59">
            <w:pPr>
              <w:jc w:val="center"/>
              <w:rPr>
                <w:rFonts w:ascii="Arial" w:hAnsi="Arial" w:cs="Arial"/>
                <w:b/>
                <w:bCs/>
                <w:color w:val="FF0000"/>
                <w:sz w:val="18"/>
                <w:szCs w:val="18"/>
              </w:rPr>
            </w:pPr>
            <w:r w:rsidRPr="000944FE">
              <w:rPr>
                <w:rFonts w:ascii="Arial" w:hAnsi="Arial" w:cs="Arial"/>
                <w:b/>
                <w:bCs/>
                <w:color w:val="FF0000"/>
                <w:sz w:val="18"/>
                <w:szCs w:val="18"/>
              </w:rPr>
              <w:t>S</w:t>
            </w:r>
          </w:p>
          <w:p w14:paraId="7EACF25F" w14:textId="77777777" w:rsidR="00B81D59" w:rsidRPr="000944FE" w:rsidRDefault="00B81D59" w:rsidP="00B81D59">
            <w:pPr>
              <w:jc w:val="center"/>
              <w:rPr>
                <w:rFonts w:ascii="Arial" w:hAnsi="Arial" w:cs="Arial"/>
                <w:b/>
                <w:bCs/>
                <w:color w:val="FF0000"/>
                <w:sz w:val="18"/>
                <w:szCs w:val="18"/>
              </w:rPr>
            </w:pPr>
          </w:p>
          <w:p w14:paraId="4BDB1E66" w14:textId="77777777" w:rsidR="00B81D59" w:rsidRPr="000944FE" w:rsidRDefault="00B81D59" w:rsidP="00B81D59">
            <w:pPr>
              <w:jc w:val="center"/>
              <w:rPr>
                <w:rFonts w:ascii="Arial" w:hAnsi="Arial" w:cs="Arial"/>
                <w:b/>
                <w:bCs/>
                <w:color w:val="FF0000"/>
                <w:sz w:val="18"/>
                <w:szCs w:val="18"/>
              </w:rPr>
            </w:pPr>
          </w:p>
          <w:p w14:paraId="3029FA82" w14:textId="77777777" w:rsidR="00B81D59" w:rsidRPr="000944FE" w:rsidRDefault="00B81D59" w:rsidP="00B81D59">
            <w:pPr>
              <w:jc w:val="center"/>
              <w:rPr>
                <w:rFonts w:ascii="Arial" w:hAnsi="Arial" w:cs="Arial"/>
                <w:b/>
                <w:bCs/>
                <w:color w:val="FF0000"/>
                <w:sz w:val="18"/>
                <w:szCs w:val="18"/>
              </w:rPr>
            </w:pPr>
          </w:p>
          <w:p w14:paraId="557C23B1" w14:textId="77777777" w:rsidR="00B81D59" w:rsidRPr="000944FE" w:rsidRDefault="00B81D59" w:rsidP="00B81D59">
            <w:pPr>
              <w:jc w:val="center"/>
              <w:rPr>
                <w:rFonts w:ascii="Arial" w:hAnsi="Arial" w:cs="Arial"/>
                <w:b/>
                <w:bCs/>
                <w:color w:val="FF0000"/>
                <w:sz w:val="18"/>
                <w:szCs w:val="18"/>
              </w:rPr>
            </w:pPr>
          </w:p>
          <w:p w14:paraId="16722EAC" w14:textId="77777777" w:rsidR="00B81D59" w:rsidRPr="000944FE" w:rsidRDefault="00B81D59" w:rsidP="00B81D59">
            <w:pPr>
              <w:jc w:val="center"/>
              <w:rPr>
                <w:rFonts w:ascii="Arial" w:hAnsi="Arial" w:cs="Arial"/>
                <w:b/>
                <w:bCs/>
                <w:color w:val="FF0000"/>
                <w:sz w:val="18"/>
                <w:szCs w:val="18"/>
              </w:rPr>
            </w:pPr>
            <w:r w:rsidRPr="000944FE">
              <w:rPr>
                <w:rFonts w:ascii="Arial" w:hAnsi="Arial" w:cs="Arial"/>
                <w:b/>
                <w:bCs/>
                <w:color w:val="FF0000"/>
                <w:sz w:val="18"/>
                <w:szCs w:val="18"/>
              </w:rPr>
              <w:t>S</w:t>
            </w:r>
          </w:p>
          <w:p w14:paraId="35752925" w14:textId="77777777" w:rsidR="00B81D59" w:rsidRPr="000944FE" w:rsidRDefault="00B81D59" w:rsidP="00B81D59">
            <w:pPr>
              <w:jc w:val="center"/>
              <w:rPr>
                <w:rFonts w:ascii="Arial" w:hAnsi="Arial" w:cs="Arial"/>
                <w:b/>
                <w:bCs/>
                <w:color w:val="FF0000"/>
                <w:sz w:val="18"/>
                <w:szCs w:val="18"/>
              </w:rPr>
            </w:pPr>
          </w:p>
          <w:p w14:paraId="6AB82DCE" w14:textId="77777777" w:rsidR="00B81D59" w:rsidRPr="000944FE" w:rsidRDefault="00B81D59" w:rsidP="00B81D59">
            <w:pPr>
              <w:jc w:val="center"/>
              <w:rPr>
                <w:rFonts w:ascii="Arial" w:hAnsi="Arial" w:cs="Arial"/>
                <w:b/>
                <w:bCs/>
                <w:color w:val="FF0000"/>
                <w:sz w:val="18"/>
                <w:szCs w:val="18"/>
              </w:rPr>
            </w:pPr>
          </w:p>
          <w:p w14:paraId="36C22EF9" w14:textId="77777777" w:rsidR="00B81D59" w:rsidRPr="000944FE" w:rsidRDefault="00B81D59" w:rsidP="00B81D59">
            <w:pPr>
              <w:jc w:val="center"/>
              <w:rPr>
                <w:rFonts w:ascii="Arial" w:hAnsi="Arial" w:cs="Arial"/>
                <w:b/>
                <w:bCs/>
                <w:color w:val="FF0000"/>
                <w:sz w:val="18"/>
                <w:szCs w:val="18"/>
              </w:rPr>
            </w:pPr>
          </w:p>
          <w:p w14:paraId="5290D8F4" w14:textId="77777777" w:rsidR="00B81D59" w:rsidRPr="000944FE" w:rsidRDefault="00B81D59" w:rsidP="00B81D59">
            <w:pPr>
              <w:jc w:val="center"/>
              <w:rPr>
                <w:rFonts w:ascii="Arial" w:hAnsi="Arial" w:cs="Arial"/>
                <w:b/>
                <w:bCs/>
                <w:color w:val="FF0000"/>
                <w:sz w:val="18"/>
                <w:szCs w:val="18"/>
              </w:rPr>
            </w:pPr>
          </w:p>
          <w:p w14:paraId="65B2A0B1" w14:textId="01D02C9F" w:rsidR="00B81D59" w:rsidRPr="000944FE" w:rsidRDefault="00B81D59" w:rsidP="00B81D59">
            <w:pPr>
              <w:rPr>
                <w:rFonts w:ascii="Arial" w:hAnsi="Arial" w:cs="Arial"/>
                <w:sz w:val="20"/>
                <w:szCs w:val="20"/>
              </w:rPr>
            </w:pPr>
          </w:p>
        </w:tc>
      </w:tr>
      <w:tr w:rsidR="00B81D59" w:rsidRPr="000944FE" w14:paraId="2B369F5E" w14:textId="77777777" w:rsidTr="493FFB32">
        <w:tc>
          <w:tcPr>
            <w:tcW w:w="1705" w:type="dxa"/>
          </w:tcPr>
          <w:p w14:paraId="6E63A42E"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Global:</w:t>
            </w:r>
          </w:p>
          <w:p w14:paraId="7F9E7863" w14:textId="77777777" w:rsidR="00B81D59" w:rsidRPr="000944FE" w:rsidRDefault="00B81D59" w:rsidP="00B81D59">
            <w:pPr>
              <w:ind w:left="180"/>
              <w:rPr>
                <w:rFonts w:ascii="Arial" w:hAnsi="Arial" w:cs="Arial"/>
                <w:sz w:val="18"/>
                <w:szCs w:val="20"/>
              </w:rPr>
            </w:pPr>
          </w:p>
        </w:tc>
        <w:tc>
          <w:tcPr>
            <w:tcW w:w="1260" w:type="dxa"/>
          </w:tcPr>
          <w:p w14:paraId="7D7D5B95" w14:textId="77777777" w:rsidR="00B81D59" w:rsidRPr="000944FE" w:rsidRDefault="00B81D59" w:rsidP="00B81D59">
            <w:pPr>
              <w:rPr>
                <w:rFonts w:ascii="Arial" w:hAnsi="Arial" w:cs="Arial"/>
                <w:sz w:val="18"/>
                <w:szCs w:val="20"/>
              </w:rPr>
            </w:pPr>
          </w:p>
          <w:p w14:paraId="4D2F5971"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69D9AE6A" w14:textId="77777777" w:rsidR="00B81D59" w:rsidRPr="000944FE" w:rsidRDefault="00B81D59" w:rsidP="00B81D59">
            <w:pPr>
              <w:rPr>
                <w:rFonts w:ascii="Arial" w:hAnsi="Arial" w:cs="Arial"/>
                <w:sz w:val="18"/>
                <w:szCs w:val="20"/>
              </w:rPr>
            </w:pPr>
          </w:p>
          <w:p w14:paraId="5F04FA10" w14:textId="77777777" w:rsidR="00B81D59" w:rsidRPr="000944FE" w:rsidRDefault="00B81D59" w:rsidP="00B81D59">
            <w:pPr>
              <w:rPr>
                <w:rFonts w:ascii="Arial" w:hAnsi="Arial" w:cs="Arial"/>
                <w:sz w:val="18"/>
                <w:szCs w:val="20"/>
              </w:rPr>
            </w:pPr>
            <w:r w:rsidRPr="000944FE">
              <w:rPr>
                <w:rFonts w:ascii="Arial" w:hAnsi="Arial" w:cs="Arial"/>
                <w:sz w:val="18"/>
                <w:szCs w:val="20"/>
              </w:rPr>
              <w:t>75%</w:t>
            </w:r>
          </w:p>
        </w:tc>
        <w:tc>
          <w:tcPr>
            <w:tcW w:w="1800" w:type="dxa"/>
          </w:tcPr>
          <w:p w14:paraId="385765F0" w14:textId="77777777" w:rsidR="00B81D59" w:rsidRPr="000944FE" w:rsidRDefault="00B81D59" w:rsidP="00B81D59">
            <w:pPr>
              <w:rPr>
                <w:rFonts w:ascii="Arial" w:hAnsi="Arial" w:cs="Arial"/>
                <w:sz w:val="18"/>
                <w:szCs w:val="18"/>
              </w:rPr>
            </w:pPr>
          </w:p>
          <w:p w14:paraId="5C2C43A7" w14:textId="4E0F4300"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564D0BBE" w14:textId="77777777" w:rsidR="00B81D59" w:rsidRPr="000944FE" w:rsidRDefault="00B81D59" w:rsidP="00B81D59">
            <w:pPr>
              <w:rPr>
                <w:rStyle w:val="normaltextrun"/>
                <w:rFonts w:ascii="Arial" w:hAnsi="Arial" w:cs="Arial"/>
                <w:color w:val="000000"/>
                <w:sz w:val="18"/>
                <w:szCs w:val="18"/>
                <w:highlight w:val="yellow"/>
                <w:shd w:val="clear" w:color="auto" w:fill="FFFFFF"/>
              </w:rPr>
            </w:pPr>
          </w:p>
          <w:p w14:paraId="5CFA24AF" w14:textId="31EABD6B" w:rsidR="00B81D59" w:rsidRPr="000944FE" w:rsidRDefault="00B81D59" w:rsidP="00B81D59">
            <w:pPr>
              <w:rPr>
                <w:rFonts w:ascii="Arial" w:eastAsia="Arial" w:hAnsi="Arial" w:cs="Arial"/>
                <w:sz w:val="18"/>
                <w:szCs w:val="18"/>
              </w:rPr>
            </w:pPr>
            <w:r w:rsidRPr="000944FE">
              <w:rPr>
                <w:rStyle w:val="normaltextrun"/>
                <w:rFonts w:ascii="Arial" w:hAnsi="Arial" w:cs="Arial"/>
                <w:color w:val="000000"/>
                <w:sz w:val="18"/>
                <w:szCs w:val="18"/>
                <w:shd w:val="clear" w:color="auto" w:fill="FFFFFF"/>
              </w:rPr>
              <w:t>Complete. The GLF hosted an </w:t>
            </w:r>
            <w:hyperlink r:id="rId63" w:tgtFrame="_blank" w:history="1">
              <w:r w:rsidRPr="000944FE">
                <w:rPr>
                  <w:rStyle w:val="normaltextrun"/>
                  <w:rFonts w:ascii="Arial" w:hAnsi="Arial" w:cs="Arial"/>
                  <w:color w:val="0563C1"/>
                  <w:sz w:val="18"/>
                  <w:szCs w:val="18"/>
                  <w:u w:val="single"/>
                  <w:shd w:val="clear" w:color="auto" w:fill="FFFFFF"/>
                </w:rPr>
                <w:t>Africa-specific forum</w:t>
              </w:r>
            </w:hyperlink>
            <w:r w:rsidRPr="000944FE">
              <w:rPr>
                <w:rStyle w:val="normaltextrun"/>
                <w:rFonts w:ascii="Arial" w:hAnsi="Arial" w:cs="Arial"/>
                <w:color w:val="000000"/>
                <w:sz w:val="18"/>
                <w:szCs w:val="18"/>
                <w:shd w:val="clear" w:color="auto" w:fill="FFFFFF"/>
              </w:rPr>
              <w:t> in Nairobi in August, just after the 3</w:t>
            </w:r>
            <w:r w:rsidRPr="000944FE">
              <w:rPr>
                <w:rStyle w:val="normaltextrun"/>
                <w:rFonts w:ascii="Arial" w:hAnsi="Arial" w:cs="Arial"/>
                <w:color w:val="000000"/>
                <w:sz w:val="14"/>
                <w:szCs w:val="14"/>
                <w:shd w:val="clear" w:color="auto" w:fill="FFFFFF"/>
              </w:rPr>
              <w:t>rd</w:t>
            </w:r>
            <w:r w:rsidRPr="000944FE">
              <w:rPr>
                <w:rStyle w:val="normaltextrun"/>
                <w:rFonts w:ascii="Arial" w:hAnsi="Arial" w:cs="Arial"/>
                <w:color w:val="000000"/>
                <w:sz w:val="18"/>
                <w:szCs w:val="18"/>
                <w:shd w:val="clear" w:color="auto" w:fill="FFFFFF"/>
              </w:rPr>
              <w:t> Annual Partners meeting of AFR100. The partners meeting brought together more than 170 delegates from around the world, who represented Management Team Partners (NEPAD, WRI, IUCN, BMZ, GIZ, and WB), countries, financial partners, technical partners, NGOs and civil society groups.</w:t>
            </w:r>
            <w:r w:rsidRPr="000944FE">
              <w:t xml:space="preserve"> </w:t>
            </w:r>
            <w:r w:rsidRPr="000944FE">
              <w:rPr>
                <w:rStyle w:val="normaltextrun"/>
                <w:rFonts w:ascii="Arial" w:hAnsi="Arial" w:cs="Arial"/>
                <w:color w:val="000000"/>
                <w:sz w:val="18"/>
                <w:szCs w:val="18"/>
                <w:shd w:val="clear" w:color="auto" w:fill="FFFFFF"/>
              </w:rPr>
              <w:t>The Government of Burkina Faso announced that it would sign onto AFR100, committing 5 million ha and bringing the initiative to 27 partner countries. Overall, country representatives emphasized the importance of moving beyond pledges to focus on implementation. Specifically, they highlighted the need to: spotlight successes and replicate what’s working; engage communities; access finance, Monitor FLR progress and impacts. Meeting participants also endorsed the motion to have the United Nations General Assembly (UNGA) declare a “Decade of Action on Ecosystem Restoration,” first proposed in March by El Salvador’s Ministry of Environment. This motion has since been approved by the UNGA in March.</w:t>
            </w:r>
          </w:p>
        </w:tc>
        <w:tc>
          <w:tcPr>
            <w:tcW w:w="1620" w:type="dxa"/>
            <w:vMerge/>
          </w:tcPr>
          <w:p w14:paraId="4DAAC439" w14:textId="77777777" w:rsidR="00B81D59" w:rsidRPr="000944FE" w:rsidRDefault="00B81D59" w:rsidP="00B81D59">
            <w:pPr>
              <w:rPr>
                <w:rFonts w:ascii="Arial" w:eastAsia="Arial" w:hAnsi="Arial" w:cs="Arial"/>
                <w:sz w:val="18"/>
                <w:szCs w:val="18"/>
              </w:rPr>
            </w:pPr>
          </w:p>
        </w:tc>
      </w:tr>
      <w:tr w:rsidR="00B81D59" w:rsidRPr="000944FE" w14:paraId="40B67D63" w14:textId="77777777" w:rsidTr="493FFB32">
        <w:tc>
          <w:tcPr>
            <w:tcW w:w="1705" w:type="dxa"/>
          </w:tcPr>
          <w:p w14:paraId="698C98C3"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Kenya:</w:t>
            </w:r>
          </w:p>
          <w:p w14:paraId="51CD52D8"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7</w:t>
            </w:r>
            <w:r w:rsidRPr="000944FE">
              <w:rPr>
                <w:rFonts w:ascii="Arial" w:eastAsia="Arial" w:hAnsi="Arial" w:cs="Arial"/>
                <w:i/>
                <w:iCs/>
                <w:sz w:val="18"/>
                <w:szCs w:val="18"/>
              </w:rPr>
              <w:t xml:space="preserve"> Establish national steering/technical working committee</w:t>
            </w:r>
          </w:p>
          <w:p w14:paraId="70A6FC74" w14:textId="77777777" w:rsidR="00B81D59" w:rsidRPr="000944FE" w:rsidRDefault="00B81D59" w:rsidP="00B81D59">
            <w:pPr>
              <w:rPr>
                <w:rFonts w:ascii="Arial" w:eastAsia="Arial" w:hAnsi="Arial" w:cs="Arial"/>
                <w:b/>
                <w:bCs/>
                <w:i/>
                <w:iCs/>
                <w:sz w:val="18"/>
                <w:szCs w:val="18"/>
              </w:rPr>
            </w:pPr>
          </w:p>
          <w:p w14:paraId="1F105CE5" w14:textId="3CC1C4C8"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8</w:t>
            </w:r>
            <w:r w:rsidRPr="000944FE">
              <w:rPr>
                <w:rFonts w:ascii="Arial" w:eastAsia="Arial" w:hAnsi="Arial" w:cs="Arial"/>
                <w:i/>
                <w:iCs/>
                <w:sz w:val="18"/>
                <w:szCs w:val="18"/>
              </w:rPr>
              <w:t xml:space="preserve"> Establish District Steering committee</w:t>
            </w:r>
          </w:p>
          <w:p w14:paraId="51C88413" w14:textId="77777777" w:rsidR="00B81D59" w:rsidRPr="000944FE" w:rsidRDefault="00B81D59" w:rsidP="00B81D59">
            <w:pPr>
              <w:rPr>
                <w:rFonts w:ascii="Arial" w:eastAsia="Arial" w:hAnsi="Arial" w:cs="Arial"/>
                <w:b/>
                <w:bCs/>
                <w:i/>
                <w:iCs/>
                <w:sz w:val="18"/>
                <w:szCs w:val="18"/>
              </w:rPr>
            </w:pPr>
          </w:p>
          <w:p w14:paraId="7F3563D0"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9</w:t>
            </w:r>
            <w:r w:rsidRPr="000944FE">
              <w:rPr>
                <w:rFonts w:ascii="Arial" w:eastAsia="Arial" w:hAnsi="Arial" w:cs="Arial"/>
                <w:i/>
                <w:iCs/>
                <w:sz w:val="18"/>
                <w:szCs w:val="18"/>
              </w:rPr>
              <w:t xml:space="preserve"> Establish technical district working group</w:t>
            </w:r>
          </w:p>
        </w:tc>
        <w:tc>
          <w:tcPr>
            <w:tcW w:w="1260" w:type="dxa"/>
          </w:tcPr>
          <w:p w14:paraId="3E432B75" w14:textId="77777777" w:rsidR="00B81D59" w:rsidRPr="000944FE" w:rsidRDefault="00B81D59" w:rsidP="00B81D59">
            <w:pPr>
              <w:rPr>
                <w:rFonts w:ascii="Arial" w:hAnsi="Arial" w:cs="Arial"/>
                <w:sz w:val="18"/>
                <w:szCs w:val="20"/>
              </w:rPr>
            </w:pPr>
          </w:p>
          <w:p w14:paraId="31E6FBF3"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June 2016</w:t>
            </w:r>
          </w:p>
          <w:p w14:paraId="055C67F5" w14:textId="77777777" w:rsidR="00B81D59" w:rsidRPr="000944FE" w:rsidRDefault="00B81D59" w:rsidP="00B81D59">
            <w:pPr>
              <w:rPr>
                <w:rFonts w:ascii="Arial" w:eastAsia="Arial" w:hAnsi="Arial" w:cs="Arial"/>
                <w:sz w:val="18"/>
                <w:szCs w:val="18"/>
              </w:rPr>
            </w:pPr>
          </w:p>
          <w:p w14:paraId="450CCAD7" w14:textId="77777777" w:rsidR="00B81D59" w:rsidRPr="000944FE" w:rsidRDefault="00B81D59" w:rsidP="00B81D59">
            <w:pPr>
              <w:rPr>
                <w:rFonts w:ascii="Arial" w:eastAsia="Arial" w:hAnsi="Arial" w:cs="Arial"/>
                <w:sz w:val="18"/>
                <w:szCs w:val="18"/>
              </w:rPr>
            </w:pPr>
          </w:p>
          <w:p w14:paraId="16CE73B9" w14:textId="77777777" w:rsidR="00B81D59" w:rsidRPr="000944FE" w:rsidRDefault="00B81D59" w:rsidP="00B81D59">
            <w:pPr>
              <w:rPr>
                <w:rFonts w:ascii="Arial" w:eastAsia="Arial" w:hAnsi="Arial" w:cs="Arial"/>
                <w:sz w:val="18"/>
                <w:szCs w:val="18"/>
              </w:rPr>
            </w:pPr>
          </w:p>
          <w:p w14:paraId="093A3CFA" w14:textId="77777777" w:rsidR="00B81D59" w:rsidRPr="000944FE" w:rsidRDefault="00B81D59" w:rsidP="00B81D59">
            <w:pPr>
              <w:rPr>
                <w:rFonts w:ascii="Arial" w:eastAsia="Arial" w:hAnsi="Arial" w:cs="Arial"/>
                <w:sz w:val="18"/>
                <w:szCs w:val="18"/>
              </w:rPr>
            </w:pPr>
          </w:p>
          <w:p w14:paraId="1A420236" w14:textId="77777777" w:rsidR="00B81D59" w:rsidRPr="000944FE" w:rsidRDefault="00B81D59" w:rsidP="00B81D59">
            <w:pPr>
              <w:rPr>
                <w:rFonts w:ascii="Arial" w:eastAsia="Arial" w:hAnsi="Arial" w:cs="Arial"/>
                <w:sz w:val="18"/>
                <w:szCs w:val="18"/>
              </w:rPr>
            </w:pPr>
          </w:p>
          <w:p w14:paraId="715B9EB7" w14:textId="77777777" w:rsidR="00B81D59" w:rsidRPr="000944FE" w:rsidRDefault="00B81D59" w:rsidP="00B81D59">
            <w:pPr>
              <w:rPr>
                <w:rFonts w:ascii="Arial" w:eastAsia="Arial" w:hAnsi="Arial" w:cs="Arial"/>
                <w:sz w:val="18"/>
                <w:szCs w:val="18"/>
              </w:rPr>
            </w:pPr>
          </w:p>
          <w:p w14:paraId="487857A3"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February 2018</w:t>
            </w:r>
          </w:p>
          <w:p w14:paraId="4BC6EDF8" w14:textId="77777777" w:rsidR="00B81D59" w:rsidRPr="000944FE" w:rsidRDefault="00B81D59" w:rsidP="00B81D59">
            <w:pPr>
              <w:rPr>
                <w:rFonts w:ascii="Arial" w:eastAsia="Arial" w:hAnsi="Arial" w:cs="Arial"/>
                <w:sz w:val="18"/>
                <w:szCs w:val="18"/>
              </w:rPr>
            </w:pPr>
          </w:p>
          <w:p w14:paraId="29A41032" w14:textId="356CF7D2" w:rsidR="00B81D59" w:rsidRPr="000944FE" w:rsidRDefault="00B81D59" w:rsidP="00B81D59">
            <w:pPr>
              <w:rPr>
                <w:rFonts w:ascii="Arial" w:eastAsia="Arial" w:hAnsi="Arial" w:cs="Arial"/>
                <w:sz w:val="18"/>
                <w:szCs w:val="18"/>
              </w:rPr>
            </w:pPr>
          </w:p>
          <w:p w14:paraId="306BFDB2" w14:textId="77777777" w:rsidR="00B81D59" w:rsidRPr="000944FE" w:rsidRDefault="00B81D59" w:rsidP="00B81D59">
            <w:pPr>
              <w:rPr>
                <w:rFonts w:ascii="Arial" w:eastAsia="Arial" w:hAnsi="Arial" w:cs="Arial"/>
                <w:sz w:val="18"/>
                <w:szCs w:val="18"/>
              </w:rPr>
            </w:pPr>
          </w:p>
          <w:p w14:paraId="160E247C"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February 2018</w:t>
            </w:r>
          </w:p>
        </w:tc>
        <w:tc>
          <w:tcPr>
            <w:tcW w:w="1620" w:type="dxa"/>
          </w:tcPr>
          <w:p w14:paraId="48C14BCF" w14:textId="77777777" w:rsidR="00B81D59" w:rsidRPr="000944FE" w:rsidRDefault="00B81D59" w:rsidP="00B81D59">
            <w:pPr>
              <w:rPr>
                <w:rFonts w:ascii="Arial" w:hAnsi="Arial" w:cs="Arial"/>
                <w:sz w:val="18"/>
                <w:szCs w:val="18"/>
              </w:rPr>
            </w:pPr>
          </w:p>
          <w:p w14:paraId="3A860D7B"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43BFF3E3" w14:textId="77777777" w:rsidR="00B81D59" w:rsidRPr="000944FE" w:rsidRDefault="00B81D59" w:rsidP="00B81D59">
            <w:pPr>
              <w:rPr>
                <w:rFonts w:ascii="Arial" w:hAnsi="Arial" w:cs="Arial"/>
                <w:sz w:val="18"/>
                <w:szCs w:val="18"/>
              </w:rPr>
            </w:pPr>
          </w:p>
          <w:p w14:paraId="35FC1AE4" w14:textId="77777777" w:rsidR="00B81D59" w:rsidRPr="000944FE" w:rsidRDefault="00B81D59" w:rsidP="00B81D59">
            <w:pPr>
              <w:rPr>
                <w:rFonts w:ascii="Arial" w:hAnsi="Arial" w:cs="Arial"/>
                <w:sz w:val="18"/>
                <w:szCs w:val="18"/>
              </w:rPr>
            </w:pPr>
          </w:p>
          <w:p w14:paraId="23A064FC" w14:textId="77777777" w:rsidR="00B81D59" w:rsidRPr="000944FE" w:rsidRDefault="00B81D59" w:rsidP="00B81D59">
            <w:pPr>
              <w:rPr>
                <w:rFonts w:ascii="Arial" w:hAnsi="Arial" w:cs="Arial"/>
                <w:sz w:val="18"/>
                <w:szCs w:val="18"/>
              </w:rPr>
            </w:pPr>
          </w:p>
          <w:p w14:paraId="5B4EEE50" w14:textId="77777777" w:rsidR="00B81D59" w:rsidRPr="000944FE" w:rsidRDefault="00B81D59" w:rsidP="00B81D59">
            <w:pPr>
              <w:rPr>
                <w:rFonts w:ascii="Arial" w:hAnsi="Arial" w:cs="Arial"/>
                <w:sz w:val="18"/>
                <w:szCs w:val="18"/>
              </w:rPr>
            </w:pPr>
          </w:p>
          <w:p w14:paraId="7E1959F0" w14:textId="77777777" w:rsidR="00B81D59" w:rsidRPr="000944FE" w:rsidRDefault="00B81D59" w:rsidP="00B81D59">
            <w:pPr>
              <w:rPr>
                <w:rFonts w:ascii="Arial" w:hAnsi="Arial" w:cs="Arial"/>
                <w:sz w:val="18"/>
                <w:szCs w:val="18"/>
              </w:rPr>
            </w:pPr>
          </w:p>
          <w:p w14:paraId="2D9C3517" w14:textId="77777777" w:rsidR="00B81D59" w:rsidRPr="000944FE" w:rsidRDefault="00B81D59" w:rsidP="00B81D59">
            <w:pPr>
              <w:rPr>
                <w:rFonts w:ascii="Arial" w:hAnsi="Arial" w:cs="Arial"/>
                <w:sz w:val="18"/>
                <w:szCs w:val="18"/>
              </w:rPr>
            </w:pPr>
          </w:p>
          <w:p w14:paraId="7A9F6A7D"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50C54495" w14:textId="77777777" w:rsidR="00B81D59" w:rsidRPr="000944FE" w:rsidRDefault="00B81D59" w:rsidP="00B81D59">
            <w:pPr>
              <w:rPr>
                <w:rFonts w:ascii="Arial" w:hAnsi="Arial" w:cs="Arial"/>
                <w:sz w:val="18"/>
                <w:szCs w:val="18"/>
              </w:rPr>
            </w:pPr>
          </w:p>
          <w:p w14:paraId="3AE4D5AE" w14:textId="77777777" w:rsidR="00B81D59" w:rsidRPr="000944FE" w:rsidRDefault="00B81D59" w:rsidP="00B81D59">
            <w:pPr>
              <w:rPr>
                <w:rFonts w:ascii="Arial" w:hAnsi="Arial" w:cs="Arial"/>
                <w:sz w:val="18"/>
                <w:szCs w:val="18"/>
              </w:rPr>
            </w:pPr>
          </w:p>
          <w:p w14:paraId="77E64DF9" w14:textId="77777777" w:rsidR="00B81D59" w:rsidRPr="000944FE" w:rsidRDefault="00B81D59" w:rsidP="00B81D59">
            <w:pPr>
              <w:rPr>
                <w:rFonts w:ascii="Arial" w:hAnsi="Arial" w:cs="Arial"/>
                <w:sz w:val="18"/>
                <w:szCs w:val="18"/>
              </w:rPr>
            </w:pPr>
          </w:p>
          <w:p w14:paraId="0FB40445" w14:textId="77777777" w:rsidR="00B81D59" w:rsidRPr="000944FE" w:rsidRDefault="00B81D59" w:rsidP="00B81D59">
            <w:pPr>
              <w:rPr>
                <w:rFonts w:ascii="Arial" w:hAnsi="Arial" w:cs="Arial"/>
                <w:sz w:val="18"/>
                <w:szCs w:val="18"/>
              </w:rPr>
            </w:pPr>
          </w:p>
          <w:p w14:paraId="08147987"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tc>
        <w:tc>
          <w:tcPr>
            <w:tcW w:w="1800" w:type="dxa"/>
          </w:tcPr>
          <w:p w14:paraId="7577205E" w14:textId="77777777" w:rsidR="00B81D59" w:rsidRPr="000944FE" w:rsidRDefault="00B81D59" w:rsidP="00B81D59">
            <w:pPr>
              <w:rPr>
                <w:rFonts w:ascii="Arial" w:hAnsi="Arial" w:cs="Arial"/>
                <w:sz w:val="18"/>
                <w:szCs w:val="20"/>
              </w:rPr>
            </w:pPr>
          </w:p>
          <w:p w14:paraId="7621A172"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033B8788" w14:textId="77777777" w:rsidR="00B81D59" w:rsidRPr="000944FE" w:rsidRDefault="00B81D59" w:rsidP="00B81D59">
            <w:pPr>
              <w:rPr>
                <w:rFonts w:ascii="Arial" w:hAnsi="Arial" w:cs="Arial"/>
                <w:sz w:val="18"/>
                <w:szCs w:val="18"/>
              </w:rPr>
            </w:pPr>
          </w:p>
          <w:p w14:paraId="1DCB1C4A" w14:textId="77777777" w:rsidR="00B81D59" w:rsidRPr="000944FE" w:rsidRDefault="00B81D59" w:rsidP="00B81D59">
            <w:pPr>
              <w:rPr>
                <w:rFonts w:ascii="Arial" w:hAnsi="Arial" w:cs="Arial"/>
                <w:sz w:val="18"/>
                <w:szCs w:val="18"/>
              </w:rPr>
            </w:pPr>
          </w:p>
          <w:p w14:paraId="1408F8FD" w14:textId="512FD923" w:rsidR="00B81D59" w:rsidRPr="000944FE" w:rsidRDefault="00B81D59" w:rsidP="00B81D59">
            <w:pPr>
              <w:rPr>
                <w:rFonts w:ascii="Arial" w:hAnsi="Arial" w:cs="Arial"/>
                <w:sz w:val="18"/>
                <w:szCs w:val="18"/>
              </w:rPr>
            </w:pPr>
          </w:p>
          <w:p w14:paraId="33A9FC3E" w14:textId="1B3E98EA" w:rsidR="00B81D59" w:rsidRPr="000944FE" w:rsidRDefault="00B81D59" w:rsidP="00B81D59">
            <w:pPr>
              <w:rPr>
                <w:rFonts w:ascii="Arial" w:hAnsi="Arial" w:cs="Arial"/>
                <w:sz w:val="18"/>
                <w:szCs w:val="18"/>
              </w:rPr>
            </w:pPr>
          </w:p>
          <w:p w14:paraId="4B7CF9F0" w14:textId="148D371E" w:rsidR="00B81D59" w:rsidRPr="000944FE" w:rsidRDefault="00B81D59" w:rsidP="00B81D59">
            <w:pPr>
              <w:rPr>
                <w:rFonts w:ascii="Arial" w:hAnsi="Arial" w:cs="Arial"/>
                <w:sz w:val="18"/>
                <w:szCs w:val="18"/>
              </w:rPr>
            </w:pPr>
          </w:p>
          <w:p w14:paraId="088845F4" w14:textId="77777777" w:rsidR="00B81D59" w:rsidRPr="000944FE" w:rsidRDefault="00B81D59" w:rsidP="00B81D59">
            <w:pPr>
              <w:rPr>
                <w:rFonts w:ascii="Arial" w:hAnsi="Arial" w:cs="Arial"/>
                <w:sz w:val="18"/>
                <w:szCs w:val="18"/>
              </w:rPr>
            </w:pPr>
          </w:p>
          <w:p w14:paraId="3744AB92"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6076D994" w14:textId="77777777" w:rsidR="00B81D59" w:rsidRPr="000944FE" w:rsidRDefault="00B81D59" w:rsidP="00B81D59">
            <w:pPr>
              <w:rPr>
                <w:rFonts w:ascii="Arial" w:hAnsi="Arial" w:cs="Arial"/>
                <w:sz w:val="18"/>
                <w:szCs w:val="18"/>
              </w:rPr>
            </w:pPr>
          </w:p>
          <w:p w14:paraId="4A85DEED" w14:textId="10AA5B4F" w:rsidR="00B81D59" w:rsidRPr="000944FE" w:rsidRDefault="00B81D59" w:rsidP="00B81D59">
            <w:pPr>
              <w:rPr>
                <w:rFonts w:ascii="Arial" w:hAnsi="Arial" w:cs="Arial"/>
                <w:sz w:val="18"/>
                <w:szCs w:val="18"/>
              </w:rPr>
            </w:pPr>
          </w:p>
          <w:p w14:paraId="727D90A1" w14:textId="562273C3" w:rsidR="00B81D59" w:rsidRPr="000944FE" w:rsidRDefault="00B81D59" w:rsidP="00B81D59">
            <w:pPr>
              <w:rPr>
                <w:rFonts w:ascii="Arial" w:hAnsi="Arial" w:cs="Arial"/>
                <w:sz w:val="18"/>
                <w:szCs w:val="18"/>
              </w:rPr>
            </w:pPr>
          </w:p>
          <w:p w14:paraId="02BFE2AD" w14:textId="77777777" w:rsidR="00B81D59" w:rsidRPr="000944FE" w:rsidRDefault="00B81D59" w:rsidP="00B81D59">
            <w:pPr>
              <w:rPr>
                <w:rFonts w:ascii="Arial" w:hAnsi="Arial" w:cs="Arial"/>
                <w:sz w:val="18"/>
                <w:szCs w:val="18"/>
              </w:rPr>
            </w:pPr>
          </w:p>
          <w:p w14:paraId="77854F5E" w14:textId="0CC613FA"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5D2258E9" w14:textId="77777777" w:rsidR="00B81D59" w:rsidRPr="000944FE" w:rsidRDefault="00B81D59" w:rsidP="00B81D59">
            <w:pPr>
              <w:rPr>
                <w:rFonts w:ascii="Arial" w:hAnsi="Arial" w:cs="Arial"/>
                <w:sz w:val="18"/>
                <w:szCs w:val="18"/>
              </w:rPr>
            </w:pPr>
          </w:p>
          <w:p w14:paraId="09B9DAAF"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r w:rsidRPr="000944FE">
              <w:rPr>
                <w:rFonts w:ascii="Arial" w:eastAsia="Arial" w:hAnsi="Arial" w:cs="Arial"/>
                <w:sz w:val="18"/>
                <w:szCs w:val="18"/>
                <w:lang w:val="en-US"/>
              </w:rPr>
              <w:t>Complete. See previous PIR for full details.</w:t>
            </w:r>
          </w:p>
          <w:p w14:paraId="3A071E9A" w14:textId="77777777"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r w:rsidRPr="000944FE">
              <w:rPr>
                <w:rStyle w:val="normaltextrun"/>
                <w:rFonts w:ascii="Arial" w:hAnsi="Arial" w:cs="Arial"/>
                <w:sz w:val="18"/>
                <w:szCs w:val="18"/>
                <w:lang w:val="en-US"/>
              </w:rPr>
              <w:t> </w:t>
            </w:r>
            <w:r w:rsidRPr="000944FE">
              <w:rPr>
                <w:rStyle w:val="eop"/>
                <w:rFonts w:ascii="Arial" w:hAnsi="Arial" w:cs="Arial"/>
                <w:sz w:val="18"/>
                <w:szCs w:val="18"/>
                <w:lang w:val="en-US"/>
              </w:rPr>
              <w:t> </w:t>
            </w:r>
          </w:p>
          <w:p w14:paraId="3E2DC82C" w14:textId="6EF06320"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1717B964" w14:textId="042FE110"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3BD9CAFA" w14:textId="2D4C9A16"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6EBFF97C"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7D650BBC"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r w:rsidRPr="000944FE">
              <w:rPr>
                <w:rFonts w:ascii="Arial" w:eastAsia="Arial" w:hAnsi="Arial" w:cs="Arial"/>
                <w:sz w:val="18"/>
                <w:szCs w:val="18"/>
                <w:lang w:val="en-US"/>
              </w:rPr>
              <w:t>Complete. See previous PIR for full details.</w:t>
            </w:r>
            <w:r w:rsidRPr="000944FE">
              <w:rPr>
                <w:rStyle w:val="eop"/>
                <w:rFonts w:ascii="Arial" w:hAnsi="Arial" w:cs="Arial"/>
                <w:sz w:val="18"/>
                <w:szCs w:val="18"/>
                <w:lang w:val="en-US"/>
              </w:rPr>
              <w:t> </w:t>
            </w:r>
          </w:p>
          <w:p w14:paraId="28801DA4" w14:textId="77777777" w:rsidR="00B81D59" w:rsidRPr="000944FE" w:rsidRDefault="00B81D59" w:rsidP="00B81D59">
            <w:pPr>
              <w:pStyle w:val="paragraph"/>
              <w:spacing w:before="0" w:beforeAutospacing="0" w:after="0" w:afterAutospacing="0"/>
              <w:textAlignment w:val="baseline"/>
              <w:rPr>
                <w:rFonts w:ascii="Arial" w:eastAsia="Arial" w:hAnsi="Arial" w:cs="Arial"/>
                <w:sz w:val="18"/>
                <w:szCs w:val="18"/>
                <w:lang w:val="en-US"/>
              </w:rPr>
            </w:pPr>
          </w:p>
          <w:p w14:paraId="55FDD73F" w14:textId="1667AA5E" w:rsidR="00B81D59" w:rsidRPr="000944FE" w:rsidRDefault="00B81D59" w:rsidP="00B81D59">
            <w:pPr>
              <w:pStyle w:val="paragraph"/>
              <w:spacing w:before="0" w:beforeAutospacing="0" w:after="0" w:afterAutospacing="0"/>
              <w:textAlignment w:val="baseline"/>
              <w:rPr>
                <w:rFonts w:ascii="Arial" w:eastAsia="Arial" w:hAnsi="Arial" w:cs="Arial"/>
                <w:sz w:val="18"/>
                <w:szCs w:val="18"/>
                <w:lang w:val="en-US"/>
              </w:rPr>
            </w:pPr>
          </w:p>
          <w:p w14:paraId="21FF8F60" w14:textId="77777777" w:rsidR="00B81D59" w:rsidRPr="000944FE" w:rsidRDefault="00B81D59" w:rsidP="00B81D59">
            <w:pPr>
              <w:pStyle w:val="paragraph"/>
              <w:spacing w:before="0" w:beforeAutospacing="0" w:after="0" w:afterAutospacing="0"/>
              <w:textAlignment w:val="baseline"/>
              <w:rPr>
                <w:rFonts w:ascii="Arial" w:eastAsia="Arial" w:hAnsi="Arial" w:cs="Arial"/>
                <w:sz w:val="18"/>
                <w:szCs w:val="18"/>
                <w:lang w:val="en-US"/>
              </w:rPr>
            </w:pPr>
          </w:p>
          <w:p w14:paraId="06376E59" w14:textId="77777777" w:rsidR="00B81D59" w:rsidRPr="000944FE" w:rsidRDefault="00B81D59" w:rsidP="00B81D59">
            <w:pPr>
              <w:pStyle w:val="paragraph"/>
              <w:spacing w:before="0" w:beforeAutospacing="0" w:after="0" w:afterAutospacing="0"/>
              <w:textAlignment w:val="baseline"/>
              <w:rPr>
                <w:rFonts w:ascii="Arial" w:eastAsia="Arial" w:hAnsi="Arial" w:cs="Arial"/>
                <w:sz w:val="18"/>
                <w:szCs w:val="18"/>
                <w:lang w:val="en-US"/>
              </w:rPr>
            </w:pPr>
          </w:p>
          <w:p w14:paraId="3FF9ACF5" w14:textId="1790F35F"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tc>
        <w:tc>
          <w:tcPr>
            <w:tcW w:w="1620" w:type="dxa"/>
            <w:vMerge/>
          </w:tcPr>
          <w:p w14:paraId="3A1131F6" w14:textId="77777777" w:rsidR="00B81D59" w:rsidRPr="000944FE" w:rsidRDefault="00B81D59" w:rsidP="00B81D59">
            <w:pPr>
              <w:rPr>
                <w:rFonts w:ascii="Arial" w:eastAsia="Arial" w:hAnsi="Arial" w:cs="Arial"/>
                <w:sz w:val="18"/>
                <w:szCs w:val="18"/>
              </w:rPr>
            </w:pPr>
          </w:p>
        </w:tc>
      </w:tr>
      <w:tr w:rsidR="00B81D59" w:rsidRPr="000944FE" w14:paraId="2E78EBED" w14:textId="77777777" w:rsidTr="493FFB32">
        <w:tc>
          <w:tcPr>
            <w:tcW w:w="1705" w:type="dxa"/>
          </w:tcPr>
          <w:p w14:paraId="33F522B2"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Ethiopia:</w:t>
            </w:r>
          </w:p>
          <w:p w14:paraId="5E40D76F"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6</w:t>
            </w:r>
            <w:r w:rsidRPr="000944FE">
              <w:rPr>
                <w:rFonts w:ascii="Arial" w:eastAsia="Arial" w:hAnsi="Arial" w:cs="Arial"/>
                <w:i/>
                <w:iCs/>
                <w:sz w:val="18"/>
                <w:szCs w:val="18"/>
              </w:rPr>
              <w:t xml:space="preserve"> Organize multi-sector technical Working Group to coordinate the implementation of landscape restoration activities in priority landscapes</w:t>
            </w:r>
          </w:p>
        </w:tc>
        <w:tc>
          <w:tcPr>
            <w:tcW w:w="1260" w:type="dxa"/>
          </w:tcPr>
          <w:p w14:paraId="7895B62E" w14:textId="77777777" w:rsidR="00B81D59" w:rsidRPr="000944FE" w:rsidRDefault="00B81D59" w:rsidP="00B81D59">
            <w:pPr>
              <w:rPr>
                <w:rFonts w:ascii="Arial" w:eastAsia="Arial" w:hAnsi="Arial" w:cs="Arial"/>
                <w:sz w:val="18"/>
                <w:szCs w:val="18"/>
              </w:rPr>
            </w:pPr>
          </w:p>
          <w:p w14:paraId="227B0264"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Continuous, but first engagement was in February 2017</w:t>
            </w:r>
          </w:p>
        </w:tc>
        <w:tc>
          <w:tcPr>
            <w:tcW w:w="1620" w:type="dxa"/>
          </w:tcPr>
          <w:p w14:paraId="09A48B2B" w14:textId="77777777" w:rsidR="00B81D59" w:rsidRPr="000944FE" w:rsidRDefault="00B81D59" w:rsidP="00B81D59">
            <w:pPr>
              <w:rPr>
                <w:rFonts w:ascii="Arial" w:eastAsia="Arial" w:hAnsi="Arial" w:cs="Arial"/>
                <w:sz w:val="18"/>
                <w:szCs w:val="18"/>
              </w:rPr>
            </w:pPr>
          </w:p>
          <w:p w14:paraId="087B99E9"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2ED54F57" w14:textId="77777777" w:rsidR="00B81D59" w:rsidRPr="000944FE" w:rsidRDefault="00B81D59" w:rsidP="00B81D59">
            <w:pPr>
              <w:rPr>
                <w:rFonts w:ascii="Arial" w:hAnsi="Arial" w:cs="Arial"/>
                <w:sz w:val="18"/>
                <w:szCs w:val="18"/>
              </w:rPr>
            </w:pPr>
          </w:p>
          <w:p w14:paraId="3AEE456E" w14:textId="48518F8D"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31B5C871" w14:textId="77777777" w:rsidR="00B81D59" w:rsidRPr="000944FE" w:rsidRDefault="00B81D59" w:rsidP="00B81D59">
            <w:pPr>
              <w:rPr>
                <w:rFonts w:ascii="Arial" w:eastAsia="Arial" w:hAnsi="Arial" w:cs="Arial"/>
                <w:sz w:val="18"/>
                <w:szCs w:val="18"/>
              </w:rPr>
            </w:pPr>
          </w:p>
          <w:p w14:paraId="08CC3659" w14:textId="25D76940"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tc>
        <w:tc>
          <w:tcPr>
            <w:tcW w:w="1620" w:type="dxa"/>
            <w:vMerge/>
          </w:tcPr>
          <w:p w14:paraId="44DB5C83" w14:textId="77777777" w:rsidR="00B81D59" w:rsidRPr="000944FE" w:rsidRDefault="00B81D59" w:rsidP="00B81D59">
            <w:pPr>
              <w:rPr>
                <w:rFonts w:ascii="Arial" w:eastAsia="Arial" w:hAnsi="Arial" w:cs="Arial"/>
                <w:sz w:val="18"/>
                <w:szCs w:val="18"/>
              </w:rPr>
            </w:pPr>
          </w:p>
        </w:tc>
      </w:tr>
      <w:tr w:rsidR="00B81D59" w:rsidRPr="000944FE" w14:paraId="25A64AC4" w14:textId="77777777" w:rsidTr="493FFB32">
        <w:tc>
          <w:tcPr>
            <w:tcW w:w="1705" w:type="dxa"/>
          </w:tcPr>
          <w:p w14:paraId="6FFFB0DF"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Indonesia:</w:t>
            </w:r>
          </w:p>
          <w:p w14:paraId="3F3149AE"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b/>
                <w:bCs/>
                <w:i/>
                <w:iCs/>
                <w:sz w:val="18"/>
                <w:szCs w:val="18"/>
              </w:rPr>
              <w:t>Activity 9</w:t>
            </w:r>
            <w:r w:rsidRPr="000944FE">
              <w:rPr>
                <w:rFonts w:ascii="Arial" w:eastAsia="Arial" w:hAnsi="Arial" w:cs="Arial"/>
                <w:i/>
                <w:iCs/>
                <w:sz w:val="18"/>
                <w:szCs w:val="18"/>
              </w:rPr>
              <w:t xml:space="preserve"> Prepare policy briefs on restoration and support outreach</w:t>
            </w:r>
          </w:p>
          <w:p w14:paraId="60E47CFD" w14:textId="77777777" w:rsidR="00B81D59" w:rsidRPr="000944FE" w:rsidRDefault="00B81D59" w:rsidP="00B81D59">
            <w:pPr>
              <w:rPr>
                <w:rFonts w:ascii="Arial" w:eastAsia="Arial" w:hAnsi="Arial" w:cs="Arial"/>
                <w:b/>
                <w:bCs/>
                <w:i/>
                <w:iCs/>
                <w:sz w:val="18"/>
                <w:szCs w:val="18"/>
              </w:rPr>
            </w:pPr>
          </w:p>
          <w:p w14:paraId="389BDB84"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10</w:t>
            </w:r>
            <w:r w:rsidRPr="000944FE">
              <w:rPr>
                <w:rFonts w:ascii="Arial" w:eastAsia="Arial" w:hAnsi="Arial" w:cs="Arial"/>
                <w:i/>
                <w:iCs/>
                <w:sz w:val="18"/>
                <w:szCs w:val="18"/>
              </w:rPr>
              <w:t xml:space="preserve"> Establish District Steering committee/Technical working group on watershed level</w:t>
            </w:r>
          </w:p>
        </w:tc>
        <w:tc>
          <w:tcPr>
            <w:tcW w:w="1260" w:type="dxa"/>
          </w:tcPr>
          <w:p w14:paraId="4E41161E" w14:textId="77777777" w:rsidR="00B81D59" w:rsidRPr="000944FE" w:rsidRDefault="00B81D59" w:rsidP="00B81D59">
            <w:pPr>
              <w:rPr>
                <w:rFonts w:ascii="Arial" w:eastAsia="Arial" w:hAnsi="Arial" w:cs="Arial"/>
                <w:sz w:val="18"/>
                <w:szCs w:val="18"/>
              </w:rPr>
            </w:pPr>
          </w:p>
          <w:p w14:paraId="521C978E"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October 2018</w:t>
            </w:r>
          </w:p>
          <w:p w14:paraId="4342BFAF" w14:textId="77777777" w:rsidR="00B81D59" w:rsidRPr="000944FE" w:rsidRDefault="00B81D59" w:rsidP="00B81D59">
            <w:pPr>
              <w:rPr>
                <w:rFonts w:ascii="Arial" w:eastAsia="Arial" w:hAnsi="Arial" w:cs="Arial"/>
                <w:sz w:val="18"/>
                <w:szCs w:val="18"/>
              </w:rPr>
            </w:pPr>
          </w:p>
          <w:p w14:paraId="5E463E43" w14:textId="77777777" w:rsidR="00B81D59" w:rsidRPr="000944FE" w:rsidRDefault="00B81D59" w:rsidP="00B81D59">
            <w:pPr>
              <w:rPr>
                <w:rFonts w:ascii="Arial" w:eastAsia="Arial" w:hAnsi="Arial" w:cs="Arial"/>
                <w:sz w:val="18"/>
                <w:szCs w:val="18"/>
              </w:rPr>
            </w:pPr>
          </w:p>
          <w:p w14:paraId="7DB89AE5" w14:textId="77777777" w:rsidR="00B81D59" w:rsidRPr="000944FE" w:rsidRDefault="00B81D59" w:rsidP="00B81D59">
            <w:pPr>
              <w:rPr>
                <w:rFonts w:ascii="Arial" w:eastAsia="Arial" w:hAnsi="Arial" w:cs="Arial"/>
                <w:sz w:val="18"/>
                <w:szCs w:val="18"/>
              </w:rPr>
            </w:pPr>
          </w:p>
          <w:p w14:paraId="640FACCD" w14:textId="77777777" w:rsidR="00B81D59" w:rsidRPr="000944FE" w:rsidRDefault="00B81D59" w:rsidP="00B81D59">
            <w:pPr>
              <w:rPr>
                <w:rFonts w:ascii="Arial" w:eastAsia="Arial" w:hAnsi="Arial" w:cs="Arial"/>
                <w:sz w:val="18"/>
                <w:szCs w:val="18"/>
              </w:rPr>
            </w:pPr>
          </w:p>
          <w:p w14:paraId="31FA5B76" w14:textId="48653041"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October 2018</w:t>
            </w:r>
          </w:p>
        </w:tc>
        <w:tc>
          <w:tcPr>
            <w:tcW w:w="1620" w:type="dxa"/>
          </w:tcPr>
          <w:p w14:paraId="3C7464F4" w14:textId="77777777" w:rsidR="00B81D59" w:rsidRPr="000944FE" w:rsidRDefault="00B81D59" w:rsidP="00B81D59">
            <w:pPr>
              <w:rPr>
                <w:rFonts w:ascii="Arial" w:eastAsia="Arial" w:hAnsi="Arial" w:cs="Arial"/>
                <w:sz w:val="18"/>
                <w:szCs w:val="18"/>
              </w:rPr>
            </w:pPr>
          </w:p>
          <w:p w14:paraId="5851C453"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90%</w:t>
            </w:r>
          </w:p>
          <w:p w14:paraId="53E57C44" w14:textId="77777777" w:rsidR="00B81D59" w:rsidRPr="000944FE" w:rsidRDefault="00B81D59" w:rsidP="00B81D59">
            <w:pPr>
              <w:rPr>
                <w:rFonts w:ascii="Arial" w:eastAsia="Arial" w:hAnsi="Arial" w:cs="Arial"/>
                <w:sz w:val="18"/>
                <w:szCs w:val="18"/>
              </w:rPr>
            </w:pPr>
          </w:p>
          <w:p w14:paraId="25DD2DEC" w14:textId="77777777" w:rsidR="00B81D59" w:rsidRPr="000944FE" w:rsidRDefault="00B81D59" w:rsidP="00B81D59">
            <w:pPr>
              <w:rPr>
                <w:rFonts w:ascii="Arial" w:eastAsia="Arial" w:hAnsi="Arial" w:cs="Arial"/>
                <w:sz w:val="18"/>
                <w:szCs w:val="18"/>
              </w:rPr>
            </w:pPr>
          </w:p>
          <w:p w14:paraId="31377BD2" w14:textId="77777777" w:rsidR="00B81D59" w:rsidRPr="000944FE" w:rsidRDefault="00B81D59" w:rsidP="00B81D59">
            <w:pPr>
              <w:rPr>
                <w:rFonts w:ascii="Arial" w:eastAsia="Arial" w:hAnsi="Arial" w:cs="Arial"/>
                <w:sz w:val="18"/>
                <w:szCs w:val="18"/>
              </w:rPr>
            </w:pPr>
          </w:p>
          <w:p w14:paraId="3895ECE6" w14:textId="77777777" w:rsidR="00B81D59" w:rsidRPr="000944FE" w:rsidRDefault="00B81D59" w:rsidP="00B81D59">
            <w:pPr>
              <w:rPr>
                <w:rFonts w:ascii="Arial" w:eastAsia="Arial" w:hAnsi="Arial" w:cs="Arial"/>
                <w:sz w:val="18"/>
                <w:szCs w:val="18"/>
              </w:rPr>
            </w:pPr>
          </w:p>
          <w:p w14:paraId="6AAE0393" w14:textId="77777777" w:rsidR="00B81D59" w:rsidRPr="000944FE" w:rsidRDefault="00B81D59" w:rsidP="00B81D59">
            <w:pPr>
              <w:rPr>
                <w:rFonts w:ascii="Arial" w:eastAsia="Arial" w:hAnsi="Arial" w:cs="Arial"/>
                <w:sz w:val="18"/>
                <w:szCs w:val="18"/>
              </w:rPr>
            </w:pPr>
          </w:p>
          <w:p w14:paraId="30CC1E4E"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90%</w:t>
            </w:r>
          </w:p>
        </w:tc>
        <w:tc>
          <w:tcPr>
            <w:tcW w:w="1800" w:type="dxa"/>
          </w:tcPr>
          <w:p w14:paraId="53ED79B1" w14:textId="77777777" w:rsidR="00B81D59" w:rsidRPr="000944FE" w:rsidRDefault="00B81D59" w:rsidP="00B81D59">
            <w:pPr>
              <w:rPr>
                <w:rFonts w:ascii="Arial" w:eastAsia="Arial" w:hAnsi="Arial" w:cs="Arial"/>
                <w:sz w:val="18"/>
                <w:szCs w:val="18"/>
              </w:rPr>
            </w:pPr>
          </w:p>
          <w:p w14:paraId="5862530A"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4F189B5F" w14:textId="77777777" w:rsidR="00B81D59" w:rsidRPr="000944FE" w:rsidRDefault="00B81D59" w:rsidP="00B81D59">
            <w:pPr>
              <w:rPr>
                <w:rFonts w:ascii="Arial" w:eastAsia="Arial" w:hAnsi="Arial" w:cs="Arial"/>
                <w:sz w:val="18"/>
                <w:szCs w:val="18"/>
              </w:rPr>
            </w:pPr>
          </w:p>
          <w:p w14:paraId="7E0D6533" w14:textId="77777777" w:rsidR="00B81D59" w:rsidRPr="000944FE" w:rsidRDefault="00B81D59" w:rsidP="00B81D59">
            <w:pPr>
              <w:rPr>
                <w:rFonts w:ascii="Arial" w:eastAsia="Arial" w:hAnsi="Arial" w:cs="Arial"/>
                <w:sz w:val="18"/>
                <w:szCs w:val="18"/>
              </w:rPr>
            </w:pPr>
          </w:p>
          <w:p w14:paraId="62F03FA0" w14:textId="642C1B55" w:rsidR="00B81D59" w:rsidRPr="000944FE" w:rsidRDefault="00B81D59" w:rsidP="00B81D59">
            <w:pPr>
              <w:rPr>
                <w:rFonts w:ascii="Arial" w:eastAsia="Arial" w:hAnsi="Arial" w:cs="Arial"/>
                <w:sz w:val="18"/>
                <w:szCs w:val="18"/>
              </w:rPr>
            </w:pPr>
          </w:p>
          <w:p w14:paraId="0B217455" w14:textId="1D789C4D" w:rsidR="00B81D59" w:rsidRPr="000944FE" w:rsidRDefault="00B81D59" w:rsidP="00B81D59">
            <w:pPr>
              <w:rPr>
                <w:rFonts w:ascii="Arial" w:eastAsia="Arial" w:hAnsi="Arial" w:cs="Arial"/>
                <w:sz w:val="18"/>
                <w:szCs w:val="18"/>
              </w:rPr>
            </w:pPr>
          </w:p>
          <w:p w14:paraId="3710EB06" w14:textId="77777777" w:rsidR="00B81D59" w:rsidRPr="000944FE" w:rsidRDefault="00B81D59" w:rsidP="00B81D59">
            <w:pPr>
              <w:rPr>
                <w:rFonts w:ascii="Arial" w:eastAsia="Arial" w:hAnsi="Arial" w:cs="Arial"/>
                <w:sz w:val="18"/>
                <w:szCs w:val="18"/>
              </w:rPr>
            </w:pPr>
          </w:p>
          <w:p w14:paraId="0C538BC9" w14:textId="35C5BEC2"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28099470" w14:textId="77777777" w:rsidR="00B81D59" w:rsidRPr="000944FE" w:rsidRDefault="00B81D59" w:rsidP="00B81D59">
            <w:pPr>
              <w:rPr>
                <w:rStyle w:val="normaltextrun"/>
                <w:rFonts w:ascii="Arial" w:hAnsi="Arial" w:cs="Arial"/>
                <w:color w:val="000000"/>
                <w:sz w:val="18"/>
                <w:szCs w:val="18"/>
                <w:shd w:val="clear" w:color="auto" w:fill="FFFFFF"/>
              </w:rPr>
            </w:pPr>
          </w:p>
          <w:p w14:paraId="21B37280" w14:textId="327D7611"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 WRI Indonesia’s work at the subnational level has been conducted in close coordination with the watershed management forum in each of the watersheds. Some popular publications in the form of </w:t>
            </w:r>
            <w:hyperlink r:id="rId64" w:history="1">
              <w:r w:rsidRPr="000944FE">
                <w:rPr>
                  <w:rStyle w:val="Hyperlink"/>
                  <w:rFonts w:ascii="Arial" w:eastAsia="Arial" w:hAnsi="Arial" w:cs="Arial"/>
                  <w:sz w:val="18"/>
                  <w:szCs w:val="18"/>
                </w:rPr>
                <w:t>booklets</w:t>
              </w:r>
            </w:hyperlink>
            <w:r w:rsidRPr="000944FE">
              <w:rPr>
                <w:rFonts w:ascii="Arial" w:eastAsia="Arial" w:hAnsi="Arial" w:cs="Arial"/>
                <w:sz w:val="18"/>
                <w:szCs w:val="18"/>
              </w:rPr>
              <w:t xml:space="preserve">, </w:t>
            </w:r>
            <w:hyperlink r:id="rId65" w:history="1">
              <w:r w:rsidRPr="000944FE">
                <w:rPr>
                  <w:rStyle w:val="Hyperlink"/>
                  <w:rFonts w:ascii="Arial" w:eastAsia="Arial" w:hAnsi="Arial" w:cs="Arial"/>
                  <w:sz w:val="18"/>
                  <w:szCs w:val="18"/>
                </w:rPr>
                <w:t>maps</w:t>
              </w:r>
            </w:hyperlink>
            <w:r w:rsidRPr="000944FE">
              <w:rPr>
                <w:rFonts w:ascii="Arial" w:eastAsia="Arial" w:hAnsi="Arial" w:cs="Arial"/>
                <w:sz w:val="18"/>
                <w:szCs w:val="18"/>
              </w:rPr>
              <w:t xml:space="preserve">, and </w:t>
            </w:r>
            <w:hyperlink r:id="rId66" w:history="1">
              <w:r w:rsidRPr="000944FE">
                <w:rPr>
                  <w:rStyle w:val="Hyperlink"/>
                  <w:rFonts w:ascii="Arial" w:eastAsia="Arial" w:hAnsi="Arial" w:cs="Arial"/>
                  <w:sz w:val="18"/>
                  <w:szCs w:val="18"/>
                </w:rPr>
                <w:t>op-eds</w:t>
              </w:r>
            </w:hyperlink>
            <w:r w:rsidRPr="000944FE">
              <w:rPr>
                <w:rFonts w:ascii="Arial" w:eastAsia="Arial" w:hAnsi="Arial" w:cs="Arial"/>
                <w:sz w:val="18"/>
                <w:szCs w:val="18"/>
              </w:rPr>
              <w:t xml:space="preserve"> have been produced and disseminated. In terms of outreach, WRI Indonesia has also produced various </w:t>
            </w:r>
            <w:hyperlink r:id="rId67" w:history="1">
              <w:r w:rsidRPr="000944FE">
                <w:rPr>
                  <w:rStyle w:val="Hyperlink"/>
                  <w:rFonts w:ascii="Arial" w:eastAsia="Arial" w:hAnsi="Arial" w:cs="Arial"/>
                  <w:sz w:val="18"/>
                  <w:szCs w:val="18"/>
                </w:rPr>
                <w:t>blog posts/op-eds</w:t>
              </w:r>
            </w:hyperlink>
            <w:r w:rsidRPr="000944FE">
              <w:rPr>
                <w:rFonts w:ascii="Arial" w:eastAsia="Arial" w:hAnsi="Arial" w:cs="Arial"/>
                <w:sz w:val="18"/>
                <w:szCs w:val="18"/>
              </w:rPr>
              <w:t xml:space="preserve">, </w:t>
            </w:r>
            <w:hyperlink r:id="rId68" w:history="1">
              <w:r w:rsidRPr="000944FE">
                <w:rPr>
                  <w:rStyle w:val="Hyperlink"/>
                  <w:rFonts w:ascii="Arial" w:eastAsia="Arial" w:hAnsi="Arial" w:cs="Arial"/>
                  <w:sz w:val="18"/>
                  <w:szCs w:val="18"/>
                </w:rPr>
                <w:t>brochures</w:t>
              </w:r>
            </w:hyperlink>
            <w:r w:rsidRPr="000944FE">
              <w:rPr>
                <w:rFonts w:ascii="Arial" w:eastAsia="Arial" w:hAnsi="Arial" w:cs="Arial"/>
                <w:sz w:val="18"/>
                <w:szCs w:val="18"/>
              </w:rPr>
              <w:t xml:space="preserve">, and a </w:t>
            </w:r>
            <w:hyperlink r:id="rId69" w:history="1">
              <w:r w:rsidRPr="000944FE">
                <w:rPr>
                  <w:rStyle w:val="Hyperlink"/>
                  <w:rFonts w:ascii="Arial" w:eastAsia="Arial" w:hAnsi="Arial" w:cs="Arial"/>
                  <w:sz w:val="18"/>
                  <w:szCs w:val="18"/>
                </w:rPr>
                <w:t>ROAM video</w:t>
              </w:r>
            </w:hyperlink>
            <w:r w:rsidRPr="000944FE">
              <w:rPr>
                <w:rFonts w:ascii="Arial" w:eastAsia="Arial" w:hAnsi="Arial" w:cs="Arial"/>
                <w:sz w:val="18"/>
                <w:szCs w:val="18"/>
              </w:rPr>
              <w:t xml:space="preserve"> in Bahasa Indonesia. In late 2018, WRI Indonesia also published a booklet containing key takeaways and recommendations from a national mangrove restoration workshop that it organized.</w:t>
            </w:r>
          </w:p>
        </w:tc>
        <w:tc>
          <w:tcPr>
            <w:tcW w:w="1620" w:type="dxa"/>
            <w:vMerge/>
          </w:tcPr>
          <w:p w14:paraId="32A2ABD1" w14:textId="77777777" w:rsidR="00B81D59" w:rsidRPr="000944FE" w:rsidRDefault="00B81D59" w:rsidP="00B81D59">
            <w:pPr>
              <w:rPr>
                <w:rFonts w:ascii="Arial" w:eastAsia="Arial" w:hAnsi="Arial" w:cs="Arial"/>
                <w:sz w:val="18"/>
                <w:szCs w:val="18"/>
              </w:rPr>
            </w:pPr>
          </w:p>
        </w:tc>
      </w:tr>
      <w:tr w:rsidR="00B81D59" w:rsidRPr="000944FE" w14:paraId="72D2B708" w14:textId="77777777" w:rsidTr="493FFB32">
        <w:tc>
          <w:tcPr>
            <w:tcW w:w="1705" w:type="dxa"/>
          </w:tcPr>
          <w:p w14:paraId="778F12DF"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Niger:</w:t>
            </w:r>
          </w:p>
          <w:p w14:paraId="46D3F4C4"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5</w:t>
            </w:r>
            <w:r w:rsidRPr="000944FE">
              <w:rPr>
                <w:rFonts w:ascii="Arial" w:eastAsia="Arial" w:hAnsi="Arial" w:cs="Arial"/>
                <w:i/>
                <w:iCs/>
                <w:sz w:val="18"/>
                <w:szCs w:val="18"/>
              </w:rPr>
              <w:t xml:space="preserve"> Seek approval of forest law that supports FMNR</w:t>
            </w:r>
          </w:p>
          <w:p w14:paraId="4C61D181" w14:textId="77777777" w:rsidR="00B81D59" w:rsidRPr="000944FE" w:rsidRDefault="00B81D59" w:rsidP="00B81D59">
            <w:pPr>
              <w:rPr>
                <w:rFonts w:ascii="Arial" w:eastAsia="Arial" w:hAnsi="Arial" w:cs="Arial"/>
                <w:b/>
                <w:bCs/>
                <w:i/>
                <w:iCs/>
                <w:sz w:val="18"/>
                <w:szCs w:val="18"/>
              </w:rPr>
            </w:pPr>
          </w:p>
          <w:p w14:paraId="5FAF1495" w14:textId="77777777" w:rsidR="00B81D59" w:rsidRPr="000944FE" w:rsidRDefault="00B81D59" w:rsidP="00B81D59">
            <w:pPr>
              <w:rPr>
                <w:rFonts w:ascii="Arial" w:eastAsia="Arial" w:hAnsi="Arial" w:cs="Arial"/>
                <w:b/>
                <w:bCs/>
                <w:i/>
                <w:iCs/>
                <w:sz w:val="18"/>
                <w:szCs w:val="18"/>
              </w:rPr>
            </w:pPr>
          </w:p>
          <w:p w14:paraId="5AB58659" w14:textId="77777777" w:rsidR="00B81D59" w:rsidRPr="000944FE" w:rsidRDefault="00B81D59" w:rsidP="00B81D59">
            <w:pPr>
              <w:rPr>
                <w:rFonts w:ascii="Arial" w:eastAsia="Arial" w:hAnsi="Arial" w:cs="Arial"/>
                <w:b/>
                <w:bCs/>
                <w:i/>
                <w:iCs/>
                <w:sz w:val="18"/>
                <w:szCs w:val="18"/>
              </w:rPr>
            </w:pPr>
          </w:p>
          <w:p w14:paraId="00EFE598" w14:textId="77777777" w:rsidR="00B81D59" w:rsidRPr="000944FE" w:rsidRDefault="00B81D59" w:rsidP="00B81D59">
            <w:pPr>
              <w:rPr>
                <w:rFonts w:ascii="Arial" w:eastAsia="Arial" w:hAnsi="Arial" w:cs="Arial"/>
                <w:b/>
                <w:bCs/>
                <w:i/>
                <w:iCs/>
                <w:sz w:val="18"/>
                <w:szCs w:val="18"/>
              </w:rPr>
            </w:pPr>
          </w:p>
          <w:p w14:paraId="0E47A2DB" w14:textId="77777777" w:rsidR="00B81D59" w:rsidRPr="000944FE" w:rsidRDefault="00B81D59" w:rsidP="00B81D59">
            <w:pPr>
              <w:rPr>
                <w:rFonts w:ascii="Arial" w:eastAsia="Arial" w:hAnsi="Arial" w:cs="Arial"/>
                <w:b/>
                <w:bCs/>
                <w:i/>
                <w:iCs/>
                <w:sz w:val="18"/>
                <w:szCs w:val="18"/>
              </w:rPr>
            </w:pPr>
          </w:p>
          <w:p w14:paraId="6D3F6C98" w14:textId="77777777" w:rsidR="00B81D59" w:rsidRPr="000944FE" w:rsidRDefault="00B81D59" w:rsidP="00B81D59">
            <w:pPr>
              <w:rPr>
                <w:rFonts w:ascii="Arial" w:eastAsia="Arial" w:hAnsi="Arial" w:cs="Arial"/>
                <w:b/>
                <w:bCs/>
                <w:i/>
                <w:iCs/>
                <w:sz w:val="18"/>
                <w:szCs w:val="18"/>
              </w:rPr>
            </w:pPr>
          </w:p>
          <w:p w14:paraId="35360209" w14:textId="77777777" w:rsidR="00B81D59" w:rsidRPr="000944FE" w:rsidRDefault="00B81D59" w:rsidP="00B81D59">
            <w:pPr>
              <w:rPr>
                <w:rFonts w:ascii="Arial" w:eastAsia="Arial" w:hAnsi="Arial" w:cs="Arial"/>
                <w:b/>
                <w:bCs/>
                <w:i/>
                <w:iCs/>
                <w:sz w:val="18"/>
                <w:szCs w:val="18"/>
              </w:rPr>
            </w:pPr>
          </w:p>
          <w:p w14:paraId="73F8EA69" w14:textId="77777777" w:rsidR="00B81D59" w:rsidRPr="000944FE" w:rsidRDefault="00B81D59" w:rsidP="00B81D59">
            <w:pPr>
              <w:rPr>
                <w:rFonts w:ascii="Arial" w:eastAsia="Arial" w:hAnsi="Arial" w:cs="Arial"/>
                <w:b/>
                <w:bCs/>
                <w:i/>
                <w:iCs/>
                <w:sz w:val="18"/>
                <w:szCs w:val="18"/>
              </w:rPr>
            </w:pPr>
          </w:p>
          <w:p w14:paraId="2F45A180" w14:textId="77777777" w:rsidR="00B81D59" w:rsidRPr="000944FE" w:rsidRDefault="00B81D59" w:rsidP="00B81D59">
            <w:pPr>
              <w:rPr>
                <w:rFonts w:ascii="Arial" w:eastAsia="Arial" w:hAnsi="Arial" w:cs="Arial"/>
                <w:b/>
                <w:bCs/>
                <w:i/>
                <w:iCs/>
                <w:sz w:val="18"/>
                <w:szCs w:val="18"/>
              </w:rPr>
            </w:pPr>
          </w:p>
          <w:p w14:paraId="1D517FF2" w14:textId="77777777" w:rsidR="00B81D59" w:rsidRPr="000944FE" w:rsidRDefault="00B81D59" w:rsidP="00B81D59">
            <w:pPr>
              <w:rPr>
                <w:rFonts w:ascii="Arial" w:eastAsia="Arial" w:hAnsi="Arial" w:cs="Arial"/>
                <w:b/>
                <w:bCs/>
                <w:i/>
                <w:iCs/>
                <w:sz w:val="18"/>
                <w:szCs w:val="18"/>
              </w:rPr>
            </w:pPr>
          </w:p>
          <w:p w14:paraId="5AA63596" w14:textId="77777777" w:rsidR="00B81D59" w:rsidRPr="000944FE" w:rsidRDefault="00B81D59" w:rsidP="00B81D59">
            <w:pPr>
              <w:rPr>
                <w:rFonts w:ascii="Arial" w:eastAsia="Arial" w:hAnsi="Arial" w:cs="Arial"/>
                <w:b/>
                <w:bCs/>
                <w:i/>
                <w:iCs/>
                <w:sz w:val="18"/>
                <w:szCs w:val="18"/>
              </w:rPr>
            </w:pPr>
          </w:p>
          <w:p w14:paraId="3562B10E" w14:textId="77777777" w:rsidR="00B81D59" w:rsidRPr="000944FE" w:rsidRDefault="00B81D59" w:rsidP="00B81D59">
            <w:pPr>
              <w:rPr>
                <w:rFonts w:ascii="Arial" w:eastAsia="Arial" w:hAnsi="Arial" w:cs="Arial"/>
                <w:b/>
                <w:bCs/>
                <w:i/>
                <w:iCs/>
                <w:sz w:val="18"/>
                <w:szCs w:val="18"/>
              </w:rPr>
            </w:pPr>
          </w:p>
          <w:p w14:paraId="262F3FB4" w14:textId="77777777" w:rsidR="00B81D59" w:rsidRPr="000944FE" w:rsidRDefault="00B81D59" w:rsidP="00B81D59">
            <w:pPr>
              <w:rPr>
                <w:rFonts w:ascii="Arial" w:eastAsia="Arial" w:hAnsi="Arial" w:cs="Arial"/>
                <w:b/>
                <w:bCs/>
                <w:i/>
                <w:iCs/>
                <w:sz w:val="18"/>
                <w:szCs w:val="18"/>
              </w:rPr>
            </w:pPr>
          </w:p>
          <w:p w14:paraId="7DAB9927" w14:textId="77777777" w:rsidR="00B81D59" w:rsidRPr="000944FE" w:rsidRDefault="00B81D59" w:rsidP="00B81D59">
            <w:pPr>
              <w:rPr>
                <w:rFonts w:ascii="Arial" w:eastAsia="Arial" w:hAnsi="Arial" w:cs="Arial"/>
                <w:b/>
                <w:bCs/>
                <w:i/>
                <w:iCs/>
                <w:sz w:val="18"/>
                <w:szCs w:val="18"/>
              </w:rPr>
            </w:pPr>
          </w:p>
          <w:p w14:paraId="3B1F7949" w14:textId="6D4648EC" w:rsidR="00B81D59" w:rsidRPr="000944FE" w:rsidRDefault="00B81D59" w:rsidP="00B81D59">
            <w:pPr>
              <w:rPr>
                <w:rFonts w:ascii="Arial" w:eastAsia="Arial" w:hAnsi="Arial" w:cs="Arial"/>
                <w:b/>
                <w:bCs/>
                <w:i/>
                <w:iCs/>
                <w:sz w:val="18"/>
                <w:szCs w:val="18"/>
              </w:rPr>
            </w:pPr>
          </w:p>
          <w:p w14:paraId="3C68686A" w14:textId="0C7A8CE4" w:rsidR="00B81D59" w:rsidRPr="000944FE" w:rsidRDefault="00B81D59" w:rsidP="00B81D59">
            <w:pPr>
              <w:rPr>
                <w:rFonts w:ascii="Arial" w:eastAsia="Arial" w:hAnsi="Arial" w:cs="Arial"/>
                <w:b/>
                <w:bCs/>
                <w:i/>
                <w:iCs/>
                <w:sz w:val="18"/>
                <w:szCs w:val="18"/>
              </w:rPr>
            </w:pPr>
          </w:p>
          <w:p w14:paraId="547BCD43" w14:textId="2C7E534A" w:rsidR="00B81D59" w:rsidRPr="000944FE" w:rsidRDefault="00B81D59" w:rsidP="00B81D59">
            <w:pPr>
              <w:rPr>
                <w:rFonts w:ascii="Arial" w:eastAsia="Arial" w:hAnsi="Arial" w:cs="Arial"/>
                <w:b/>
                <w:bCs/>
                <w:i/>
                <w:iCs/>
                <w:sz w:val="18"/>
                <w:szCs w:val="18"/>
              </w:rPr>
            </w:pPr>
          </w:p>
          <w:p w14:paraId="054E1075" w14:textId="1EDA126D" w:rsidR="00B81D59" w:rsidRPr="000944FE" w:rsidRDefault="00B81D59" w:rsidP="00B81D59">
            <w:pPr>
              <w:rPr>
                <w:rFonts w:ascii="Arial" w:eastAsia="Arial" w:hAnsi="Arial" w:cs="Arial"/>
                <w:b/>
                <w:bCs/>
                <w:i/>
                <w:iCs/>
                <w:sz w:val="18"/>
                <w:szCs w:val="18"/>
              </w:rPr>
            </w:pPr>
          </w:p>
          <w:p w14:paraId="2F01A2BC" w14:textId="6CCCD68B" w:rsidR="00B81D59" w:rsidRPr="000944FE" w:rsidRDefault="00B81D59" w:rsidP="00B81D59">
            <w:pPr>
              <w:rPr>
                <w:rFonts w:ascii="Arial" w:eastAsia="Arial" w:hAnsi="Arial" w:cs="Arial"/>
                <w:b/>
                <w:bCs/>
                <w:i/>
                <w:iCs/>
                <w:sz w:val="18"/>
                <w:szCs w:val="18"/>
              </w:rPr>
            </w:pPr>
          </w:p>
          <w:p w14:paraId="094F80F2" w14:textId="77777777" w:rsidR="00B81D59" w:rsidRPr="000944FE" w:rsidRDefault="00B81D59" w:rsidP="00B81D59">
            <w:pPr>
              <w:rPr>
                <w:rFonts w:ascii="Arial" w:eastAsia="Arial" w:hAnsi="Arial" w:cs="Arial"/>
                <w:b/>
                <w:bCs/>
                <w:i/>
                <w:iCs/>
                <w:sz w:val="18"/>
                <w:szCs w:val="18"/>
              </w:rPr>
            </w:pPr>
          </w:p>
          <w:p w14:paraId="417CB2C5"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6</w:t>
            </w:r>
            <w:r w:rsidRPr="000944FE">
              <w:rPr>
                <w:rFonts w:ascii="Arial" w:eastAsia="Arial" w:hAnsi="Arial" w:cs="Arial"/>
                <w:i/>
                <w:iCs/>
                <w:sz w:val="18"/>
                <w:szCs w:val="18"/>
              </w:rPr>
              <w:t xml:space="preserve"> Establish national steering/technical working committee</w:t>
            </w:r>
          </w:p>
        </w:tc>
        <w:tc>
          <w:tcPr>
            <w:tcW w:w="1260" w:type="dxa"/>
          </w:tcPr>
          <w:p w14:paraId="67E313D1" w14:textId="77777777" w:rsidR="00B81D59" w:rsidRPr="000944FE" w:rsidRDefault="00B81D59" w:rsidP="00B81D59">
            <w:pPr>
              <w:rPr>
                <w:rFonts w:ascii="Arial" w:hAnsi="Arial" w:cs="Arial"/>
                <w:sz w:val="18"/>
                <w:szCs w:val="18"/>
              </w:rPr>
            </w:pPr>
          </w:p>
          <w:p w14:paraId="0D7C3A7B"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November 2018</w:t>
            </w:r>
          </w:p>
        </w:tc>
        <w:tc>
          <w:tcPr>
            <w:tcW w:w="1620" w:type="dxa"/>
          </w:tcPr>
          <w:p w14:paraId="4289CB7E" w14:textId="77777777" w:rsidR="00B81D59" w:rsidRPr="000944FE" w:rsidRDefault="00B81D59" w:rsidP="00B81D59">
            <w:pPr>
              <w:rPr>
                <w:rFonts w:ascii="Arial" w:hAnsi="Arial" w:cs="Arial"/>
                <w:sz w:val="18"/>
                <w:szCs w:val="18"/>
              </w:rPr>
            </w:pPr>
          </w:p>
          <w:p w14:paraId="3B50712C" w14:textId="77777777" w:rsidR="00B81D59" w:rsidRPr="000944FE" w:rsidRDefault="00B81D59" w:rsidP="00B81D59">
            <w:pPr>
              <w:rPr>
                <w:rFonts w:ascii="Arial" w:hAnsi="Arial" w:cs="Arial"/>
                <w:sz w:val="18"/>
                <w:szCs w:val="18"/>
              </w:rPr>
            </w:pPr>
            <w:r w:rsidRPr="000944FE">
              <w:rPr>
                <w:rFonts w:ascii="Arial" w:hAnsi="Arial" w:cs="Arial"/>
                <w:sz w:val="18"/>
                <w:szCs w:val="18"/>
              </w:rPr>
              <w:t>80%</w:t>
            </w:r>
          </w:p>
          <w:p w14:paraId="18127B01" w14:textId="77777777" w:rsidR="00B81D59" w:rsidRPr="000944FE" w:rsidRDefault="00B81D59" w:rsidP="00B81D59">
            <w:pPr>
              <w:rPr>
                <w:rFonts w:ascii="Arial" w:hAnsi="Arial" w:cs="Arial"/>
                <w:sz w:val="18"/>
                <w:szCs w:val="18"/>
              </w:rPr>
            </w:pPr>
          </w:p>
          <w:p w14:paraId="18059CEC" w14:textId="77777777" w:rsidR="00B81D59" w:rsidRPr="000944FE" w:rsidRDefault="00B81D59" w:rsidP="00B81D59">
            <w:pPr>
              <w:rPr>
                <w:rFonts w:ascii="Arial" w:hAnsi="Arial" w:cs="Arial"/>
                <w:sz w:val="18"/>
                <w:szCs w:val="18"/>
              </w:rPr>
            </w:pPr>
          </w:p>
          <w:p w14:paraId="2A61CF1F" w14:textId="77777777" w:rsidR="00B81D59" w:rsidRPr="000944FE" w:rsidRDefault="00B81D59" w:rsidP="00B81D59">
            <w:pPr>
              <w:rPr>
                <w:rFonts w:ascii="Arial" w:hAnsi="Arial" w:cs="Arial"/>
                <w:sz w:val="18"/>
                <w:szCs w:val="18"/>
              </w:rPr>
            </w:pPr>
          </w:p>
          <w:p w14:paraId="05539362" w14:textId="77777777" w:rsidR="00B81D59" w:rsidRPr="000944FE" w:rsidRDefault="00B81D59" w:rsidP="00B81D59">
            <w:pPr>
              <w:rPr>
                <w:rFonts w:ascii="Arial" w:hAnsi="Arial" w:cs="Arial"/>
                <w:sz w:val="18"/>
                <w:szCs w:val="18"/>
              </w:rPr>
            </w:pPr>
          </w:p>
          <w:p w14:paraId="7249D623" w14:textId="77777777" w:rsidR="00B81D59" w:rsidRPr="000944FE" w:rsidRDefault="00B81D59" w:rsidP="00B81D59">
            <w:pPr>
              <w:rPr>
                <w:rFonts w:ascii="Arial" w:hAnsi="Arial" w:cs="Arial"/>
                <w:sz w:val="18"/>
                <w:szCs w:val="18"/>
              </w:rPr>
            </w:pPr>
          </w:p>
          <w:p w14:paraId="15A8FE1E" w14:textId="77777777" w:rsidR="00B81D59" w:rsidRPr="000944FE" w:rsidRDefault="00B81D59" w:rsidP="00B81D59">
            <w:pPr>
              <w:rPr>
                <w:rFonts w:ascii="Arial" w:hAnsi="Arial" w:cs="Arial"/>
                <w:sz w:val="18"/>
                <w:szCs w:val="18"/>
              </w:rPr>
            </w:pPr>
          </w:p>
          <w:p w14:paraId="0F29930D" w14:textId="77777777" w:rsidR="00B81D59" w:rsidRPr="000944FE" w:rsidRDefault="00B81D59" w:rsidP="00B81D59">
            <w:pPr>
              <w:rPr>
                <w:rFonts w:ascii="Arial" w:hAnsi="Arial" w:cs="Arial"/>
                <w:sz w:val="18"/>
                <w:szCs w:val="18"/>
              </w:rPr>
            </w:pPr>
          </w:p>
          <w:p w14:paraId="48FB1E82" w14:textId="77777777" w:rsidR="00B81D59" w:rsidRPr="000944FE" w:rsidRDefault="00B81D59" w:rsidP="00B81D59">
            <w:pPr>
              <w:rPr>
                <w:rFonts w:ascii="Arial" w:hAnsi="Arial" w:cs="Arial"/>
                <w:sz w:val="18"/>
                <w:szCs w:val="18"/>
              </w:rPr>
            </w:pPr>
          </w:p>
          <w:p w14:paraId="64CE3153" w14:textId="77777777" w:rsidR="00B81D59" w:rsidRPr="000944FE" w:rsidRDefault="00B81D59" w:rsidP="00B81D59">
            <w:pPr>
              <w:rPr>
                <w:rFonts w:ascii="Arial" w:hAnsi="Arial" w:cs="Arial"/>
                <w:sz w:val="18"/>
                <w:szCs w:val="18"/>
              </w:rPr>
            </w:pPr>
          </w:p>
          <w:p w14:paraId="55471DA9" w14:textId="77777777" w:rsidR="00B81D59" w:rsidRPr="000944FE" w:rsidRDefault="00B81D59" w:rsidP="00B81D59">
            <w:pPr>
              <w:rPr>
                <w:rFonts w:ascii="Arial" w:hAnsi="Arial" w:cs="Arial"/>
                <w:sz w:val="18"/>
                <w:szCs w:val="18"/>
              </w:rPr>
            </w:pPr>
          </w:p>
          <w:p w14:paraId="2449B470" w14:textId="77777777" w:rsidR="00B81D59" w:rsidRPr="000944FE" w:rsidRDefault="00B81D59" w:rsidP="00B81D59">
            <w:pPr>
              <w:rPr>
                <w:rFonts w:ascii="Arial" w:hAnsi="Arial" w:cs="Arial"/>
                <w:sz w:val="18"/>
                <w:szCs w:val="18"/>
              </w:rPr>
            </w:pPr>
          </w:p>
          <w:p w14:paraId="3A9BF093" w14:textId="77777777" w:rsidR="00B81D59" w:rsidRPr="000944FE" w:rsidRDefault="00B81D59" w:rsidP="00B81D59">
            <w:pPr>
              <w:rPr>
                <w:rFonts w:ascii="Arial" w:hAnsi="Arial" w:cs="Arial"/>
                <w:sz w:val="18"/>
                <w:szCs w:val="18"/>
              </w:rPr>
            </w:pPr>
          </w:p>
          <w:p w14:paraId="0B69009C" w14:textId="77777777" w:rsidR="00B81D59" w:rsidRPr="000944FE" w:rsidRDefault="00B81D59" w:rsidP="00B81D59">
            <w:pPr>
              <w:rPr>
                <w:rFonts w:ascii="Arial" w:hAnsi="Arial" w:cs="Arial"/>
                <w:sz w:val="18"/>
                <w:szCs w:val="18"/>
              </w:rPr>
            </w:pPr>
          </w:p>
          <w:p w14:paraId="564925E8" w14:textId="77777777" w:rsidR="00B81D59" w:rsidRPr="000944FE" w:rsidRDefault="00B81D59" w:rsidP="00B81D59">
            <w:pPr>
              <w:rPr>
                <w:rFonts w:ascii="Arial" w:hAnsi="Arial" w:cs="Arial"/>
                <w:sz w:val="18"/>
                <w:szCs w:val="18"/>
              </w:rPr>
            </w:pPr>
          </w:p>
          <w:p w14:paraId="4F4008D3" w14:textId="77777777" w:rsidR="00B81D59" w:rsidRPr="000944FE" w:rsidRDefault="00B81D59" w:rsidP="00B81D59">
            <w:pPr>
              <w:rPr>
                <w:rFonts w:ascii="Arial" w:hAnsi="Arial" w:cs="Arial"/>
                <w:sz w:val="18"/>
                <w:szCs w:val="18"/>
              </w:rPr>
            </w:pPr>
          </w:p>
          <w:p w14:paraId="669F74CB" w14:textId="77777777" w:rsidR="00B81D59" w:rsidRPr="000944FE" w:rsidRDefault="00B81D59" w:rsidP="00B81D59">
            <w:pPr>
              <w:rPr>
                <w:rFonts w:ascii="Arial" w:hAnsi="Arial" w:cs="Arial"/>
                <w:sz w:val="18"/>
                <w:szCs w:val="18"/>
              </w:rPr>
            </w:pPr>
          </w:p>
          <w:p w14:paraId="0E509067" w14:textId="77777777" w:rsidR="00B81D59" w:rsidRPr="000944FE" w:rsidRDefault="00B81D59" w:rsidP="00B81D59">
            <w:pPr>
              <w:rPr>
                <w:rFonts w:ascii="Arial" w:hAnsi="Arial" w:cs="Arial"/>
                <w:sz w:val="18"/>
                <w:szCs w:val="18"/>
              </w:rPr>
            </w:pPr>
          </w:p>
          <w:p w14:paraId="43C06E2C" w14:textId="193E3D38" w:rsidR="00B81D59" w:rsidRPr="000944FE" w:rsidRDefault="00B81D59" w:rsidP="00B81D59">
            <w:pPr>
              <w:rPr>
                <w:rFonts w:ascii="Arial" w:hAnsi="Arial" w:cs="Arial"/>
                <w:sz w:val="18"/>
                <w:szCs w:val="18"/>
              </w:rPr>
            </w:pPr>
          </w:p>
          <w:p w14:paraId="03BF5607" w14:textId="5E54055C" w:rsidR="00B81D59" w:rsidRPr="000944FE" w:rsidRDefault="00B81D59" w:rsidP="00B81D59">
            <w:pPr>
              <w:rPr>
                <w:rFonts w:ascii="Arial" w:hAnsi="Arial" w:cs="Arial"/>
                <w:sz w:val="18"/>
                <w:szCs w:val="18"/>
              </w:rPr>
            </w:pPr>
          </w:p>
          <w:p w14:paraId="585E8AD0" w14:textId="3E003916" w:rsidR="00B81D59" w:rsidRPr="000944FE" w:rsidRDefault="00B81D59" w:rsidP="00B81D59">
            <w:pPr>
              <w:rPr>
                <w:rFonts w:ascii="Arial" w:hAnsi="Arial" w:cs="Arial"/>
                <w:sz w:val="18"/>
                <w:szCs w:val="18"/>
              </w:rPr>
            </w:pPr>
          </w:p>
          <w:p w14:paraId="299ACD92" w14:textId="32CD25F1" w:rsidR="00B81D59" w:rsidRPr="000944FE" w:rsidRDefault="00B81D59" w:rsidP="00B81D59">
            <w:pPr>
              <w:rPr>
                <w:rFonts w:ascii="Arial" w:hAnsi="Arial" w:cs="Arial"/>
                <w:sz w:val="18"/>
                <w:szCs w:val="18"/>
              </w:rPr>
            </w:pPr>
          </w:p>
          <w:p w14:paraId="03356878" w14:textId="32F575DF" w:rsidR="00B81D59" w:rsidRPr="000944FE" w:rsidRDefault="00B81D59" w:rsidP="00B81D59">
            <w:pPr>
              <w:rPr>
                <w:rFonts w:ascii="Arial" w:hAnsi="Arial" w:cs="Arial"/>
                <w:sz w:val="18"/>
                <w:szCs w:val="18"/>
              </w:rPr>
            </w:pPr>
          </w:p>
          <w:p w14:paraId="0DB7C149" w14:textId="5D7ECCC2" w:rsidR="00B81D59" w:rsidRPr="000944FE" w:rsidRDefault="00B81D59" w:rsidP="00B81D59">
            <w:pPr>
              <w:rPr>
                <w:rFonts w:ascii="Arial" w:hAnsi="Arial" w:cs="Arial"/>
                <w:sz w:val="18"/>
                <w:szCs w:val="18"/>
              </w:rPr>
            </w:pPr>
          </w:p>
          <w:p w14:paraId="64821401" w14:textId="77777777" w:rsidR="00B81D59" w:rsidRPr="000944FE" w:rsidRDefault="00B81D59" w:rsidP="00B81D59">
            <w:pPr>
              <w:rPr>
                <w:rFonts w:ascii="Arial" w:hAnsi="Arial" w:cs="Arial"/>
                <w:sz w:val="18"/>
                <w:szCs w:val="18"/>
              </w:rPr>
            </w:pPr>
          </w:p>
          <w:p w14:paraId="484F7503"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tc>
        <w:tc>
          <w:tcPr>
            <w:tcW w:w="1800" w:type="dxa"/>
          </w:tcPr>
          <w:p w14:paraId="47166D99" w14:textId="77777777" w:rsidR="00B81D59" w:rsidRPr="000944FE" w:rsidRDefault="00B81D59" w:rsidP="00B81D59">
            <w:pPr>
              <w:rPr>
                <w:rFonts w:ascii="Arial" w:hAnsi="Arial" w:cs="Arial"/>
                <w:sz w:val="18"/>
                <w:szCs w:val="18"/>
              </w:rPr>
            </w:pPr>
          </w:p>
          <w:p w14:paraId="427753D5"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76D7F6A1" w14:textId="77777777" w:rsidR="00B81D59" w:rsidRPr="000944FE" w:rsidRDefault="00B81D59" w:rsidP="00B81D59">
            <w:pPr>
              <w:rPr>
                <w:rFonts w:ascii="Arial" w:hAnsi="Arial" w:cs="Arial"/>
                <w:sz w:val="18"/>
                <w:szCs w:val="18"/>
              </w:rPr>
            </w:pPr>
          </w:p>
          <w:p w14:paraId="561D800A" w14:textId="77777777" w:rsidR="00B81D59" w:rsidRPr="000944FE" w:rsidRDefault="00B81D59" w:rsidP="00B81D59">
            <w:pPr>
              <w:rPr>
                <w:rFonts w:ascii="Arial" w:hAnsi="Arial" w:cs="Arial"/>
                <w:sz w:val="18"/>
                <w:szCs w:val="18"/>
              </w:rPr>
            </w:pPr>
          </w:p>
          <w:p w14:paraId="44C5DBB8" w14:textId="77777777" w:rsidR="00B81D59" w:rsidRPr="000944FE" w:rsidRDefault="00B81D59" w:rsidP="00B81D59">
            <w:pPr>
              <w:rPr>
                <w:rFonts w:ascii="Arial" w:hAnsi="Arial" w:cs="Arial"/>
                <w:sz w:val="18"/>
                <w:szCs w:val="18"/>
              </w:rPr>
            </w:pPr>
          </w:p>
          <w:p w14:paraId="758B04BF" w14:textId="77777777" w:rsidR="00B81D59" w:rsidRPr="000944FE" w:rsidRDefault="00B81D59" w:rsidP="00B81D59">
            <w:pPr>
              <w:rPr>
                <w:rFonts w:ascii="Arial" w:hAnsi="Arial" w:cs="Arial"/>
                <w:sz w:val="18"/>
                <w:szCs w:val="18"/>
              </w:rPr>
            </w:pPr>
          </w:p>
          <w:p w14:paraId="71420A98" w14:textId="77777777" w:rsidR="00B81D59" w:rsidRPr="000944FE" w:rsidRDefault="00B81D59" w:rsidP="00B81D59">
            <w:pPr>
              <w:rPr>
                <w:rFonts w:ascii="Arial" w:hAnsi="Arial" w:cs="Arial"/>
                <w:sz w:val="18"/>
                <w:szCs w:val="18"/>
              </w:rPr>
            </w:pPr>
          </w:p>
          <w:p w14:paraId="0D9D6920" w14:textId="77777777" w:rsidR="00B81D59" w:rsidRPr="000944FE" w:rsidRDefault="00B81D59" w:rsidP="00B81D59">
            <w:pPr>
              <w:rPr>
                <w:rFonts w:ascii="Arial" w:hAnsi="Arial" w:cs="Arial"/>
                <w:sz w:val="18"/>
                <w:szCs w:val="18"/>
              </w:rPr>
            </w:pPr>
          </w:p>
          <w:p w14:paraId="6AD6A67F" w14:textId="77777777" w:rsidR="00B81D59" w:rsidRPr="000944FE" w:rsidRDefault="00B81D59" w:rsidP="00B81D59">
            <w:pPr>
              <w:rPr>
                <w:rFonts w:ascii="Arial" w:hAnsi="Arial" w:cs="Arial"/>
                <w:sz w:val="18"/>
                <w:szCs w:val="18"/>
              </w:rPr>
            </w:pPr>
          </w:p>
          <w:p w14:paraId="47BE46FB" w14:textId="77777777" w:rsidR="00B81D59" w:rsidRPr="000944FE" w:rsidRDefault="00B81D59" w:rsidP="00B81D59">
            <w:pPr>
              <w:rPr>
                <w:rFonts w:ascii="Arial" w:hAnsi="Arial" w:cs="Arial"/>
                <w:sz w:val="18"/>
                <w:szCs w:val="18"/>
              </w:rPr>
            </w:pPr>
          </w:p>
          <w:p w14:paraId="69B5D3F0" w14:textId="77777777" w:rsidR="00B81D59" w:rsidRPr="000944FE" w:rsidRDefault="00B81D59" w:rsidP="00B81D59">
            <w:pPr>
              <w:rPr>
                <w:rFonts w:ascii="Arial" w:hAnsi="Arial" w:cs="Arial"/>
                <w:sz w:val="18"/>
                <w:szCs w:val="18"/>
              </w:rPr>
            </w:pPr>
          </w:p>
          <w:p w14:paraId="7F908656" w14:textId="77777777" w:rsidR="00B81D59" w:rsidRPr="000944FE" w:rsidRDefault="00B81D59" w:rsidP="00B81D59">
            <w:pPr>
              <w:rPr>
                <w:rFonts w:ascii="Arial" w:hAnsi="Arial" w:cs="Arial"/>
                <w:sz w:val="18"/>
                <w:szCs w:val="18"/>
              </w:rPr>
            </w:pPr>
          </w:p>
          <w:p w14:paraId="667E7D83" w14:textId="77777777" w:rsidR="00B81D59" w:rsidRPr="000944FE" w:rsidRDefault="00B81D59" w:rsidP="00B81D59">
            <w:pPr>
              <w:rPr>
                <w:rFonts w:ascii="Arial" w:hAnsi="Arial" w:cs="Arial"/>
                <w:sz w:val="18"/>
                <w:szCs w:val="18"/>
              </w:rPr>
            </w:pPr>
          </w:p>
          <w:p w14:paraId="1DA1F690" w14:textId="77777777" w:rsidR="00B81D59" w:rsidRPr="000944FE" w:rsidRDefault="00B81D59" w:rsidP="00B81D59">
            <w:pPr>
              <w:rPr>
                <w:rFonts w:ascii="Arial" w:hAnsi="Arial" w:cs="Arial"/>
                <w:sz w:val="18"/>
                <w:szCs w:val="18"/>
              </w:rPr>
            </w:pPr>
          </w:p>
          <w:p w14:paraId="697CC255" w14:textId="77777777" w:rsidR="00B81D59" w:rsidRPr="000944FE" w:rsidRDefault="00B81D59" w:rsidP="00B81D59">
            <w:pPr>
              <w:rPr>
                <w:rFonts w:ascii="Arial" w:hAnsi="Arial" w:cs="Arial"/>
                <w:sz w:val="18"/>
                <w:szCs w:val="18"/>
              </w:rPr>
            </w:pPr>
          </w:p>
          <w:p w14:paraId="723836C7" w14:textId="77777777" w:rsidR="00B81D59" w:rsidRPr="000944FE" w:rsidRDefault="00B81D59" w:rsidP="00B81D59">
            <w:pPr>
              <w:rPr>
                <w:rFonts w:ascii="Arial" w:hAnsi="Arial" w:cs="Arial"/>
                <w:sz w:val="18"/>
                <w:szCs w:val="18"/>
              </w:rPr>
            </w:pPr>
          </w:p>
          <w:p w14:paraId="719A72D1" w14:textId="77777777" w:rsidR="00B81D59" w:rsidRPr="000944FE" w:rsidRDefault="00B81D59" w:rsidP="00B81D59">
            <w:pPr>
              <w:rPr>
                <w:rFonts w:ascii="Arial" w:hAnsi="Arial" w:cs="Arial"/>
                <w:sz w:val="18"/>
                <w:szCs w:val="18"/>
              </w:rPr>
            </w:pPr>
          </w:p>
          <w:p w14:paraId="4D33A5F3" w14:textId="77777777" w:rsidR="00B81D59" w:rsidRPr="000944FE" w:rsidRDefault="00B81D59" w:rsidP="00B81D59">
            <w:pPr>
              <w:rPr>
                <w:rFonts w:ascii="Arial" w:hAnsi="Arial" w:cs="Arial"/>
                <w:sz w:val="18"/>
                <w:szCs w:val="18"/>
              </w:rPr>
            </w:pPr>
          </w:p>
          <w:p w14:paraId="51723604" w14:textId="77777777" w:rsidR="00B81D59" w:rsidRPr="000944FE" w:rsidRDefault="00B81D59" w:rsidP="00B81D59">
            <w:pPr>
              <w:rPr>
                <w:rFonts w:ascii="Arial" w:hAnsi="Arial" w:cs="Arial"/>
                <w:sz w:val="18"/>
                <w:szCs w:val="18"/>
              </w:rPr>
            </w:pPr>
          </w:p>
          <w:p w14:paraId="258F1005" w14:textId="77777777" w:rsidR="00B81D59" w:rsidRPr="000944FE" w:rsidRDefault="00B81D59" w:rsidP="00B81D59">
            <w:pPr>
              <w:rPr>
                <w:rFonts w:ascii="Arial" w:hAnsi="Arial" w:cs="Arial"/>
                <w:sz w:val="18"/>
                <w:szCs w:val="18"/>
              </w:rPr>
            </w:pPr>
          </w:p>
          <w:p w14:paraId="7C665E1D" w14:textId="719E6536" w:rsidR="00B81D59" w:rsidRPr="000944FE" w:rsidRDefault="00B81D59" w:rsidP="00B81D59">
            <w:pPr>
              <w:rPr>
                <w:rFonts w:ascii="Arial" w:hAnsi="Arial" w:cs="Arial"/>
                <w:sz w:val="18"/>
                <w:szCs w:val="18"/>
              </w:rPr>
            </w:pPr>
          </w:p>
          <w:p w14:paraId="649DCBD1" w14:textId="14A0ECDE" w:rsidR="00B81D59" w:rsidRPr="000944FE" w:rsidRDefault="00B81D59" w:rsidP="00B81D59">
            <w:pPr>
              <w:rPr>
                <w:rFonts w:ascii="Arial" w:hAnsi="Arial" w:cs="Arial"/>
                <w:sz w:val="18"/>
                <w:szCs w:val="18"/>
              </w:rPr>
            </w:pPr>
          </w:p>
          <w:p w14:paraId="7CABAF40" w14:textId="616F29B4" w:rsidR="00B81D59" w:rsidRPr="000944FE" w:rsidRDefault="00B81D59" w:rsidP="00B81D59">
            <w:pPr>
              <w:rPr>
                <w:rFonts w:ascii="Arial" w:hAnsi="Arial" w:cs="Arial"/>
                <w:sz w:val="18"/>
                <w:szCs w:val="18"/>
              </w:rPr>
            </w:pPr>
          </w:p>
          <w:p w14:paraId="009FB72F" w14:textId="0A4342EB" w:rsidR="00B81D59" w:rsidRPr="000944FE" w:rsidRDefault="00B81D59" w:rsidP="00B81D59">
            <w:pPr>
              <w:rPr>
                <w:rFonts w:ascii="Arial" w:hAnsi="Arial" w:cs="Arial"/>
                <w:sz w:val="18"/>
                <w:szCs w:val="18"/>
              </w:rPr>
            </w:pPr>
          </w:p>
          <w:p w14:paraId="516AF7BB" w14:textId="0FAE956B" w:rsidR="00B81D59" w:rsidRPr="000944FE" w:rsidRDefault="00B81D59" w:rsidP="00B81D59">
            <w:pPr>
              <w:rPr>
                <w:rFonts w:ascii="Arial" w:hAnsi="Arial" w:cs="Arial"/>
                <w:sz w:val="18"/>
                <w:szCs w:val="18"/>
              </w:rPr>
            </w:pPr>
          </w:p>
          <w:p w14:paraId="37A6E8D0" w14:textId="77777777" w:rsidR="00B81D59" w:rsidRPr="000944FE" w:rsidRDefault="00B81D59" w:rsidP="00B81D59">
            <w:pPr>
              <w:rPr>
                <w:rFonts w:ascii="Arial" w:hAnsi="Arial" w:cs="Arial"/>
                <w:sz w:val="18"/>
                <w:szCs w:val="18"/>
              </w:rPr>
            </w:pPr>
          </w:p>
          <w:p w14:paraId="4EFB9ABF" w14:textId="7E35779E"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40484CBB"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30B479E7"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r w:rsidRPr="000944FE">
              <w:rPr>
                <w:rStyle w:val="normaltextrun"/>
                <w:rFonts w:ascii="Arial" w:hAnsi="Arial" w:cs="Arial"/>
                <w:sz w:val="18"/>
                <w:szCs w:val="18"/>
                <w:lang w:val="en-US"/>
              </w:rPr>
              <w:t>Complete. After the National Workshop in March 2017, and the validation of the study on the legislative status of ANR in Niger, WRI continued supporting Niger in the concretization of amendments of the forest law to ensure farmers’ rights on trees on their farms and agroforestry parks. An implementation decree, </w:t>
            </w:r>
            <w:r w:rsidRPr="000944FE">
              <w:rPr>
                <w:rStyle w:val="normaltextrun"/>
                <w:rFonts w:ascii="Arial" w:hAnsi="Arial" w:cs="Arial"/>
                <w:i/>
                <w:sz w:val="18"/>
                <w:szCs w:val="18"/>
                <w:lang w:val="en-US"/>
              </w:rPr>
              <w:t>2000-040 of June 8th, 2004</w:t>
            </w:r>
            <w:r w:rsidRPr="000944FE">
              <w:rPr>
                <w:rStyle w:val="normaltextrun"/>
                <w:rFonts w:ascii="Arial" w:hAnsi="Arial" w:cs="Arial"/>
                <w:sz w:val="18"/>
                <w:szCs w:val="18"/>
                <w:lang w:val="en-US"/>
              </w:rPr>
              <w:t> was adopted in March 2018 with focus on restoration and farmland management. The decree supports FMNR in its practice but fails to provide relevant details on farmers’ rights. WRI assisted further work to implement a new decree that supports FMNR and considers the rights of farmers. For that, two Niger-based consultants were hired, in October 2018, to support the Department of Forestry in the drafting and adoption of a decree on agroforestry parkland management. Two documents were produced by the consultants: a draft decree proposing new rules and procedures supporting more rights for farmers; and a summary document of all supporting legal references coupled with a letter explaining the methodology that was used in the development of the proposed decree. These two documents were presented and vividly discussed during a national agroforestry forum in December 2018. The forum, organized in the Dosso region, welcomed over 50 key intuitions in land restauration and management- including farmers unions and traditional chiefs. The proposed decree was edited after the forum to incorporate participants’ comments and suggestions. The Department of Forestry in now finalizing the proposed decree and plan to submit it to the Prime Minister’s office for their internal review and official adoption.</w:t>
            </w:r>
            <w:r w:rsidRPr="000944FE">
              <w:rPr>
                <w:rStyle w:val="eop"/>
                <w:rFonts w:ascii="Arial" w:hAnsi="Arial" w:cs="Arial"/>
                <w:sz w:val="18"/>
                <w:szCs w:val="18"/>
                <w:lang w:val="en-US"/>
              </w:rPr>
              <w:t> </w:t>
            </w:r>
          </w:p>
          <w:p w14:paraId="16B54FD6"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r w:rsidRPr="000944FE">
              <w:rPr>
                <w:rStyle w:val="eop"/>
                <w:rFonts w:ascii="Arial" w:hAnsi="Arial" w:cs="Arial"/>
                <w:sz w:val="18"/>
                <w:szCs w:val="18"/>
                <w:lang w:val="en-US"/>
              </w:rPr>
              <w:t> </w:t>
            </w:r>
          </w:p>
          <w:p w14:paraId="04373E69" w14:textId="44C49211"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See previous PIR for full details.</w:t>
            </w:r>
          </w:p>
        </w:tc>
        <w:tc>
          <w:tcPr>
            <w:tcW w:w="1620" w:type="dxa"/>
            <w:vMerge/>
          </w:tcPr>
          <w:p w14:paraId="09D606E2" w14:textId="77777777" w:rsidR="00B81D59" w:rsidRPr="000944FE" w:rsidRDefault="00B81D59" w:rsidP="00B81D59">
            <w:pPr>
              <w:rPr>
                <w:rFonts w:ascii="Arial" w:eastAsia="Arial" w:hAnsi="Arial" w:cs="Arial"/>
                <w:sz w:val="18"/>
                <w:szCs w:val="18"/>
              </w:rPr>
            </w:pPr>
          </w:p>
        </w:tc>
      </w:tr>
      <w:tr w:rsidR="00B81D59" w:rsidRPr="000944FE" w14:paraId="52729709" w14:textId="77777777" w:rsidTr="493FFB32">
        <w:tc>
          <w:tcPr>
            <w:tcW w:w="1705" w:type="dxa"/>
          </w:tcPr>
          <w:p w14:paraId="18C4B12F"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India:</w:t>
            </w:r>
          </w:p>
          <w:p w14:paraId="4CCE148A"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 xml:space="preserve">Activity 6 </w:t>
            </w:r>
            <w:r w:rsidRPr="000944FE">
              <w:rPr>
                <w:rFonts w:ascii="Arial" w:eastAsia="Arial" w:hAnsi="Arial" w:cs="Arial"/>
                <w:i/>
                <w:iCs/>
                <w:sz w:val="18"/>
                <w:szCs w:val="18"/>
              </w:rPr>
              <w:t>Provide input into the national action planning process in the context of the INDCs, to highlight the opportunity for restoration as a strategy for climate change mitigation and adaptation.</w:t>
            </w:r>
          </w:p>
        </w:tc>
        <w:tc>
          <w:tcPr>
            <w:tcW w:w="1260" w:type="dxa"/>
          </w:tcPr>
          <w:p w14:paraId="18F6E261" w14:textId="77777777" w:rsidR="00B81D59" w:rsidRPr="000944FE" w:rsidRDefault="00B81D59" w:rsidP="00B81D59">
            <w:pPr>
              <w:rPr>
                <w:rFonts w:ascii="Arial" w:hAnsi="Arial" w:cs="Arial"/>
                <w:sz w:val="18"/>
                <w:szCs w:val="20"/>
              </w:rPr>
            </w:pPr>
          </w:p>
          <w:p w14:paraId="52575A76" w14:textId="679ABECE" w:rsidR="00B81D59" w:rsidRPr="000944FE" w:rsidRDefault="00B81D59" w:rsidP="00B81D59">
            <w:pPr>
              <w:rPr>
                <w:rFonts w:ascii="Arial" w:eastAsia="Arial" w:hAnsi="Arial" w:cs="Arial"/>
                <w:sz w:val="18"/>
                <w:szCs w:val="18"/>
              </w:rPr>
            </w:pPr>
            <w:r w:rsidRPr="000944FE">
              <w:rPr>
                <w:rFonts w:ascii="Arial" w:hAnsi="Arial" w:cs="Arial"/>
                <w:sz w:val="18"/>
                <w:szCs w:val="18"/>
              </w:rPr>
              <w:t>December 2017</w:t>
            </w:r>
            <w:r w:rsidRPr="000944FE">
              <w:rPr>
                <w:rFonts w:ascii="Arial" w:eastAsia="Arial" w:hAnsi="Arial" w:cs="Arial"/>
                <w:sz w:val="18"/>
                <w:szCs w:val="18"/>
              </w:rPr>
              <w:t xml:space="preserve">. </w:t>
            </w:r>
          </w:p>
        </w:tc>
        <w:tc>
          <w:tcPr>
            <w:tcW w:w="1620" w:type="dxa"/>
          </w:tcPr>
          <w:p w14:paraId="35871BA3" w14:textId="77777777" w:rsidR="00B81D59" w:rsidRPr="000944FE" w:rsidRDefault="00B81D59" w:rsidP="00B81D59">
            <w:pPr>
              <w:rPr>
                <w:rFonts w:ascii="Arial" w:hAnsi="Arial" w:cs="Arial"/>
                <w:sz w:val="18"/>
                <w:szCs w:val="18"/>
              </w:rPr>
            </w:pPr>
          </w:p>
          <w:p w14:paraId="1B3C080B" w14:textId="77777777"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1800" w:type="dxa"/>
          </w:tcPr>
          <w:p w14:paraId="44248166" w14:textId="77777777" w:rsidR="00B81D59" w:rsidRPr="000944FE" w:rsidRDefault="00B81D59" w:rsidP="00B81D59">
            <w:pPr>
              <w:rPr>
                <w:rFonts w:ascii="Arial" w:hAnsi="Arial" w:cs="Arial"/>
                <w:sz w:val="18"/>
                <w:szCs w:val="20"/>
              </w:rPr>
            </w:pPr>
          </w:p>
          <w:p w14:paraId="7011A3CE" w14:textId="4784FD1F"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22DB3AB9" w14:textId="77777777" w:rsidR="00B81D59" w:rsidRPr="000944FE" w:rsidRDefault="00B81D59" w:rsidP="00B81D59">
            <w:pPr>
              <w:pStyle w:val="paragraph"/>
              <w:spacing w:before="0" w:beforeAutospacing="0" w:after="0" w:afterAutospacing="0"/>
              <w:textAlignment w:val="baseline"/>
              <w:rPr>
                <w:rFonts w:ascii="Arial" w:hAnsi="Arial" w:cs="Arial"/>
                <w:sz w:val="18"/>
                <w:szCs w:val="18"/>
                <w:lang w:val="en-US"/>
              </w:rPr>
            </w:pPr>
          </w:p>
          <w:p w14:paraId="5CFFC876" w14:textId="4F688B92" w:rsidR="00B81D59" w:rsidRPr="000944FE" w:rsidRDefault="00B81D59" w:rsidP="00B81D59">
            <w:pPr>
              <w:rPr>
                <w:rFonts w:ascii="Arial" w:eastAsia="Arial" w:hAnsi="Arial" w:cs="Arial"/>
                <w:sz w:val="20"/>
                <w:szCs w:val="20"/>
              </w:rPr>
            </w:pPr>
            <w:r w:rsidRPr="000944FE">
              <w:rPr>
                <w:rFonts w:ascii="Arial" w:eastAsia="Arial" w:hAnsi="Arial" w:cs="Arial"/>
                <w:sz w:val="18"/>
                <w:szCs w:val="18"/>
              </w:rPr>
              <w:t>Complete. See previous PIR for full details.</w:t>
            </w:r>
          </w:p>
        </w:tc>
        <w:tc>
          <w:tcPr>
            <w:tcW w:w="1620" w:type="dxa"/>
            <w:vMerge/>
          </w:tcPr>
          <w:p w14:paraId="1138FDF0" w14:textId="77777777" w:rsidR="00B81D59" w:rsidRPr="000944FE" w:rsidRDefault="00B81D59" w:rsidP="00B81D59">
            <w:pPr>
              <w:rPr>
                <w:rFonts w:ascii="Arial" w:eastAsia="Arial" w:hAnsi="Arial" w:cs="Arial"/>
                <w:sz w:val="18"/>
                <w:szCs w:val="18"/>
              </w:rPr>
            </w:pPr>
          </w:p>
        </w:tc>
      </w:tr>
      <w:tr w:rsidR="00B81D59" w:rsidRPr="000944FE" w14:paraId="09059C6F" w14:textId="77777777" w:rsidTr="493FFB32">
        <w:tc>
          <w:tcPr>
            <w:tcW w:w="12595" w:type="dxa"/>
            <w:gridSpan w:val="5"/>
            <w:tcBorders>
              <w:top w:val="single" w:sz="4" w:space="0" w:color="auto"/>
              <w:left w:val="single" w:sz="4" w:space="0" w:color="auto"/>
              <w:bottom w:val="single" w:sz="4" w:space="0" w:color="auto"/>
              <w:right w:val="single" w:sz="4" w:space="0" w:color="auto"/>
            </w:tcBorders>
          </w:tcPr>
          <w:p w14:paraId="5D8E9CA0" w14:textId="4CF94B8F" w:rsidR="00B81D59" w:rsidRPr="000944FE" w:rsidRDefault="00B81D59" w:rsidP="00B81D59">
            <w:pPr>
              <w:rPr>
                <w:rFonts w:ascii="Arial" w:eastAsia="Arial" w:hAnsi="Arial" w:cs="Arial"/>
                <w:sz w:val="20"/>
                <w:szCs w:val="20"/>
              </w:rPr>
            </w:pPr>
            <w:r w:rsidRPr="000944FE">
              <w:rPr>
                <w:rFonts w:ascii="Arial" w:eastAsia="Arial" w:hAnsi="Arial" w:cs="Arial"/>
                <w:b/>
                <w:bCs/>
                <w:sz w:val="18"/>
                <w:szCs w:val="18"/>
              </w:rPr>
              <w:t>Output 5: Rapid Restoration Diagnostic applied to assess the enabling conditions for restoration in each country, including custodial rights of local people, gender equity, poverty-forests linkages, and application of FPIC and social and environmental safeguards systems. Result is a detailed report to identify the gaps in the enabling conditions as well as strategic recommendations to address these gaps.</w:t>
            </w:r>
          </w:p>
        </w:tc>
        <w:tc>
          <w:tcPr>
            <w:tcW w:w="1620" w:type="dxa"/>
            <w:vMerge w:val="restart"/>
            <w:tcBorders>
              <w:top w:val="single" w:sz="4" w:space="0" w:color="auto"/>
              <w:left w:val="single" w:sz="4" w:space="0" w:color="auto"/>
              <w:right w:val="single" w:sz="4" w:space="0" w:color="auto"/>
            </w:tcBorders>
            <w:shd w:val="clear" w:color="auto" w:fill="CCFFFF"/>
          </w:tcPr>
          <w:p w14:paraId="19DFE1F5" w14:textId="77777777" w:rsidR="00B81D59" w:rsidRPr="000944FE" w:rsidRDefault="00B81D59" w:rsidP="00B81D59">
            <w:pPr>
              <w:rPr>
                <w:rFonts w:ascii="Arial" w:eastAsia="Arial" w:hAnsi="Arial" w:cs="Arial"/>
                <w:sz w:val="20"/>
                <w:szCs w:val="20"/>
              </w:rPr>
            </w:pPr>
          </w:p>
          <w:p w14:paraId="3CEC3B43" w14:textId="77777777" w:rsidR="00B81D59" w:rsidRPr="000944FE" w:rsidRDefault="00B81D59" w:rsidP="00B81D59">
            <w:pPr>
              <w:jc w:val="center"/>
              <w:rPr>
                <w:rFonts w:ascii="Arial" w:eastAsia="Arial" w:hAnsi="Arial" w:cs="Arial"/>
                <w:b/>
                <w:bCs/>
                <w:color w:val="FF0000"/>
                <w:sz w:val="18"/>
                <w:szCs w:val="18"/>
              </w:rPr>
            </w:pPr>
          </w:p>
          <w:p w14:paraId="4DAA4937" w14:textId="77777777" w:rsidR="00B81D59" w:rsidRPr="000944FE" w:rsidRDefault="00B81D59" w:rsidP="00B81D59">
            <w:pPr>
              <w:jc w:val="center"/>
              <w:rPr>
                <w:rFonts w:ascii="Arial" w:eastAsia="Arial" w:hAnsi="Arial" w:cs="Arial"/>
                <w:b/>
                <w:bCs/>
                <w:color w:val="FF0000"/>
                <w:sz w:val="18"/>
                <w:szCs w:val="18"/>
              </w:rPr>
            </w:pPr>
          </w:p>
          <w:p w14:paraId="18C78E96" w14:textId="77777777" w:rsidR="00B81D59" w:rsidRPr="000944FE" w:rsidRDefault="00B81D59" w:rsidP="00B81D59">
            <w:pPr>
              <w:jc w:val="center"/>
              <w:rPr>
                <w:rFonts w:ascii="Arial" w:eastAsia="Arial" w:hAnsi="Arial" w:cs="Arial"/>
                <w:b/>
                <w:bCs/>
                <w:color w:val="FF0000"/>
                <w:sz w:val="18"/>
                <w:szCs w:val="18"/>
              </w:rPr>
            </w:pPr>
          </w:p>
          <w:p w14:paraId="3AB5CE89" w14:textId="77777777" w:rsidR="00B81D59" w:rsidRPr="000944FE" w:rsidRDefault="00B81D59" w:rsidP="00B81D59">
            <w:pPr>
              <w:jc w:val="center"/>
              <w:rPr>
                <w:rFonts w:ascii="Arial" w:eastAsia="Arial" w:hAnsi="Arial" w:cs="Arial"/>
                <w:b/>
                <w:bCs/>
                <w:color w:val="FF0000"/>
                <w:sz w:val="18"/>
                <w:szCs w:val="18"/>
              </w:rPr>
            </w:pPr>
          </w:p>
          <w:p w14:paraId="6BC12087" w14:textId="77777777" w:rsidR="00B81D59" w:rsidRPr="000944FE" w:rsidRDefault="00B81D59" w:rsidP="00B81D59">
            <w:pPr>
              <w:jc w:val="center"/>
              <w:rPr>
                <w:rFonts w:ascii="Arial" w:eastAsia="Arial" w:hAnsi="Arial" w:cs="Arial"/>
                <w:b/>
                <w:bCs/>
                <w:color w:val="FF0000"/>
                <w:sz w:val="18"/>
                <w:szCs w:val="18"/>
              </w:rPr>
            </w:pPr>
          </w:p>
          <w:p w14:paraId="6B09D52C"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7343FC2E" w14:textId="77777777" w:rsidR="00B81D59" w:rsidRPr="000944FE" w:rsidRDefault="00B81D59" w:rsidP="00B81D59">
            <w:pPr>
              <w:jc w:val="center"/>
              <w:rPr>
                <w:rFonts w:ascii="Arial" w:eastAsia="Arial" w:hAnsi="Arial" w:cs="Arial"/>
                <w:b/>
                <w:bCs/>
                <w:color w:val="FF0000"/>
                <w:sz w:val="18"/>
                <w:szCs w:val="18"/>
              </w:rPr>
            </w:pPr>
          </w:p>
          <w:p w14:paraId="122E7304" w14:textId="77777777" w:rsidR="00B81D59" w:rsidRPr="000944FE" w:rsidRDefault="00B81D59" w:rsidP="00B81D59">
            <w:pPr>
              <w:jc w:val="center"/>
              <w:rPr>
                <w:rFonts w:ascii="Arial" w:eastAsia="Arial" w:hAnsi="Arial" w:cs="Arial"/>
                <w:b/>
                <w:bCs/>
                <w:color w:val="FF0000"/>
                <w:sz w:val="18"/>
                <w:szCs w:val="18"/>
              </w:rPr>
            </w:pPr>
          </w:p>
          <w:p w14:paraId="1AFF0F23" w14:textId="77777777" w:rsidR="00B81D59" w:rsidRPr="000944FE" w:rsidRDefault="00B81D59" w:rsidP="00B81D59">
            <w:pPr>
              <w:jc w:val="center"/>
              <w:rPr>
                <w:rFonts w:ascii="Arial" w:eastAsia="Arial" w:hAnsi="Arial" w:cs="Arial"/>
                <w:b/>
                <w:bCs/>
                <w:color w:val="FF0000"/>
                <w:sz w:val="18"/>
                <w:szCs w:val="18"/>
              </w:rPr>
            </w:pPr>
          </w:p>
          <w:p w14:paraId="45F46B69" w14:textId="77777777" w:rsidR="00B81D59" w:rsidRPr="000944FE" w:rsidRDefault="00B81D59" w:rsidP="00B81D59">
            <w:pPr>
              <w:jc w:val="center"/>
              <w:rPr>
                <w:rFonts w:ascii="Arial" w:eastAsia="Arial" w:hAnsi="Arial" w:cs="Arial"/>
                <w:b/>
                <w:bCs/>
                <w:color w:val="FF0000"/>
                <w:sz w:val="18"/>
                <w:szCs w:val="18"/>
              </w:rPr>
            </w:pPr>
          </w:p>
          <w:p w14:paraId="4CC96FBD" w14:textId="77777777" w:rsidR="00B81D59" w:rsidRPr="000944FE" w:rsidRDefault="00B81D59" w:rsidP="00B81D59">
            <w:pPr>
              <w:jc w:val="center"/>
              <w:rPr>
                <w:rFonts w:ascii="Arial" w:eastAsia="Arial" w:hAnsi="Arial" w:cs="Arial"/>
                <w:b/>
                <w:bCs/>
                <w:color w:val="FF0000"/>
                <w:sz w:val="18"/>
                <w:szCs w:val="18"/>
              </w:rPr>
            </w:pPr>
          </w:p>
          <w:p w14:paraId="66D08245" w14:textId="77777777" w:rsidR="00B81D59" w:rsidRPr="000944FE" w:rsidRDefault="00B81D59" w:rsidP="00B81D59">
            <w:pPr>
              <w:jc w:val="center"/>
              <w:rPr>
                <w:rFonts w:ascii="Arial" w:eastAsia="Arial" w:hAnsi="Arial" w:cs="Arial"/>
                <w:b/>
                <w:bCs/>
                <w:color w:val="FF0000"/>
                <w:sz w:val="18"/>
                <w:szCs w:val="18"/>
              </w:rPr>
            </w:pPr>
          </w:p>
          <w:p w14:paraId="68227E62"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0E577655" w14:textId="77777777" w:rsidR="00B81D59" w:rsidRPr="000944FE" w:rsidRDefault="00B81D59" w:rsidP="00B81D59">
            <w:pPr>
              <w:jc w:val="center"/>
              <w:rPr>
                <w:rFonts w:ascii="Arial" w:eastAsia="Arial" w:hAnsi="Arial" w:cs="Arial"/>
                <w:b/>
                <w:bCs/>
                <w:color w:val="FF0000"/>
                <w:sz w:val="18"/>
                <w:szCs w:val="18"/>
              </w:rPr>
            </w:pPr>
          </w:p>
          <w:p w14:paraId="4C63509A" w14:textId="77777777" w:rsidR="00B81D59" w:rsidRPr="000944FE" w:rsidRDefault="00B81D59" w:rsidP="00B81D59">
            <w:pPr>
              <w:jc w:val="center"/>
              <w:rPr>
                <w:rFonts w:ascii="Arial" w:eastAsia="Arial" w:hAnsi="Arial" w:cs="Arial"/>
                <w:b/>
                <w:bCs/>
                <w:color w:val="FF0000"/>
                <w:sz w:val="18"/>
                <w:szCs w:val="18"/>
              </w:rPr>
            </w:pPr>
          </w:p>
          <w:p w14:paraId="191806DA" w14:textId="77777777" w:rsidR="00B81D59" w:rsidRPr="000944FE" w:rsidRDefault="00B81D59" w:rsidP="00B81D59">
            <w:pPr>
              <w:jc w:val="center"/>
              <w:rPr>
                <w:rFonts w:ascii="Arial" w:eastAsia="Arial" w:hAnsi="Arial" w:cs="Arial"/>
                <w:b/>
                <w:bCs/>
                <w:color w:val="FF0000"/>
                <w:sz w:val="18"/>
                <w:szCs w:val="18"/>
              </w:rPr>
            </w:pPr>
          </w:p>
          <w:p w14:paraId="49CBAA0B" w14:textId="77777777" w:rsidR="00B81D59" w:rsidRPr="000944FE" w:rsidRDefault="00B81D59" w:rsidP="00B81D59">
            <w:pPr>
              <w:jc w:val="center"/>
              <w:rPr>
                <w:rFonts w:ascii="Arial" w:eastAsia="Arial" w:hAnsi="Arial" w:cs="Arial"/>
                <w:b/>
                <w:bCs/>
                <w:color w:val="FF0000"/>
                <w:sz w:val="18"/>
                <w:szCs w:val="18"/>
              </w:rPr>
            </w:pPr>
          </w:p>
          <w:p w14:paraId="25474176" w14:textId="77777777" w:rsidR="00B81D59" w:rsidRPr="000944FE" w:rsidRDefault="00B81D59" w:rsidP="00B81D59">
            <w:pPr>
              <w:jc w:val="center"/>
              <w:rPr>
                <w:rFonts w:ascii="Arial" w:eastAsia="Arial" w:hAnsi="Arial" w:cs="Arial"/>
                <w:b/>
                <w:bCs/>
                <w:color w:val="FF0000"/>
                <w:sz w:val="18"/>
                <w:szCs w:val="18"/>
              </w:rPr>
            </w:pPr>
          </w:p>
          <w:p w14:paraId="39A72110" w14:textId="77777777" w:rsidR="00B81D59" w:rsidRPr="000944FE" w:rsidRDefault="00B81D59" w:rsidP="00B81D59">
            <w:pPr>
              <w:jc w:val="center"/>
              <w:rPr>
                <w:rFonts w:ascii="Arial" w:eastAsia="Arial" w:hAnsi="Arial" w:cs="Arial"/>
                <w:b/>
                <w:bCs/>
                <w:color w:val="FF0000"/>
                <w:sz w:val="18"/>
                <w:szCs w:val="18"/>
              </w:rPr>
            </w:pPr>
          </w:p>
          <w:p w14:paraId="5BAC2A71"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76E523C3" w14:textId="77777777" w:rsidR="00B81D59" w:rsidRPr="000944FE" w:rsidRDefault="00B81D59" w:rsidP="00B81D59">
            <w:pPr>
              <w:jc w:val="center"/>
              <w:rPr>
                <w:rFonts w:ascii="Arial" w:eastAsia="Arial" w:hAnsi="Arial" w:cs="Arial"/>
                <w:b/>
                <w:bCs/>
                <w:color w:val="FF0000"/>
                <w:sz w:val="18"/>
                <w:szCs w:val="18"/>
              </w:rPr>
            </w:pPr>
          </w:p>
          <w:p w14:paraId="4F99F390" w14:textId="77777777" w:rsidR="00B81D59" w:rsidRPr="000944FE" w:rsidRDefault="00B81D59" w:rsidP="00B81D59">
            <w:pPr>
              <w:jc w:val="center"/>
              <w:rPr>
                <w:rFonts w:ascii="Arial" w:eastAsia="Arial" w:hAnsi="Arial" w:cs="Arial"/>
                <w:b/>
                <w:bCs/>
                <w:color w:val="FF0000"/>
                <w:sz w:val="18"/>
                <w:szCs w:val="18"/>
              </w:rPr>
            </w:pPr>
          </w:p>
          <w:p w14:paraId="6021C1BD" w14:textId="77777777" w:rsidR="00B81D59" w:rsidRPr="000944FE" w:rsidRDefault="00B81D59" w:rsidP="00B81D59">
            <w:pPr>
              <w:jc w:val="center"/>
              <w:rPr>
                <w:rFonts w:ascii="Arial" w:eastAsia="Arial" w:hAnsi="Arial" w:cs="Arial"/>
                <w:b/>
                <w:bCs/>
                <w:color w:val="FF0000"/>
                <w:sz w:val="18"/>
                <w:szCs w:val="18"/>
              </w:rPr>
            </w:pPr>
          </w:p>
          <w:p w14:paraId="0A12551E" w14:textId="77777777" w:rsidR="00B81D59" w:rsidRPr="000944FE" w:rsidRDefault="00B81D59" w:rsidP="00B81D59">
            <w:pPr>
              <w:jc w:val="center"/>
              <w:rPr>
                <w:rFonts w:ascii="Arial" w:eastAsia="Arial" w:hAnsi="Arial" w:cs="Arial"/>
                <w:b/>
                <w:bCs/>
                <w:color w:val="FF0000"/>
                <w:sz w:val="18"/>
                <w:szCs w:val="18"/>
              </w:rPr>
            </w:pPr>
          </w:p>
          <w:p w14:paraId="7C58111F" w14:textId="77777777" w:rsidR="00B81D59" w:rsidRPr="000944FE" w:rsidRDefault="00B81D59" w:rsidP="00B81D59">
            <w:pPr>
              <w:jc w:val="center"/>
              <w:rPr>
                <w:rFonts w:ascii="Arial" w:eastAsia="Arial" w:hAnsi="Arial" w:cs="Arial"/>
                <w:b/>
                <w:bCs/>
                <w:color w:val="FF0000"/>
                <w:sz w:val="18"/>
                <w:szCs w:val="18"/>
              </w:rPr>
            </w:pPr>
          </w:p>
          <w:p w14:paraId="5995DF6D" w14:textId="77777777" w:rsidR="00B81D59" w:rsidRPr="000944FE" w:rsidRDefault="00B81D59" w:rsidP="00B81D59">
            <w:pPr>
              <w:jc w:val="center"/>
              <w:rPr>
                <w:rFonts w:ascii="Arial" w:eastAsia="Arial" w:hAnsi="Arial" w:cs="Arial"/>
                <w:b/>
                <w:bCs/>
                <w:color w:val="FF0000"/>
                <w:sz w:val="18"/>
                <w:szCs w:val="18"/>
              </w:rPr>
            </w:pPr>
          </w:p>
          <w:p w14:paraId="65A93A87" w14:textId="77777777" w:rsidR="00B81D59" w:rsidRPr="000944FE" w:rsidRDefault="00B81D59" w:rsidP="00B81D59">
            <w:pPr>
              <w:jc w:val="center"/>
              <w:rPr>
                <w:rFonts w:ascii="Arial" w:eastAsia="Arial" w:hAnsi="Arial" w:cs="Arial"/>
                <w:b/>
                <w:bCs/>
                <w:color w:val="FF0000"/>
                <w:sz w:val="18"/>
                <w:szCs w:val="18"/>
              </w:rPr>
            </w:pPr>
          </w:p>
          <w:p w14:paraId="28373665"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692E8300" w14:textId="77777777" w:rsidR="00B81D59" w:rsidRPr="000944FE" w:rsidRDefault="00B81D59" w:rsidP="00B81D59">
            <w:pPr>
              <w:jc w:val="center"/>
              <w:rPr>
                <w:rFonts w:ascii="Arial" w:eastAsia="Arial" w:hAnsi="Arial" w:cs="Arial"/>
                <w:b/>
                <w:bCs/>
                <w:color w:val="FF0000"/>
                <w:sz w:val="18"/>
                <w:szCs w:val="18"/>
              </w:rPr>
            </w:pPr>
          </w:p>
          <w:p w14:paraId="38648DB0" w14:textId="77777777" w:rsidR="00B81D59" w:rsidRPr="000944FE" w:rsidRDefault="00B81D59" w:rsidP="00B81D59">
            <w:pPr>
              <w:jc w:val="center"/>
              <w:rPr>
                <w:rFonts w:ascii="Arial" w:eastAsia="Arial" w:hAnsi="Arial" w:cs="Arial"/>
                <w:b/>
                <w:bCs/>
                <w:color w:val="FF0000"/>
                <w:sz w:val="18"/>
                <w:szCs w:val="18"/>
              </w:rPr>
            </w:pPr>
          </w:p>
          <w:p w14:paraId="049C67FE" w14:textId="77777777" w:rsidR="00B81D59" w:rsidRPr="000944FE" w:rsidRDefault="00B81D59" w:rsidP="00B81D59">
            <w:pPr>
              <w:jc w:val="center"/>
              <w:rPr>
                <w:rFonts w:ascii="Arial" w:eastAsia="Arial" w:hAnsi="Arial" w:cs="Arial"/>
                <w:b/>
                <w:bCs/>
                <w:color w:val="FF0000"/>
                <w:sz w:val="18"/>
                <w:szCs w:val="18"/>
              </w:rPr>
            </w:pPr>
          </w:p>
          <w:p w14:paraId="7F4E2096" w14:textId="77777777" w:rsidR="00B81D59" w:rsidRPr="000944FE" w:rsidRDefault="00B81D59" w:rsidP="00B81D59">
            <w:pPr>
              <w:jc w:val="center"/>
              <w:rPr>
                <w:rFonts w:ascii="Arial" w:eastAsia="Arial" w:hAnsi="Arial" w:cs="Arial"/>
                <w:b/>
                <w:bCs/>
                <w:color w:val="FF0000"/>
                <w:sz w:val="18"/>
                <w:szCs w:val="18"/>
              </w:rPr>
            </w:pPr>
          </w:p>
          <w:p w14:paraId="734505DD" w14:textId="77777777" w:rsidR="00B81D59" w:rsidRPr="000944FE" w:rsidRDefault="00B81D59" w:rsidP="00B81D59">
            <w:pPr>
              <w:rPr>
                <w:rFonts w:ascii="Arial" w:eastAsia="Arial" w:hAnsi="Arial" w:cs="Arial"/>
                <w:b/>
                <w:bCs/>
                <w:color w:val="FF0000"/>
                <w:sz w:val="18"/>
                <w:szCs w:val="18"/>
              </w:rPr>
            </w:pPr>
          </w:p>
          <w:p w14:paraId="39FED45D"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0025CEFA" w14:textId="77777777" w:rsidR="00B81D59" w:rsidRPr="000944FE" w:rsidRDefault="00B81D59" w:rsidP="00B81D59">
            <w:pPr>
              <w:jc w:val="center"/>
              <w:rPr>
                <w:rFonts w:ascii="Arial" w:eastAsia="Arial" w:hAnsi="Arial" w:cs="Arial"/>
                <w:b/>
                <w:bCs/>
                <w:color w:val="FF0000"/>
                <w:sz w:val="18"/>
                <w:szCs w:val="18"/>
              </w:rPr>
            </w:pPr>
          </w:p>
          <w:p w14:paraId="45820278" w14:textId="77777777" w:rsidR="00B81D59" w:rsidRPr="000944FE" w:rsidRDefault="00B81D59" w:rsidP="00B81D59">
            <w:pPr>
              <w:jc w:val="center"/>
              <w:rPr>
                <w:rFonts w:ascii="Arial" w:eastAsia="Arial" w:hAnsi="Arial" w:cs="Arial"/>
                <w:b/>
                <w:bCs/>
                <w:color w:val="FF0000"/>
                <w:sz w:val="18"/>
                <w:szCs w:val="18"/>
              </w:rPr>
            </w:pPr>
          </w:p>
          <w:p w14:paraId="27A59189" w14:textId="77777777" w:rsidR="00B81D59" w:rsidRPr="000944FE" w:rsidRDefault="00B81D59" w:rsidP="00B81D59">
            <w:pPr>
              <w:jc w:val="center"/>
              <w:rPr>
                <w:rFonts w:ascii="Arial" w:eastAsia="Arial" w:hAnsi="Arial" w:cs="Arial"/>
                <w:b/>
                <w:bCs/>
                <w:color w:val="FF0000"/>
                <w:sz w:val="18"/>
                <w:szCs w:val="18"/>
              </w:rPr>
            </w:pPr>
          </w:p>
          <w:p w14:paraId="15CCF1C4" w14:textId="77777777" w:rsidR="00B81D59" w:rsidRPr="000944FE" w:rsidRDefault="00B81D59" w:rsidP="00B81D59">
            <w:pPr>
              <w:jc w:val="center"/>
              <w:rPr>
                <w:rFonts w:ascii="Arial" w:eastAsia="Arial" w:hAnsi="Arial" w:cs="Arial"/>
                <w:b/>
                <w:bCs/>
                <w:color w:val="FF0000"/>
                <w:sz w:val="18"/>
                <w:szCs w:val="18"/>
              </w:rPr>
            </w:pPr>
          </w:p>
          <w:p w14:paraId="72639A22" w14:textId="77777777" w:rsidR="00B81D59" w:rsidRPr="000944FE" w:rsidRDefault="00B81D59" w:rsidP="00B81D59">
            <w:pPr>
              <w:jc w:val="center"/>
              <w:rPr>
                <w:rFonts w:ascii="Arial" w:eastAsia="Arial" w:hAnsi="Arial" w:cs="Arial"/>
                <w:b/>
                <w:bCs/>
                <w:color w:val="FF0000"/>
                <w:sz w:val="18"/>
                <w:szCs w:val="18"/>
              </w:rPr>
            </w:pPr>
          </w:p>
          <w:p w14:paraId="721CF173" w14:textId="77777777" w:rsidR="00B81D59" w:rsidRPr="000944FE" w:rsidRDefault="00B81D59" w:rsidP="00B81D59">
            <w:pPr>
              <w:jc w:val="center"/>
              <w:rPr>
                <w:rFonts w:ascii="Arial" w:eastAsia="Arial" w:hAnsi="Arial" w:cs="Arial"/>
                <w:b/>
                <w:bCs/>
                <w:color w:val="FF0000"/>
                <w:sz w:val="18"/>
                <w:szCs w:val="18"/>
              </w:rPr>
            </w:pPr>
          </w:p>
          <w:p w14:paraId="5B67C695"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373A1B12" w14:textId="77777777" w:rsidR="00B81D59" w:rsidRPr="000944FE" w:rsidRDefault="00B81D59" w:rsidP="00B81D59">
            <w:pPr>
              <w:jc w:val="center"/>
              <w:rPr>
                <w:rFonts w:ascii="Arial" w:eastAsia="Arial" w:hAnsi="Arial" w:cs="Arial"/>
                <w:b/>
                <w:bCs/>
                <w:color w:val="FF0000"/>
                <w:sz w:val="18"/>
                <w:szCs w:val="18"/>
              </w:rPr>
            </w:pPr>
          </w:p>
          <w:p w14:paraId="4B2D4C51" w14:textId="77777777" w:rsidR="00B81D59" w:rsidRPr="000944FE" w:rsidRDefault="00B81D59" w:rsidP="00B81D59">
            <w:pPr>
              <w:jc w:val="center"/>
              <w:rPr>
                <w:rFonts w:ascii="Arial" w:eastAsia="Arial" w:hAnsi="Arial" w:cs="Arial"/>
                <w:b/>
                <w:bCs/>
                <w:color w:val="FF0000"/>
                <w:sz w:val="18"/>
                <w:szCs w:val="18"/>
              </w:rPr>
            </w:pPr>
          </w:p>
          <w:p w14:paraId="23D5A3E8" w14:textId="77777777" w:rsidR="00B81D59" w:rsidRPr="000944FE" w:rsidRDefault="00B81D59" w:rsidP="00B81D59">
            <w:pPr>
              <w:jc w:val="center"/>
              <w:rPr>
                <w:rFonts w:ascii="Arial" w:eastAsia="Arial" w:hAnsi="Arial" w:cs="Arial"/>
                <w:b/>
                <w:bCs/>
                <w:color w:val="FF0000"/>
                <w:sz w:val="18"/>
                <w:szCs w:val="18"/>
              </w:rPr>
            </w:pPr>
          </w:p>
          <w:p w14:paraId="55FDC502" w14:textId="77777777" w:rsidR="00B81D59" w:rsidRPr="000944FE" w:rsidRDefault="00B81D59" w:rsidP="00B81D59">
            <w:pPr>
              <w:jc w:val="center"/>
              <w:rPr>
                <w:rFonts w:ascii="Arial" w:eastAsia="Arial" w:hAnsi="Arial" w:cs="Arial"/>
                <w:b/>
                <w:bCs/>
                <w:color w:val="FF0000"/>
                <w:sz w:val="18"/>
                <w:szCs w:val="18"/>
              </w:rPr>
            </w:pPr>
          </w:p>
          <w:p w14:paraId="037BD3BE"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4076D6B9" w14:textId="77777777" w:rsidR="00B81D59" w:rsidRPr="000944FE" w:rsidRDefault="00B81D59" w:rsidP="00B81D59">
            <w:pPr>
              <w:jc w:val="center"/>
              <w:rPr>
                <w:rFonts w:ascii="Arial" w:eastAsia="Arial" w:hAnsi="Arial" w:cs="Arial"/>
                <w:b/>
                <w:bCs/>
                <w:color w:val="FF0000"/>
                <w:sz w:val="18"/>
                <w:szCs w:val="18"/>
              </w:rPr>
            </w:pPr>
          </w:p>
          <w:p w14:paraId="2A18419D" w14:textId="77777777" w:rsidR="00B81D59" w:rsidRPr="000944FE" w:rsidRDefault="00B81D59" w:rsidP="00B81D59">
            <w:pPr>
              <w:jc w:val="center"/>
              <w:rPr>
                <w:rFonts w:ascii="Arial" w:eastAsia="Arial" w:hAnsi="Arial" w:cs="Arial"/>
                <w:b/>
                <w:bCs/>
                <w:color w:val="FF0000"/>
                <w:sz w:val="18"/>
                <w:szCs w:val="18"/>
              </w:rPr>
            </w:pPr>
          </w:p>
          <w:p w14:paraId="7F99E5AB" w14:textId="77777777" w:rsidR="00B81D59" w:rsidRPr="000944FE" w:rsidRDefault="00B81D59" w:rsidP="00B81D59">
            <w:pPr>
              <w:jc w:val="center"/>
              <w:rPr>
                <w:rFonts w:ascii="Arial" w:eastAsia="Arial" w:hAnsi="Arial" w:cs="Arial"/>
                <w:b/>
                <w:bCs/>
                <w:color w:val="FF0000"/>
                <w:sz w:val="18"/>
                <w:szCs w:val="18"/>
              </w:rPr>
            </w:pPr>
          </w:p>
          <w:p w14:paraId="4E0CD5D2" w14:textId="77777777" w:rsidR="00B81D59" w:rsidRPr="000944FE" w:rsidRDefault="00B81D59" w:rsidP="00B81D59">
            <w:pPr>
              <w:jc w:val="center"/>
              <w:rPr>
                <w:rFonts w:ascii="Arial" w:eastAsia="Arial" w:hAnsi="Arial" w:cs="Arial"/>
                <w:b/>
                <w:bCs/>
                <w:color w:val="FF0000"/>
                <w:sz w:val="18"/>
                <w:szCs w:val="18"/>
              </w:rPr>
            </w:pPr>
          </w:p>
          <w:p w14:paraId="5D73A723" w14:textId="77777777" w:rsidR="00B81D59" w:rsidRPr="000944FE" w:rsidRDefault="00B81D59" w:rsidP="00B81D59">
            <w:pPr>
              <w:jc w:val="center"/>
              <w:rPr>
                <w:rFonts w:ascii="Arial" w:eastAsia="Arial" w:hAnsi="Arial" w:cs="Arial"/>
                <w:b/>
                <w:bCs/>
                <w:color w:val="FF0000"/>
                <w:sz w:val="18"/>
                <w:szCs w:val="18"/>
              </w:rPr>
            </w:pPr>
          </w:p>
          <w:p w14:paraId="38DFDF5A" w14:textId="77777777" w:rsidR="00B81D59" w:rsidRPr="000944FE" w:rsidRDefault="00B81D59" w:rsidP="00B81D59">
            <w:pPr>
              <w:jc w:val="center"/>
              <w:rPr>
                <w:rFonts w:ascii="Arial" w:eastAsia="Arial" w:hAnsi="Arial" w:cs="Arial"/>
                <w:b/>
                <w:bCs/>
                <w:color w:val="FF0000"/>
                <w:sz w:val="18"/>
                <w:szCs w:val="18"/>
              </w:rPr>
            </w:pPr>
          </w:p>
          <w:p w14:paraId="7F886046" w14:textId="77777777" w:rsidR="00B81D59" w:rsidRPr="000944FE" w:rsidRDefault="00B81D59" w:rsidP="00B81D59">
            <w:pPr>
              <w:jc w:val="center"/>
              <w:rPr>
                <w:rFonts w:ascii="Arial" w:eastAsia="Arial" w:hAnsi="Arial" w:cs="Arial"/>
                <w:b/>
                <w:bCs/>
                <w:color w:val="FF0000"/>
                <w:sz w:val="18"/>
                <w:szCs w:val="18"/>
              </w:rPr>
            </w:pPr>
          </w:p>
          <w:p w14:paraId="2DE262CE" w14:textId="77777777" w:rsidR="00B81D59" w:rsidRPr="000944FE" w:rsidRDefault="00B81D59" w:rsidP="00B81D59">
            <w:pPr>
              <w:jc w:val="center"/>
              <w:rPr>
                <w:rFonts w:ascii="Arial" w:eastAsia="Arial" w:hAnsi="Arial" w:cs="Arial"/>
                <w:b/>
                <w:bCs/>
                <w:color w:val="FF0000"/>
                <w:sz w:val="18"/>
                <w:szCs w:val="18"/>
              </w:rPr>
            </w:pPr>
          </w:p>
          <w:p w14:paraId="60F53899" w14:textId="77777777" w:rsidR="00B81D59" w:rsidRPr="000944FE" w:rsidRDefault="00B81D59" w:rsidP="00B81D59">
            <w:pPr>
              <w:jc w:val="center"/>
              <w:rPr>
                <w:rFonts w:ascii="Arial" w:eastAsia="Arial" w:hAnsi="Arial" w:cs="Arial"/>
                <w:b/>
                <w:bCs/>
                <w:color w:val="FF0000"/>
                <w:sz w:val="18"/>
                <w:szCs w:val="18"/>
              </w:rPr>
            </w:pPr>
          </w:p>
          <w:p w14:paraId="3A893587" w14:textId="77777777" w:rsidR="00B81D59" w:rsidRPr="000944FE" w:rsidRDefault="00B81D59" w:rsidP="00B81D59">
            <w:pPr>
              <w:jc w:val="center"/>
              <w:rPr>
                <w:rFonts w:ascii="Arial" w:eastAsia="Arial" w:hAnsi="Arial" w:cs="Arial"/>
                <w:b/>
                <w:bCs/>
                <w:color w:val="FF0000"/>
                <w:sz w:val="18"/>
                <w:szCs w:val="18"/>
              </w:rPr>
            </w:pPr>
            <w:r w:rsidRPr="000944FE">
              <w:rPr>
                <w:rFonts w:ascii="Arial" w:eastAsia="Arial" w:hAnsi="Arial" w:cs="Arial"/>
                <w:b/>
                <w:bCs/>
                <w:color w:val="FF0000"/>
                <w:sz w:val="18"/>
                <w:szCs w:val="18"/>
              </w:rPr>
              <w:t>S</w:t>
            </w:r>
          </w:p>
          <w:p w14:paraId="3CD73DC1" w14:textId="77777777" w:rsidR="00B81D59" w:rsidRPr="000944FE" w:rsidRDefault="00B81D59" w:rsidP="00B81D59">
            <w:pPr>
              <w:jc w:val="center"/>
              <w:rPr>
                <w:rFonts w:ascii="Arial" w:eastAsia="Arial" w:hAnsi="Arial" w:cs="Arial"/>
                <w:b/>
                <w:bCs/>
                <w:color w:val="FF0000"/>
                <w:sz w:val="18"/>
                <w:szCs w:val="18"/>
              </w:rPr>
            </w:pPr>
          </w:p>
          <w:p w14:paraId="2868FA6B" w14:textId="77777777" w:rsidR="00B81D59" w:rsidRPr="000944FE" w:rsidRDefault="00B81D59" w:rsidP="00B81D59">
            <w:pPr>
              <w:jc w:val="center"/>
              <w:rPr>
                <w:rFonts w:ascii="Arial" w:eastAsia="Arial" w:hAnsi="Arial" w:cs="Arial"/>
                <w:b/>
                <w:bCs/>
                <w:color w:val="FF0000"/>
                <w:sz w:val="18"/>
                <w:szCs w:val="18"/>
              </w:rPr>
            </w:pPr>
          </w:p>
          <w:p w14:paraId="5E5BA486" w14:textId="77777777" w:rsidR="00B81D59" w:rsidRPr="000944FE" w:rsidRDefault="00B81D59" w:rsidP="00B81D59">
            <w:pPr>
              <w:jc w:val="center"/>
              <w:rPr>
                <w:rFonts w:ascii="Arial" w:eastAsia="Arial" w:hAnsi="Arial" w:cs="Arial"/>
                <w:b/>
                <w:bCs/>
                <w:color w:val="FF0000"/>
                <w:sz w:val="18"/>
                <w:szCs w:val="18"/>
              </w:rPr>
            </w:pPr>
          </w:p>
          <w:p w14:paraId="7CC397B8" w14:textId="77777777" w:rsidR="00B81D59" w:rsidRPr="000944FE" w:rsidRDefault="00B81D59" w:rsidP="00B81D59">
            <w:pPr>
              <w:jc w:val="center"/>
              <w:rPr>
                <w:rFonts w:ascii="Arial" w:eastAsia="Arial" w:hAnsi="Arial" w:cs="Arial"/>
                <w:b/>
                <w:bCs/>
                <w:color w:val="FF0000"/>
                <w:sz w:val="18"/>
                <w:szCs w:val="18"/>
              </w:rPr>
            </w:pPr>
          </w:p>
          <w:p w14:paraId="76A07563" w14:textId="77777777" w:rsidR="00B81D59" w:rsidRPr="000944FE" w:rsidRDefault="00B81D59" w:rsidP="00B81D59">
            <w:pPr>
              <w:jc w:val="center"/>
              <w:rPr>
                <w:rFonts w:ascii="Arial" w:eastAsia="Arial" w:hAnsi="Arial" w:cs="Arial"/>
                <w:b/>
                <w:bCs/>
                <w:color w:val="FF0000"/>
                <w:sz w:val="18"/>
                <w:szCs w:val="18"/>
              </w:rPr>
            </w:pPr>
          </w:p>
          <w:p w14:paraId="04C44770" w14:textId="77777777" w:rsidR="00B81D59" w:rsidRPr="000944FE" w:rsidRDefault="00B81D59" w:rsidP="00B81D59">
            <w:pPr>
              <w:jc w:val="center"/>
              <w:rPr>
                <w:rFonts w:ascii="Arial" w:eastAsia="Arial" w:hAnsi="Arial" w:cs="Arial"/>
                <w:b/>
                <w:bCs/>
                <w:color w:val="FF0000"/>
                <w:sz w:val="18"/>
                <w:szCs w:val="18"/>
              </w:rPr>
            </w:pPr>
          </w:p>
          <w:p w14:paraId="78F53986" w14:textId="77777777" w:rsidR="00B81D59" w:rsidRPr="000944FE" w:rsidRDefault="00B81D59" w:rsidP="00B81D59">
            <w:pPr>
              <w:jc w:val="center"/>
              <w:rPr>
                <w:rFonts w:ascii="Arial" w:eastAsia="Arial" w:hAnsi="Arial" w:cs="Arial"/>
                <w:b/>
                <w:bCs/>
                <w:color w:val="FF0000"/>
                <w:sz w:val="18"/>
                <w:szCs w:val="18"/>
              </w:rPr>
            </w:pPr>
          </w:p>
          <w:p w14:paraId="72ACBF77" w14:textId="77777777" w:rsidR="00B81D59" w:rsidRPr="000944FE" w:rsidRDefault="00B81D59" w:rsidP="00B81D59">
            <w:pPr>
              <w:jc w:val="center"/>
              <w:rPr>
                <w:rFonts w:ascii="Arial" w:hAnsi="Arial" w:cs="Arial"/>
                <w:color w:val="FF0000"/>
                <w:sz w:val="20"/>
                <w:szCs w:val="20"/>
              </w:rPr>
            </w:pPr>
            <w:r w:rsidRPr="000944FE">
              <w:rPr>
                <w:rFonts w:ascii="Arial" w:eastAsia="Arial" w:hAnsi="Arial" w:cs="Arial"/>
                <w:b/>
                <w:bCs/>
                <w:color w:val="FF0000"/>
                <w:sz w:val="18"/>
                <w:szCs w:val="18"/>
              </w:rPr>
              <w:t>S</w:t>
            </w:r>
          </w:p>
          <w:p w14:paraId="683A26BF" w14:textId="77777777" w:rsidR="00B81D59" w:rsidRPr="000944FE" w:rsidRDefault="00B81D59" w:rsidP="00B81D59">
            <w:pPr>
              <w:rPr>
                <w:rFonts w:ascii="Arial" w:hAnsi="Arial" w:cs="Arial"/>
                <w:sz w:val="18"/>
                <w:szCs w:val="20"/>
              </w:rPr>
            </w:pPr>
          </w:p>
          <w:p w14:paraId="19ED6A98" w14:textId="77777777" w:rsidR="00B81D59" w:rsidRPr="000944FE" w:rsidRDefault="00B81D59" w:rsidP="00B81D59">
            <w:pPr>
              <w:rPr>
                <w:rFonts w:ascii="Arial" w:hAnsi="Arial" w:cs="Arial"/>
                <w:sz w:val="18"/>
                <w:szCs w:val="20"/>
                <w:highlight w:val="yellow"/>
              </w:rPr>
            </w:pPr>
          </w:p>
          <w:p w14:paraId="441F10B3" w14:textId="77777777" w:rsidR="00B81D59" w:rsidRPr="000944FE" w:rsidRDefault="00B81D59" w:rsidP="00B81D59">
            <w:pPr>
              <w:rPr>
                <w:rFonts w:ascii="Arial" w:hAnsi="Arial" w:cs="Arial"/>
                <w:sz w:val="18"/>
                <w:szCs w:val="20"/>
              </w:rPr>
            </w:pPr>
          </w:p>
          <w:p w14:paraId="76D087CE" w14:textId="77777777" w:rsidR="00B81D59" w:rsidRPr="000944FE" w:rsidRDefault="00B81D59" w:rsidP="00B81D59">
            <w:pPr>
              <w:rPr>
                <w:rFonts w:ascii="Arial" w:hAnsi="Arial" w:cs="Arial"/>
                <w:sz w:val="18"/>
                <w:szCs w:val="20"/>
              </w:rPr>
            </w:pPr>
          </w:p>
          <w:p w14:paraId="38F6CF71" w14:textId="77777777" w:rsidR="00B81D59" w:rsidRPr="000944FE" w:rsidRDefault="00B81D59" w:rsidP="00B81D59">
            <w:pPr>
              <w:rPr>
                <w:rFonts w:ascii="Arial" w:hAnsi="Arial" w:cs="Arial"/>
                <w:sz w:val="18"/>
                <w:szCs w:val="20"/>
              </w:rPr>
            </w:pPr>
          </w:p>
          <w:p w14:paraId="11190C9D" w14:textId="7F01CDEC" w:rsidR="00B81D59" w:rsidRPr="000944FE" w:rsidRDefault="00B81D59" w:rsidP="00B81D59">
            <w:pPr>
              <w:jc w:val="center"/>
              <w:rPr>
                <w:rFonts w:ascii="Arial" w:hAnsi="Arial" w:cs="Arial"/>
                <w:sz w:val="20"/>
                <w:szCs w:val="20"/>
              </w:rPr>
            </w:pPr>
          </w:p>
        </w:tc>
      </w:tr>
      <w:tr w:rsidR="00B81D59" w:rsidRPr="000944FE" w14:paraId="4551F71B" w14:textId="77777777" w:rsidTr="493FFB32">
        <w:tc>
          <w:tcPr>
            <w:tcW w:w="1705" w:type="dxa"/>
          </w:tcPr>
          <w:p w14:paraId="374F070C"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Global:</w:t>
            </w:r>
          </w:p>
          <w:p w14:paraId="6DCE1E17" w14:textId="77777777" w:rsidR="00B81D59" w:rsidRPr="000944FE" w:rsidRDefault="00B81D59" w:rsidP="00B81D59">
            <w:pPr>
              <w:ind w:left="180"/>
              <w:rPr>
                <w:rFonts w:ascii="Arial" w:hAnsi="Arial" w:cs="Arial"/>
                <w:sz w:val="18"/>
                <w:szCs w:val="20"/>
                <w:u w:val="single"/>
              </w:rPr>
            </w:pPr>
          </w:p>
        </w:tc>
        <w:tc>
          <w:tcPr>
            <w:tcW w:w="1260" w:type="dxa"/>
          </w:tcPr>
          <w:p w14:paraId="173354B1" w14:textId="77777777" w:rsidR="00B81D59" w:rsidRPr="000944FE" w:rsidRDefault="00B81D59" w:rsidP="00B81D59">
            <w:pPr>
              <w:rPr>
                <w:rFonts w:ascii="Arial" w:eastAsia="Arial" w:hAnsi="Arial" w:cs="Arial"/>
                <w:sz w:val="18"/>
                <w:szCs w:val="18"/>
              </w:rPr>
            </w:pPr>
          </w:p>
          <w:p w14:paraId="1765442E" w14:textId="70200381"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N/A</w:t>
            </w:r>
          </w:p>
        </w:tc>
        <w:tc>
          <w:tcPr>
            <w:tcW w:w="1620" w:type="dxa"/>
          </w:tcPr>
          <w:p w14:paraId="13DDC535" w14:textId="77777777" w:rsidR="00B81D59" w:rsidRPr="000944FE" w:rsidRDefault="00B81D59" w:rsidP="00B81D59">
            <w:pPr>
              <w:rPr>
                <w:rFonts w:ascii="Arial" w:eastAsia="Arial" w:hAnsi="Arial" w:cs="Arial"/>
                <w:sz w:val="18"/>
                <w:szCs w:val="18"/>
              </w:rPr>
            </w:pPr>
          </w:p>
          <w:p w14:paraId="1765E122" w14:textId="2744C246" w:rsidR="00B81D59" w:rsidRPr="000944FE" w:rsidRDefault="00B81D59" w:rsidP="00B81D59">
            <w:pPr>
              <w:rPr>
                <w:rFonts w:ascii="Arial" w:hAnsi="Arial" w:cs="Arial"/>
                <w:sz w:val="18"/>
                <w:szCs w:val="20"/>
              </w:rPr>
            </w:pPr>
            <w:r w:rsidRPr="000944FE">
              <w:rPr>
                <w:rFonts w:ascii="Arial" w:eastAsia="Arial" w:hAnsi="Arial" w:cs="Arial"/>
                <w:sz w:val="18"/>
                <w:szCs w:val="18"/>
              </w:rPr>
              <w:t>N/A</w:t>
            </w:r>
          </w:p>
        </w:tc>
        <w:tc>
          <w:tcPr>
            <w:tcW w:w="1800" w:type="dxa"/>
          </w:tcPr>
          <w:p w14:paraId="53B034A7" w14:textId="77777777" w:rsidR="00B81D59" w:rsidRPr="000944FE" w:rsidRDefault="00B81D59" w:rsidP="00B81D59">
            <w:pPr>
              <w:rPr>
                <w:rFonts w:ascii="Arial" w:eastAsia="Arial" w:hAnsi="Arial" w:cs="Arial"/>
                <w:sz w:val="18"/>
                <w:szCs w:val="18"/>
              </w:rPr>
            </w:pPr>
          </w:p>
          <w:p w14:paraId="3CB6640D" w14:textId="3DE34A8F"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N/A</w:t>
            </w:r>
          </w:p>
        </w:tc>
        <w:tc>
          <w:tcPr>
            <w:tcW w:w="6210" w:type="dxa"/>
            <w:tcBorders>
              <w:right w:val="single" w:sz="4" w:space="0" w:color="auto"/>
            </w:tcBorders>
          </w:tcPr>
          <w:p w14:paraId="2F97789F" w14:textId="77777777" w:rsidR="00B81D59" w:rsidRPr="000944FE" w:rsidRDefault="00B81D59" w:rsidP="00B81D59">
            <w:pPr>
              <w:rPr>
                <w:rFonts w:ascii="Arial" w:hAnsi="Arial" w:cs="Arial"/>
                <w:sz w:val="18"/>
                <w:szCs w:val="18"/>
              </w:rPr>
            </w:pPr>
          </w:p>
          <w:p w14:paraId="3A7AA048" w14:textId="29E0C94E" w:rsidR="00B81D59" w:rsidRPr="000944FE" w:rsidRDefault="00B81D59" w:rsidP="00B81D59">
            <w:pPr>
              <w:rPr>
                <w:rFonts w:ascii="Arial" w:eastAsia="Arial" w:hAnsi="Arial" w:cs="Arial"/>
                <w:sz w:val="18"/>
                <w:szCs w:val="18"/>
              </w:rPr>
            </w:pPr>
            <w:r w:rsidRPr="000944FE">
              <w:rPr>
                <w:rFonts w:ascii="Arial" w:hAnsi="Arial" w:cs="Arial"/>
                <w:sz w:val="18"/>
                <w:szCs w:val="18"/>
              </w:rPr>
              <w:t xml:space="preserve">N/A: output applies at the country level only. </w:t>
            </w:r>
          </w:p>
        </w:tc>
        <w:tc>
          <w:tcPr>
            <w:tcW w:w="1620" w:type="dxa"/>
            <w:vMerge/>
          </w:tcPr>
          <w:p w14:paraId="0D63B636" w14:textId="77777777" w:rsidR="00B81D59" w:rsidRPr="000944FE" w:rsidRDefault="00B81D59" w:rsidP="00B81D59">
            <w:pPr>
              <w:jc w:val="center"/>
              <w:rPr>
                <w:rFonts w:ascii="Arial" w:hAnsi="Arial" w:cs="Arial"/>
                <w:sz w:val="18"/>
                <w:szCs w:val="20"/>
              </w:rPr>
            </w:pPr>
          </w:p>
        </w:tc>
      </w:tr>
      <w:tr w:rsidR="00B81D59" w:rsidRPr="000944FE" w14:paraId="1838C7B3" w14:textId="77777777" w:rsidTr="493FFB32">
        <w:tc>
          <w:tcPr>
            <w:tcW w:w="1705" w:type="dxa"/>
          </w:tcPr>
          <w:p w14:paraId="74819734"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Kenya:</w:t>
            </w:r>
          </w:p>
          <w:p w14:paraId="2A92A246"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10</w:t>
            </w:r>
            <w:r w:rsidRPr="000944FE">
              <w:rPr>
                <w:rFonts w:ascii="Arial" w:eastAsia="Arial" w:hAnsi="Arial" w:cs="Arial"/>
                <w:i/>
                <w:iCs/>
                <w:sz w:val="18"/>
                <w:szCs w:val="18"/>
              </w:rPr>
              <w:t xml:space="preserve"> Conduct the restoration diagnostic at national scale</w:t>
            </w:r>
          </w:p>
          <w:p w14:paraId="56681EFC" w14:textId="77777777" w:rsidR="00B81D59" w:rsidRPr="000944FE" w:rsidRDefault="00B81D59" w:rsidP="00B81D59">
            <w:pPr>
              <w:rPr>
                <w:rFonts w:ascii="Arial" w:eastAsia="Arial" w:hAnsi="Arial" w:cs="Arial"/>
                <w:i/>
                <w:iCs/>
                <w:sz w:val="18"/>
                <w:szCs w:val="18"/>
              </w:rPr>
            </w:pPr>
          </w:p>
          <w:p w14:paraId="7379954A" w14:textId="77777777" w:rsidR="00B81D59" w:rsidRPr="000944FE" w:rsidRDefault="00B81D59" w:rsidP="00B81D59">
            <w:pPr>
              <w:rPr>
                <w:rFonts w:ascii="Arial" w:eastAsia="Arial" w:hAnsi="Arial" w:cs="Arial"/>
                <w:i/>
                <w:iCs/>
                <w:sz w:val="18"/>
                <w:szCs w:val="18"/>
              </w:rPr>
            </w:pPr>
          </w:p>
          <w:p w14:paraId="1A613FBB"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11</w:t>
            </w:r>
            <w:r w:rsidRPr="000944FE">
              <w:rPr>
                <w:rFonts w:ascii="Arial" w:eastAsia="Arial" w:hAnsi="Arial" w:cs="Arial"/>
                <w:i/>
                <w:iCs/>
                <w:sz w:val="18"/>
                <w:szCs w:val="18"/>
              </w:rPr>
              <w:t xml:space="preserve"> Conduct the restoration diagnostic at priority landscape scale</w:t>
            </w:r>
          </w:p>
        </w:tc>
        <w:tc>
          <w:tcPr>
            <w:tcW w:w="1260" w:type="dxa"/>
          </w:tcPr>
          <w:p w14:paraId="1FD6A88D" w14:textId="77777777" w:rsidR="00B81D59" w:rsidRPr="000944FE" w:rsidRDefault="00B81D59" w:rsidP="00B81D59">
            <w:pPr>
              <w:rPr>
                <w:rFonts w:ascii="Arial" w:hAnsi="Arial" w:cs="Arial"/>
                <w:sz w:val="18"/>
                <w:szCs w:val="18"/>
              </w:rPr>
            </w:pPr>
          </w:p>
          <w:p w14:paraId="5DC43F51" w14:textId="77777777" w:rsidR="00B81D59" w:rsidRPr="000944FE" w:rsidRDefault="00B81D59" w:rsidP="00B81D59">
            <w:pPr>
              <w:rPr>
                <w:rFonts w:ascii="Arial" w:hAnsi="Arial" w:cs="Arial"/>
                <w:sz w:val="18"/>
                <w:szCs w:val="18"/>
              </w:rPr>
            </w:pPr>
            <w:r w:rsidRPr="000944FE">
              <w:rPr>
                <w:rFonts w:ascii="Arial" w:hAnsi="Arial" w:cs="Arial"/>
                <w:sz w:val="18"/>
                <w:szCs w:val="18"/>
              </w:rPr>
              <w:t>March 2016</w:t>
            </w:r>
          </w:p>
          <w:p w14:paraId="4EB4E29A" w14:textId="77777777" w:rsidR="00B81D59" w:rsidRPr="000944FE" w:rsidRDefault="00B81D59" w:rsidP="00B81D59">
            <w:pPr>
              <w:rPr>
                <w:rFonts w:ascii="Arial" w:eastAsia="Arial" w:hAnsi="Arial" w:cs="Arial"/>
                <w:sz w:val="18"/>
                <w:szCs w:val="18"/>
              </w:rPr>
            </w:pPr>
          </w:p>
          <w:p w14:paraId="0C661281" w14:textId="77777777" w:rsidR="00B81D59" w:rsidRPr="000944FE" w:rsidRDefault="00B81D59" w:rsidP="00B81D59">
            <w:pPr>
              <w:rPr>
                <w:rFonts w:ascii="Arial" w:eastAsia="Arial" w:hAnsi="Arial" w:cs="Arial"/>
                <w:sz w:val="18"/>
                <w:szCs w:val="18"/>
              </w:rPr>
            </w:pPr>
          </w:p>
          <w:p w14:paraId="42E08933" w14:textId="77777777" w:rsidR="00B81D59" w:rsidRPr="000944FE" w:rsidRDefault="00B81D59" w:rsidP="00B81D59">
            <w:pPr>
              <w:rPr>
                <w:rFonts w:ascii="Arial" w:eastAsia="Arial" w:hAnsi="Arial" w:cs="Arial"/>
                <w:sz w:val="18"/>
                <w:szCs w:val="18"/>
              </w:rPr>
            </w:pPr>
          </w:p>
          <w:p w14:paraId="3AFC350E" w14:textId="77777777" w:rsidR="00B81D59" w:rsidRPr="000944FE" w:rsidRDefault="00B81D59" w:rsidP="00B81D59">
            <w:pPr>
              <w:rPr>
                <w:rFonts w:ascii="Arial" w:eastAsia="Arial" w:hAnsi="Arial" w:cs="Arial"/>
                <w:sz w:val="18"/>
                <w:szCs w:val="18"/>
              </w:rPr>
            </w:pPr>
          </w:p>
          <w:p w14:paraId="788C3785" w14:textId="765F9EE9" w:rsidR="00B81D59" w:rsidRPr="000944FE" w:rsidRDefault="00B81D59" w:rsidP="00B81D59">
            <w:pPr>
              <w:rPr>
                <w:rFonts w:ascii="Arial" w:eastAsia="Arial" w:hAnsi="Arial" w:cs="Arial"/>
                <w:sz w:val="18"/>
                <w:szCs w:val="18"/>
              </w:rPr>
            </w:pPr>
          </w:p>
          <w:p w14:paraId="4D604BFA" w14:textId="77777777" w:rsidR="00B81D59" w:rsidRPr="000944FE" w:rsidRDefault="00B81D59" w:rsidP="00B81D59">
            <w:pPr>
              <w:rPr>
                <w:rFonts w:ascii="Arial" w:eastAsia="Arial" w:hAnsi="Arial" w:cs="Arial"/>
                <w:sz w:val="18"/>
                <w:szCs w:val="18"/>
              </w:rPr>
            </w:pPr>
          </w:p>
          <w:p w14:paraId="363AD690"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October 2018</w:t>
            </w:r>
          </w:p>
        </w:tc>
        <w:tc>
          <w:tcPr>
            <w:tcW w:w="1620" w:type="dxa"/>
          </w:tcPr>
          <w:p w14:paraId="3AA8EFD1" w14:textId="77777777" w:rsidR="00B81D59" w:rsidRPr="000944FE" w:rsidRDefault="00B81D59" w:rsidP="00B81D59">
            <w:pPr>
              <w:rPr>
                <w:rFonts w:ascii="Arial" w:hAnsi="Arial" w:cs="Arial"/>
                <w:sz w:val="18"/>
                <w:szCs w:val="18"/>
              </w:rPr>
            </w:pPr>
          </w:p>
          <w:p w14:paraId="7E04F120"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1EA34E6A" w14:textId="77777777" w:rsidR="00B81D59" w:rsidRPr="000944FE" w:rsidRDefault="00B81D59" w:rsidP="00B81D59">
            <w:pPr>
              <w:rPr>
                <w:rFonts w:ascii="Arial" w:hAnsi="Arial" w:cs="Arial"/>
                <w:sz w:val="18"/>
                <w:szCs w:val="18"/>
              </w:rPr>
            </w:pPr>
          </w:p>
          <w:p w14:paraId="7A0400A9" w14:textId="77777777" w:rsidR="00B81D59" w:rsidRPr="000944FE" w:rsidRDefault="00B81D59" w:rsidP="00B81D59">
            <w:pPr>
              <w:rPr>
                <w:rFonts w:ascii="Arial" w:hAnsi="Arial" w:cs="Arial"/>
                <w:sz w:val="18"/>
                <w:szCs w:val="18"/>
              </w:rPr>
            </w:pPr>
          </w:p>
          <w:p w14:paraId="069A5087" w14:textId="77777777" w:rsidR="00B81D59" w:rsidRPr="000944FE" w:rsidRDefault="00B81D59" w:rsidP="00B81D59">
            <w:pPr>
              <w:rPr>
                <w:rFonts w:ascii="Arial" w:hAnsi="Arial" w:cs="Arial"/>
                <w:sz w:val="18"/>
                <w:szCs w:val="18"/>
              </w:rPr>
            </w:pPr>
          </w:p>
          <w:p w14:paraId="69100BB4" w14:textId="77777777" w:rsidR="00B81D59" w:rsidRPr="000944FE" w:rsidRDefault="00B81D59" w:rsidP="00B81D59">
            <w:pPr>
              <w:rPr>
                <w:rFonts w:ascii="Arial" w:hAnsi="Arial" w:cs="Arial"/>
                <w:sz w:val="18"/>
                <w:szCs w:val="18"/>
              </w:rPr>
            </w:pPr>
          </w:p>
          <w:p w14:paraId="279DEF3B" w14:textId="77777777" w:rsidR="00B81D59" w:rsidRPr="000944FE" w:rsidRDefault="00B81D59" w:rsidP="00B81D59">
            <w:pPr>
              <w:rPr>
                <w:rFonts w:ascii="Arial" w:hAnsi="Arial" w:cs="Arial"/>
                <w:sz w:val="18"/>
                <w:szCs w:val="18"/>
              </w:rPr>
            </w:pPr>
          </w:p>
          <w:p w14:paraId="70EF610E" w14:textId="77777777" w:rsidR="00B81D59" w:rsidRPr="000944FE" w:rsidRDefault="00B81D59" w:rsidP="00B81D59">
            <w:pPr>
              <w:rPr>
                <w:rFonts w:ascii="Arial" w:hAnsi="Arial" w:cs="Arial"/>
                <w:sz w:val="18"/>
                <w:szCs w:val="18"/>
              </w:rPr>
            </w:pPr>
          </w:p>
          <w:p w14:paraId="2A6B3FE3" w14:textId="77777777" w:rsidR="00B81D59" w:rsidRPr="000944FE" w:rsidRDefault="00B81D59" w:rsidP="00B81D59">
            <w:pPr>
              <w:rPr>
                <w:rFonts w:ascii="Arial" w:hAnsi="Arial" w:cs="Arial"/>
                <w:sz w:val="18"/>
                <w:szCs w:val="18"/>
              </w:rPr>
            </w:pPr>
            <w:r w:rsidRPr="000944FE">
              <w:rPr>
                <w:rFonts w:ascii="Arial" w:hAnsi="Arial" w:cs="Arial"/>
                <w:sz w:val="18"/>
                <w:szCs w:val="18"/>
              </w:rPr>
              <w:t>25%</w:t>
            </w:r>
          </w:p>
        </w:tc>
        <w:tc>
          <w:tcPr>
            <w:tcW w:w="1800" w:type="dxa"/>
          </w:tcPr>
          <w:p w14:paraId="5E0B703E" w14:textId="77777777" w:rsidR="00B81D59" w:rsidRPr="000944FE" w:rsidRDefault="00B81D59" w:rsidP="00B81D59">
            <w:pPr>
              <w:rPr>
                <w:rFonts w:ascii="Arial" w:hAnsi="Arial" w:cs="Arial"/>
                <w:sz w:val="18"/>
                <w:szCs w:val="18"/>
              </w:rPr>
            </w:pPr>
          </w:p>
          <w:p w14:paraId="77DDE13F"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16172F37" w14:textId="77777777" w:rsidR="00B81D59" w:rsidRPr="000944FE" w:rsidRDefault="00B81D59" w:rsidP="00B81D59">
            <w:pPr>
              <w:rPr>
                <w:rFonts w:ascii="Arial" w:hAnsi="Arial" w:cs="Arial"/>
                <w:sz w:val="18"/>
                <w:szCs w:val="18"/>
              </w:rPr>
            </w:pPr>
          </w:p>
          <w:p w14:paraId="127B183E" w14:textId="77777777" w:rsidR="00B81D59" w:rsidRPr="000944FE" w:rsidRDefault="00B81D59" w:rsidP="00B81D59">
            <w:pPr>
              <w:rPr>
                <w:rFonts w:ascii="Arial" w:hAnsi="Arial" w:cs="Arial"/>
                <w:sz w:val="18"/>
                <w:szCs w:val="18"/>
              </w:rPr>
            </w:pPr>
          </w:p>
          <w:p w14:paraId="175DAC09" w14:textId="024F8F10" w:rsidR="00B81D59" w:rsidRPr="000944FE" w:rsidRDefault="00B81D59" w:rsidP="00B81D59">
            <w:pPr>
              <w:rPr>
                <w:rFonts w:ascii="Arial" w:hAnsi="Arial" w:cs="Arial"/>
                <w:sz w:val="18"/>
                <w:szCs w:val="18"/>
              </w:rPr>
            </w:pPr>
          </w:p>
          <w:p w14:paraId="4130191A" w14:textId="6D3FCE71" w:rsidR="00B81D59" w:rsidRPr="000944FE" w:rsidRDefault="00B81D59" w:rsidP="00B81D59">
            <w:pPr>
              <w:rPr>
                <w:rFonts w:ascii="Arial" w:hAnsi="Arial" w:cs="Arial"/>
                <w:sz w:val="18"/>
                <w:szCs w:val="18"/>
              </w:rPr>
            </w:pPr>
          </w:p>
          <w:p w14:paraId="43DFA748" w14:textId="76215416" w:rsidR="00B81D59" w:rsidRPr="000944FE" w:rsidRDefault="00B81D59" w:rsidP="00B81D59">
            <w:pPr>
              <w:rPr>
                <w:rFonts w:ascii="Arial" w:hAnsi="Arial" w:cs="Arial"/>
                <w:sz w:val="18"/>
                <w:szCs w:val="18"/>
              </w:rPr>
            </w:pPr>
          </w:p>
          <w:p w14:paraId="77A3D583" w14:textId="77777777" w:rsidR="00B81D59" w:rsidRPr="000944FE" w:rsidRDefault="00B81D59" w:rsidP="00B81D59">
            <w:pPr>
              <w:rPr>
                <w:rFonts w:ascii="Arial" w:hAnsi="Arial" w:cs="Arial"/>
                <w:sz w:val="18"/>
                <w:szCs w:val="18"/>
              </w:rPr>
            </w:pPr>
          </w:p>
          <w:p w14:paraId="73CCE9C4" w14:textId="1447E53C"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4C8C1EA2"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3680009F" w14:textId="77777777" w:rsidR="00B81D59" w:rsidRPr="000944FE" w:rsidRDefault="00B81D59" w:rsidP="00B81D59">
            <w:pPr>
              <w:pStyle w:val="paragraph"/>
              <w:spacing w:before="0" w:beforeAutospacing="0" w:after="0" w:afterAutospacing="0"/>
              <w:textAlignment w:val="baseline"/>
              <w:rPr>
                <w:rFonts w:ascii="Arial" w:eastAsia="Arial" w:hAnsi="Arial" w:cs="Arial"/>
                <w:sz w:val="18"/>
                <w:szCs w:val="18"/>
                <w:lang w:val="en-US"/>
              </w:rPr>
            </w:pPr>
            <w:r w:rsidRPr="000944FE">
              <w:rPr>
                <w:rFonts w:ascii="Arial" w:eastAsia="Arial" w:hAnsi="Arial" w:cs="Arial"/>
                <w:sz w:val="18"/>
                <w:szCs w:val="18"/>
                <w:lang w:val="en-US"/>
              </w:rPr>
              <w:t>Complete. See previous PIR for full details.</w:t>
            </w:r>
          </w:p>
          <w:p w14:paraId="67A4B072" w14:textId="77777777"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3411F9B4" w14:textId="77777777"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30A544A2" w14:textId="6342F6CD"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r w:rsidRPr="000944FE">
              <w:rPr>
                <w:rStyle w:val="eop"/>
                <w:rFonts w:ascii="Arial" w:hAnsi="Arial" w:cs="Arial"/>
                <w:sz w:val="18"/>
                <w:szCs w:val="18"/>
                <w:lang w:val="en-US"/>
              </w:rPr>
              <w:t> </w:t>
            </w:r>
          </w:p>
          <w:p w14:paraId="1B030C30" w14:textId="5EF74EA0"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50902B03" w14:textId="4868683D" w:rsidR="00B81D59" w:rsidRPr="000944FE" w:rsidRDefault="00B81D59" w:rsidP="00B81D59">
            <w:pPr>
              <w:pStyle w:val="paragraph"/>
              <w:spacing w:before="0" w:beforeAutospacing="0" w:after="0" w:afterAutospacing="0"/>
              <w:textAlignment w:val="baseline"/>
              <w:rPr>
                <w:rFonts w:ascii="Arial" w:hAnsi="Arial" w:cs="Arial"/>
                <w:sz w:val="18"/>
                <w:szCs w:val="18"/>
                <w:lang w:val="en-US"/>
              </w:rPr>
            </w:pPr>
          </w:p>
          <w:p w14:paraId="6873C8B2" w14:textId="77777777" w:rsidR="00B81D59" w:rsidRPr="000944FE" w:rsidRDefault="00B81D59" w:rsidP="00B81D59">
            <w:pPr>
              <w:pStyle w:val="paragraph"/>
              <w:spacing w:before="0" w:beforeAutospacing="0" w:after="0" w:afterAutospacing="0"/>
              <w:textAlignment w:val="baseline"/>
              <w:rPr>
                <w:rFonts w:ascii="Arial" w:hAnsi="Arial" w:cs="Arial"/>
                <w:sz w:val="18"/>
                <w:szCs w:val="18"/>
                <w:lang w:val="en-US"/>
              </w:rPr>
            </w:pPr>
          </w:p>
          <w:p w14:paraId="428C0E91" w14:textId="7B780345" w:rsidR="00B81D59" w:rsidRPr="000944FE" w:rsidRDefault="00B81D59" w:rsidP="00B81D59">
            <w:pPr>
              <w:rPr>
                <w:rFonts w:ascii="Arial" w:eastAsia="Arial" w:hAnsi="Arial" w:cs="Arial"/>
                <w:sz w:val="18"/>
                <w:szCs w:val="18"/>
              </w:rPr>
            </w:pPr>
            <w:r w:rsidRPr="000944FE">
              <w:rPr>
                <w:rFonts w:ascii="Arial" w:hAnsi="Arial" w:cs="Arial"/>
                <w:sz w:val="18"/>
                <w:szCs w:val="18"/>
              </w:rPr>
              <w:t>Complete: County level restoration diagnostic exercises was conducted with the Makueni County restoration technical working group and other county level stakeholders. The findings are currently being used to inform FLR programs in Makueni County by the County Government and Partners.</w:t>
            </w:r>
          </w:p>
        </w:tc>
        <w:tc>
          <w:tcPr>
            <w:tcW w:w="1620" w:type="dxa"/>
            <w:vMerge/>
          </w:tcPr>
          <w:p w14:paraId="3381DE45" w14:textId="77777777" w:rsidR="00B81D59" w:rsidRPr="000944FE" w:rsidRDefault="00B81D59" w:rsidP="00B81D59">
            <w:pPr>
              <w:jc w:val="center"/>
              <w:rPr>
                <w:rFonts w:ascii="Arial" w:eastAsia="Arial" w:hAnsi="Arial" w:cs="Arial"/>
                <w:sz w:val="18"/>
                <w:szCs w:val="18"/>
              </w:rPr>
            </w:pPr>
          </w:p>
        </w:tc>
      </w:tr>
      <w:tr w:rsidR="00B81D59" w:rsidRPr="000944FE" w14:paraId="0D1105A4" w14:textId="77777777" w:rsidTr="493FFB32">
        <w:tc>
          <w:tcPr>
            <w:tcW w:w="1705" w:type="dxa"/>
          </w:tcPr>
          <w:p w14:paraId="5551CE35"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Ethiopia:</w:t>
            </w:r>
          </w:p>
          <w:p w14:paraId="3E60993A"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7</w:t>
            </w:r>
            <w:r w:rsidRPr="000944FE">
              <w:rPr>
                <w:rFonts w:ascii="Arial" w:eastAsia="Arial" w:hAnsi="Arial" w:cs="Arial"/>
                <w:i/>
                <w:iCs/>
                <w:sz w:val="18"/>
                <w:szCs w:val="18"/>
              </w:rPr>
              <w:t xml:space="preserve"> Conduct the Restoration Diagnostic to review economic, social and political contexts in priority landscapes</w:t>
            </w:r>
          </w:p>
        </w:tc>
        <w:tc>
          <w:tcPr>
            <w:tcW w:w="1260" w:type="dxa"/>
          </w:tcPr>
          <w:p w14:paraId="1AE314F9" w14:textId="77777777" w:rsidR="00B81D59" w:rsidRPr="000944FE" w:rsidRDefault="00B81D59" w:rsidP="00B81D59">
            <w:pPr>
              <w:rPr>
                <w:rFonts w:ascii="Arial" w:eastAsia="Arial" w:hAnsi="Arial" w:cs="Arial"/>
                <w:sz w:val="18"/>
                <w:szCs w:val="18"/>
              </w:rPr>
            </w:pPr>
          </w:p>
          <w:p w14:paraId="14A85233"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2018</w:t>
            </w:r>
          </w:p>
        </w:tc>
        <w:tc>
          <w:tcPr>
            <w:tcW w:w="1620" w:type="dxa"/>
          </w:tcPr>
          <w:p w14:paraId="6425DF72" w14:textId="77777777" w:rsidR="00B81D59" w:rsidRPr="000944FE" w:rsidRDefault="00B81D59" w:rsidP="00B81D59">
            <w:pPr>
              <w:rPr>
                <w:rFonts w:ascii="Arial" w:eastAsia="Arial" w:hAnsi="Arial" w:cs="Arial"/>
                <w:sz w:val="18"/>
                <w:szCs w:val="18"/>
              </w:rPr>
            </w:pPr>
          </w:p>
          <w:p w14:paraId="7B5A8BD4" w14:textId="77777777" w:rsidR="00B81D59" w:rsidRPr="000944FE" w:rsidRDefault="00B81D59" w:rsidP="00B81D59">
            <w:pPr>
              <w:rPr>
                <w:rFonts w:ascii="Arial" w:eastAsia="Arial" w:hAnsi="Arial" w:cs="Arial"/>
                <w:sz w:val="18"/>
                <w:szCs w:val="18"/>
              </w:rPr>
            </w:pPr>
          </w:p>
          <w:p w14:paraId="1BFA13C0"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90%</w:t>
            </w:r>
          </w:p>
        </w:tc>
        <w:tc>
          <w:tcPr>
            <w:tcW w:w="1800" w:type="dxa"/>
          </w:tcPr>
          <w:p w14:paraId="6BBEF772" w14:textId="77777777" w:rsidR="00B81D59" w:rsidRPr="000944FE" w:rsidRDefault="00B81D59" w:rsidP="00B81D59">
            <w:pPr>
              <w:rPr>
                <w:rFonts w:ascii="Arial" w:eastAsia="Arial" w:hAnsi="Arial" w:cs="Arial"/>
                <w:sz w:val="18"/>
                <w:szCs w:val="18"/>
              </w:rPr>
            </w:pPr>
          </w:p>
          <w:p w14:paraId="077AE806" w14:textId="77777777" w:rsidR="00B81D59" w:rsidRPr="000944FE" w:rsidRDefault="00B81D59" w:rsidP="00B81D59">
            <w:pPr>
              <w:rPr>
                <w:rFonts w:ascii="Arial" w:eastAsia="Arial" w:hAnsi="Arial" w:cs="Arial"/>
                <w:sz w:val="18"/>
                <w:szCs w:val="18"/>
              </w:rPr>
            </w:pPr>
          </w:p>
          <w:p w14:paraId="2C1086CE" w14:textId="1827B306"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47589C1E" w14:textId="77777777" w:rsidR="00B81D59" w:rsidRPr="000944FE" w:rsidRDefault="00B81D59" w:rsidP="00B81D59">
            <w:pPr>
              <w:rPr>
                <w:rFonts w:ascii="Arial" w:eastAsia="Arial" w:hAnsi="Arial" w:cs="Arial"/>
                <w:sz w:val="18"/>
                <w:szCs w:val="18"/>
              </w:rPr>
            </w:pPr>
          </w:p>
          <w:p w14:paraId="2B2CBDD5" w14:textId="77777777" w:rsidR="00B81D59" w:rsidRPr="000944FE" w:rsidRDefault="00B81D59" w:rsidP="00B81D59">
            <w:pPr>
              <w:rPr>
                <w:rFonts w:ascii="Arial" w:eastAsia="Arial" w:hAnsi="Arial" w:cs="Arial"/>
                <w:sz w:val="18"/>
                <w:szCs w:val="18"/>
              </w:rPr>
            </w:pPr>
          </w:p>
          <w:p w14:paraId="2D69FE98"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 After a national validation workshop (see </w:t>
            </w:r>
            <w:hyperlink r:id="rId70" w:history="1">
              <w:r w:rsidRPr="000944FE">
                <w:rPr>
                  <w:rStyle w:val="Hyperlink"/>
                  <w:rFonts w:ascii="Arial" w:eastAsia="Arial" w:hAnsi="Arial" w:cs="Arial"/>
                  <w:sz w:val="18"/>
                  <w:szCs w:val="18"/>
                </w:rPr>
                <w:t>Internal Report</w:t>
              </w:r>
            </w:hyperlink>
            <w:r w:rsidRPr="000944FE">
              <w:rPr>
                <w:rFonts w:ascii="Arial" w:eastAsia="Arial" w:hAnsi="Arial" w:cs="Arial"/>
                <w:sz w:val="18"/>
                <w:szCs w:val="18"/>
              </w:rPr>
              <w:t xml:space="preserve"> and </w:t>
            </w:r>
            <w:hyperlink r:id="rId71" w:history="1">
              <w:r w:rsidRPr="000944FE">
                <w:rPr>
                  <w:rStyle w:val="Hyperlink"/>
                  <w:rFonts w:ascii="Arial" w:eastAsia="Arial" w:hAnsi="Arial" w:cs="Arial"/>
                  <w:sz w:val="18"/>
                  <w:szCs w:val="18"/>
                </w:rPr>
                <w:t>PPT</w:t>
              </w:r>
            </w:hyperlink>
            <w:r w:rsidRPr="000944FE">
              <w:rPr>
                <w:rFonts w:ascii="Arial" w:eastAsia="Arial" w:hAnsi="Arial" w:cs="Arial"/>
                <w:sz w:val="18"/>
                <w:szCs w:val="18"/>
              </w:rPr>
              <w:t xml:space="preserve">), the </w:t>
            </w:r>
            <w:hyperlink r:id="rId72" w:history="1">
              <w:r w:rsidRPr="000944FE">
                <w:rPr>
                  <w:rStyle w:val="Hyperlink"/>
                  <w:rFonts w:ascii="Arial" w:eastAsia="Arial" w:hAnsi="Arial" w:cs="Arial"/>
                  <w:sz w:val="18"/>
                  <w:szCs w:val="18"/>
                </w:rPr>
                <w:t>Restoration Diagnostic report</w:t>
              </w:r>
            </w:hyperlink>
            <w:r w:rsidRPr="000944FE">
              <w:rPr>
                <w:rFonts w:ascii="Arial" w:eastAsia="Arial" w:hAnsi="Arial" w:cs="Arial"/>
                <w:sz w:val="18"/>
                <w:szCs w:val="18"/>
              </w:rPr>
              <w:t xml:space="preserve">, which identified two dozen (partially) missing enabling conditions in each woreda, was finalized. </w:t>
            </w:r>
          </w:p>
          <w:p w14:paraId="5658E2F0" w14:textId="77777777" w:rsidR="00B81D59" w:rsidRPr="000944FE" w:rsidRDefault="00B81D59" w:rsidP="00B81D59">
            <w:pPr>
              <w:rPr>
                <w:rFonts w:ascii="Arial" w:eastAsia="Arial" w:hAnsi="Arial" w:cs="Arial"/>
                <w:sz w:val="18"/>
                <w:szCs w:val="18"/>
              </w:rPr>
            </w:pPr>
          </w:p>
          <w:p w14:paraId="2124C982" w14:textId="5753B34B"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The report is being designed to be published.</w:t>
            </w:r>
          </w:p>
        </w:tc>
        <w:tc>
          <w:tcPr>
            <w:tcW w:w="1620" w:type="dxa"/>
            <w:vMerge/>
          </w:tcPr>
          <w:p w14:paraId="6565CA5C" w14:textId="77777777" w:rsidR="00B81D59" w:rsidRPr="000944FE" w:rsidRDefault="00B81D59" w:rsidP="00B81D59">
            <w:pPr>
              <w:jc w:val="center"/>
              <w:rPr>
                <w:rFonts w:ascii="Arial" w:eastAsia="Arial" w:hAnsi="Arial" w:cs="Arial"/>
                <w:sz w:val="18"/>
                <w:szCs w:val="18"/>
                <w:highlight w:val="yellow"/>
              </w:rPr>
            </w:pPr>
          </w:p>
        </w:tc>
      </w:tr>
      <w:tr w:rsidR="00B81D59" w:rsidRPr="000944FE" w14:paraId="51E770DA" w14:textId="77777777" w:rsidTr="493FFB32">
        <w:tc>
          <w:tcPr>
            <w:tcW w:w="1705" w:type="dxa"/>
          </w:tcPr>
          <w:p w14:paraId="61120C5D"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Indonesia:</w:t>
            </w:r>
          </w:p>
          <w:p w14:paraId="0C7136F0"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11</w:t>
            </w:r>
            <w:r w:rsidRPr="000944FE">
              <w:rPr>
                <w:rFonts w:ascii="Arial" w:eastAsia="Arial" w:hAnsi="Arial" w:cs="Arial"/>
                <w:i/>
                <w:iCs/>
                <w:sz w:val="18"/>
                <w:szCs w:val="18"/>
              </w:rPr>
              <w:t xml:space="preserve"> Conduct the restoration diagnostic at national scale</w:t>
            </w:r>
          </w:p>
          <w:p w14:paraId="6E553EEC" w14:textId="77777777" w:rsidR="00B81D59" w:rsidRPr="000944FE" w:rsidRDefault="00B81D59" w:rsidP="00B81D59">
            <w:pPr>
              <w:rPr>
                <w:rFonts w:ascii="Arial" w:eastAsia="Arial" w:hAnsi="Arial" w:cs="Arial"/>
                <w:i/>
                <w:iCs/>
                <w:sz w:val="18"/>
                <w:szCs w:val="18"/>
              </w:rPr>
            </w:pPr>
          </w:p>
          <w:p w14:paraId="575BC43E"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12</w:t>
            </w:r>
            <w:r w:rsidRPr="000944FE">
              <w:rPr>
                <w:rFonts w:ascii="Arial" w:eastAsia="Arial" w:hAnsi="Arial" w:cs="Arial"/>
                <w:i/>
                <w:iCs/>
                <w:sz w:val="18"/>
                <w:szCs w:val="18"/>
              </w:rPr>
              <w:t xml:space="preserve"> Conduct the restoration diagnostic at priority landscape scale</w:t>
            </w:r>
          </w:p>
        </w:tc>
        <w:tc>
          <w:tcPr>
            <w:tcW w:w="1260" w:type="dxa"/>
          </w:tcPr>
          <w:p w14:paraId="76845690" w14:textId="77777777" w:rsidR="00B81D59" w:rsidRPr="000944FE" w:rsidRDefault="00B81D59" w:rsidP="00B81D59">
            <w:pPr>
              <w:jc w:val="center"/>
              <w:rPr>
                <w:rFonts w:ascii="Arial" w:eastAsia="Arial" w:hAnsi="Arial" w:cs="Arial"/>
                <w:sz w:val="18"/>
                <w:szCs w:val="18"/>
              </w:rPr>
            </w:pPr>
          </w:p>
          <w:p w14:paraId="448DD06B"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2018</w:t>
            </w:r>
          </w:p>
          <w:p w14:paraId="76C0E344" w14:textId="77777777" w:rsidR="00B81D59" w:rsidRPr="000944FE" w:rsidRDefault="00B81D59" w:rsidP="00B81D59">
            <w:pPr>
              <w:rPr>
                <w:rFonts w:ascii="Arial" w:eastAsia="Arial" w:hAnsi="Arial" w:cs="Arial"/>
                <w:sz w:val="18"/>
                <w:szCs w:val="18"/>
              </w:rPr>
            </w:pPr>
          </w:p>
          <w:p w14:paraId="63AE9915" w14:textId="77777777" w:rsidR="00B81D59" w:rsidRPr="000944FE" w:rsidRDefault="00B81D59" w:rsidP="00B81D59">
            <w:pPr>
              <w:rPr>
                <w:rFonts w:ascii="Arial" w:eastAsia="Arial" w:hAnsi="Arial" w:cs="Arial"/>
                <w:sz w:val="18"/>
                <w:szCs w:val="18"/>
              </w:rPr>
            </w:pPr>
          </w:p>
          <w:p w14:paraId="22B0E74F" w14:textId="77777777" w:rsidR="00B81D59" w:rsidRPr="000944FE" w:rsidRDefault="00B81D59" w:rsidP="00B81D59">
            <w:pPr>
              <w:rPr>
                <w:rFonts w:ascii="Arial" w:eastAsia="Arial" w:hAnsi="Arial" w:cs="Arial"/>
                <w:sz w:val="18"/>
                <w:szCs w:val="18"/>
              </w:rPr>
            </w:pPr>
          </w:p>
          <w:p w14:paraId="4C09018E" w14:textId="77777777" w:rsidR="00B81D59" w:rsidRPr="000944FE" w:rsidRDefault="00B81D59" w:rsidP="00B81D59">
            <w:pPr>
              <w:rPr>
                <w:rFonts w:ascii="Arial" w:eastAsia="Arial" w:hAnsi="Arial" w:cs="Arial"/>
                <w:sz w:val="18"/>
                <w:szCs w:val="18"/>
              </w:rPr>
            </w:pPr>
          </w:p>
          <w:p w14:paraId="4DF9BC8F" w14:textId="108D9428"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2018</w:t>
            </w:r>
          </w:p>
        </w:tc>
        <w:tc>
          <w:tcPr>
            <w:tcW w:w="1620" w:type="dxa"/>
          </w:tcPr>
          <w:p w14:paraId="4FE97050" w14:textId="77777777" w:rsidR="00B81D59" w:rsidRPr="000944FE" w:rsidRDefault="00B81D59" w:rsidP="00B81D59">
            <w:pPr>
              <w:rPr>
                <w:rFonts w:ascii="Arial" w:eastAsia="Arial" w:hAnsi="Arial" w:cs="Arial"/>
                <w:sz w:val="18"/>
                <w:szCs w:val="18"/>
              </w:rPr>
            </w:pPr>
          </w:p>
          <w:p w14:paraId="49868CBF" w14:textId="04B4E35C"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90%</w:t>
            </w:r>
          </w:p>
          <w:p w14:paraId="2A82E5AA" w14:textId="7AB168CC" w:rsidR="00B81D59" w:rsidRPr="000944FE" w:rsidRDefault="00B81D59" w:rsidP="00B81D59">
            <w:pPr>
              <w:rPr>
                <w:rFonts w:ascii="Arial" w:eastAsia="Arial" w:hAnsi="Arial" w:cs="Arial"/>
                <w:sz w:val="18"/>
                <w:szCs w:val="18"/>
              </w:rPr>
            </w:pPr>
          </w:p>
          <w:p w14:paraId="030E433D" w14:textId="553628A4" w:rsidR="00B81D59" w:rsidRPr="000944FE" w:rsidRDefault="00B81D59" w:rsidP="00B81D59">
            <w:pPr>
              <w:rPr>
                <w:rFonts w:ascii="Arial" w:eastAsia="Arial" w:hAnsi="Arial" w:cs="Arial"/>
                <w:sz w:val="18"/>
                <w:szCs w:val="18"/>
              </w:rPr>
            </w:pPr>
          </w:p>
          <w:p w14:paraId="19C1FF3D" w14:textId="4269819B" w:rsidR="00B81D59" w:rsidRPr="000944FE" w:rsidRDefault="00B81D59" w:rsidP="00B81D59">
            <w:pPr>
              <w:rPr>
                <w:rFonts w:ascii="Arial" w:eastAsia="Arial" w:hAnsi="Arial" w:cs="Arial"/>
                <w:sz w:val="18"/>
                <w:szCs w:val="18"/>
              </w:rPr>
            </w:pPr>
          </w:p>
          <w:p w14:paraId="649DE4DC" w14:textId="1861A5B0" w:rsidR="00B81D59" w:rsidRPr="000944FE" w:rsidRDefault="00B81D59" w:rsidP="00B81D59">
            <w:pPr>
              <w:rPr>
                <w:rFonts w:ascii="Arial" w:eastAsia="Arial" w:hAnsi="Arial" w:cs="Arial"/>
                <w:sz w:val="18"/>
                <w:szCs w:val="18"/>
              </w:rPr>
            </w:pPr>
          </w:p>
          <w:p w14:paraId="751E1BA3" w14:textId="1F174017" w:rsidR="00B81D59" w:rsidRPr="000944FE" w:rsidRDefault="00B81D59" w:rsidP="00B81D59">
            <w:pPr>
              <w:rPr>
                <w:rFonts w:ascii="Arial" w:eastAsia="Arial" w:hAnsi="Arial" w:cs="Arial"/>
                <w:sz w:val="18"/>
                <w:szCs w:val="18"/>
              </w:rPr>
            </w:pPr>
          </w:p>
          <w:p w14:paraId="4CBEA656"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90%</w:t>
            </w:r>
          </w:p>
          <w:p w14:paraId="0AA15BA1" w14:textId="77777777" w:rsidR="00B81D59" w:rsidRPr="000944FE" w:rsidRDefault="00B81D59" w:rsidP="00B81D59">
            <w:pPr>
              <w:rPr>
                <w:rFonts w:ascii="Arial" w:eastAsia="Arial" w:hAnsi="Arial" w:cs="Arial"/>
                <w:sz w:val="18"/>
                <w:szCs w:val="18"/>
              </w:rPr>
            </w:pPr>
          </w:p>
          <w:p w14:paraId="49D25381" w14:textId="77777777" w:rsidR="00B81D59" w:rsidRPr="000944FE" w:rsidRDefault="00B81D59" w:rsidP="00B81D59">
            <w:pPr>
              <w:rPr>
                <w:rFonts w:ascii="Arial" w:eastAsia="Arial" w:hAnsi="Arial" w:cs="Arial"/>
                <w:sz w:val="18"/>
                <w:szCs w:val="18"/>
              </w:rPr>
            </w:pPr>
          </w:p>
          <w:p w14:paraId="24DA46B8" w14:textId="77777777" w:rsidR="00B81D59" w:rsidRPr="000944FE" w:rsidRDefault="00B81D59" w:rsidP="00B81D59">
            <w:pPr>
              <w:rPr>
                <w:rFonts w:ascii="Arial" w:eastAsia="Arial" w:hAnsi="Arial" w:cs="Arial"/>
                <w:sz w:val="18"/>
                <w:szCs w:val="18"/>
              </w:rPr>
            </w:pPr>
          </w:p>
        </w:tc>
        <w:tc>
          <w:tcPr>
            <w:tcW w:w="1800" w:type="dxa"/>
          </w:tcPr>
          <w:p w14:paraId="42484AAA" w14:textId="7523D139" w:rsidR="00B81D59" w:rsidRPr="000944FE" w:rsidRDefault="00B81D59" w:rsidP="00B81D59">
            <w:pPr>
              <w:rPr>
                <w:rFonts w:ascii="Arial" w:hAnsi="Arial" w:cs="Arial"/>
                <w:iCs/>
                <w:sz w:val="18"/>
                <w:szCs w:val="18"/>
              </w:rPr>
            </w:pPr>
            <w:r w:rsidRPr="000944FE">
              <w:rPr>
                <w:rFonts w:ascii="Arial" w:hAnsi="Arial" w:cs="Arial"/>
                <w:iCs/>
                <w:sz w:val="18"/>
                <w:szCs w:val="18"/>
              </w:rPr>
              <w:br/>
              <w:t>100%</w:t>
            </w:r>
          </w:p>
          <w:p w14:paraId="6A653BBD" w14:textId="77777777" w:rsidR="00B81D59" w:rsidRPr="000944FE" w:rsidRDefault="00B81D59" w:rsidP="00B81D59">
            <w:pPr>
              <w:rPr>
                <w:rFonts w:ascii="Arial" w:hAnsi="Arial" w:cs="Arial"/>
                <w:iCs/>
                <w:sz w:val="18"/>
                <w:szCs w:val="18"/>
              </w:rPr>
            </w:pPr>
          </w:p>
          <w:p w14:paraId="48B1B5A6" w14:textId="77777777" w:rsidR="00B81D59" w:rsidRPr="000944FE" w:rsidRDefault="00B81D59" w:rsidP="00B81D59">
            <w:pPr>
              <w:rPr>
                <w:rFonts w:ascii="Arial" w:hAnsi="Arial" w:cs="Arial"/>
                <w:iCs/>
                <w:sz w:val="18"/>
                <w:szCs w:val="18"/>
              </w:rPr>
            </w:pPr>
          </w:p>
          <w:p w14:paraId="64928209" w14:textId="7DD5B05F" w:rsidR="00B81D59" w:rsidRPr="000944FE" w:rsidRDefault="00B81D59" w:rsidP="00B81D59">
            <w:pPr>
              <w:rPr>
                <w:rFonts w:ascii="Arial" w:hAnsi="Arial" w:cs="Arial"/>
                <w:iCs/>
                <w:sz w:val="18"/>
                <w:szCs w:val="18"/>
              </w:rPr>
            </w:pPr>
          </w:p>
          <w:p w14:paraId="09DC2BBE" w14:textId="5E86DBFB" w:rsidR="00B81D59" w:rsidRPr="000944FE" w:rsidRDefault="00B81D59" w:rsidP="00B81D59">
            <w:pPr>
              <w:rPr>
                <w:rFonts w:ascii="Arial" w:hAnsi="Arial" w:cs="Arial"/>
                <w:iCs/>
                <w:sz w:val="18"/>
                <w:szCs w:val="18"/>
              </w:rPr>
            </w:pPr>
          </w:p>
          <w:p w14:paraId="76B222B8" w14:textId="77777777" w:rsidR="00B81D59" w:rsidRPr="000944FE" w:rsidRDefault="00B81D59" w:rsidP="00B81D59">
            <w:pPr>
              <w:rPr>
                <w:rFonts w:ascii="Arial" w:hAnsi="Arial" w:cs="Arial"/>
                <w:iCs/>
                <w:sz w:val="18"/>
                <w:szCs w:val="18"/>
              </w:rPr>
            </w:pPr>
          </w:p>
          <w:p w14:paraId="7C7AC215" w14:textId="63938037" w:rsidR="00B81D59" w:rsidRPr="000944FE" w:rsidRDefault="00B81D59" w:rsidP="00B81D59">
            <w:pPr>
              <w:rPr>
                <w:rFonts w:ascii="Arial" w:eastAsia="Arial" w:hAnsi="Arial" w:cs="Arial"/>
                <w:sz w:val="18"/>
                <w:szCs w:val="18"/>
              </w:rPr>
            </w:pPr>
            <w:r w:rsidRPr="000944FE">
              <w:rPr>
                <w:rFonts w:ascii="Arial" w:hAnsi="Arial" w:cs="Arial"/>
                <w:iCs/>
                <w:sz w:val="18"/>
                <w:szCs w:val="18"/>
              </w:rPr>
              <w:t>100%</w:t>
            </w:r>
          </w:p>
        </w:tc>
        <w:tc>
          <w:tcPr>
            <w:tcW w:w="6210" w:type="dxa"/>
            <w:tcBorders>
              <w:right w:val="single" w:sz="4" w:space="0" w:color="auto"/>
            </w:tcBorders>
          </w:tcPr>
          <w:p w14:paraId="7C6420D9" w14:textId="77777777" w:rsidR="00B81D59" w:rsidRPr="000944FE" w:rsidRDefault="00B81D59" w:rsidP="00B81D59">
            <w:pPr>
              <w:rPr>
                <w:rStyle w:val="normaltextrun"/>
                <w:rFonts w:ascii="Arial" w:hAnsi="Arial" w:cs="Arial"/>
                <w:color w:val="000000"/>
                <w:sz w:val="18"/>
                <w:szCs w:val="18"/>
                <w:shd w:val="clear" w:color="auto" w:fill="FFFFFF"/>
              </w:rPr>
            </w:pPr>
          </w:p>
          <w:p w14:paraId="64D7C5ED" w14:textId="421B42B1" w:rsidR="00B81D59" w:rsidRPr="000944FE" w:rsidRDefault="00B81D59" w:rsidP="00B81D59">
            <w:pPr>
              <w:rPr>
                <w:rFonts w:ascii="Arial" w:eastAsia="Arial" w:hAnsi="Arial" w:cs="Arial"/>
                <w:sz w:val="18"/>
                <w:szCs w:val="18"/>
                <w:highlight w:val="yellow"/>
              </w:rPr>
            </w:pPr>
            <w:r w:rsidRPr="000944FE">
              <w:rPr>
                <w:rFonts w:ascii="Arial" w:eastAsia="Arial" w:hAnsi="Arial" w:cs="Arial"/>
                <w:sz w:val="18"/>
                <w:szCs w:val="18"/>
              </w:rPr>
              <w:t xml:space="preserve">Restoration diagnostics at priority landscape scale and at site level have been conducted in South Sumatra and Jambi. The results are included in the various booklets that have been produced. A mobile-based app that helped the restoration diagnostic analysis at the priority landscapes was also developed by WRI Indonesia’s partner, ICRAF. The analysis at the national scale is being conducted as part of a book chapter currently being co-written by WRI Indonesia’s FLR Manager with researchers from CIFOR and Tropenbos. WRI has contributed to the book chapter. While the book is still being finalized. </w:t>
            </w:r>
          </w:p>
        </w:tc>
        <w:tc>
          <w:tcPr>
            <w:tcW w:w="1620" w:type="dxa"/>
            <w:vMerge/>
          </w:tcPr>
          <w:p w14:paraId="2122DF91" w14:textId="77777777" w:rsidR="00B81D59" w:rsidRPr="000944FE" w:rsidRDefault="00B81D59" w:rsidP="00B81D59">
            <w:pPr>
              <w:jc w:val="center"/>
              <w:rPr>
                <w:rFonts w:ascii="Arial" w:eastAsia="Arial" w:hAnsi="Arial" w:cs="Arial"/>
                <w:sz w:val="18"/>
                <w:szCs w:val="18"/>
              </w:rPr>
            </w:pPr>
          </w:p>
        </w:tc>
      </w:tr>
      <w:tr w:rsidR="00B81D59" w:rsidRPr="000944FE" w14:paraId="145F1987" w14:textId="77777777" w:rsidTr="493FFB32">
        <w:tc>
          <w:tcPr>
            <w:tcW w:w="1705" w:type="dxa"/>
          </w:tcPr>
          <w:p w14:paraId="36E1375C"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Niger:</w:t>
            </w:r>
          </w:p>
          <w:p w14:paraId="791587EE"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7</w:t>
            </w:r>
            <w:r w:rsidRPr="000944FE">
              <w:rPr>
                <w:rFonts w:ascii="Arial" w:eastAsia="Arial" w:hAnsi="Arial" w:cs="Arial"/>
                <w:i/>
                <w:iCs/>
                <w:sz w:val="18"/>
                <w:szCs w:val="18"/>
              </w:rPr>
              <w:t xml:space="preserve"> Planning of Restoration activities</w:t>
            </w:r>
          </w:p>
          <w:p w14:paraId="4A0CA88D" w14:textId="77777777" w:rsidR="00B81D59" w:rsidRPr="000944FE" w:rsidRDefault="00B81D59" w:rsidP="00B81D59">
            <w:pPr>
              <w:rPr>
                <w:rFonts w:ascii="Arial" w:eastAsia="Arial" w:hAnsi="Arial" w:cs="Arial"/>
                <w:b/>
                <w:bCs/>
                <w:i/>
                <w:iCs/>
                <w:sz w:val="18"/>
                <w:szCs w:val="18"/>
              </w:rPr>
            </w:pPr>
          </w:p>
          <w:p w14:paraId="62AB030F"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8</w:t>
            </w:r>
            <w:r w:rsidRPr="000944FE">
              <w:rPr>
                <w:rFonts w:ascii="Arial" w:eastAsia="Arial" w:hAnsi="Arial" w:cs="Arial"/>
                <w:i/>
                <w:iCs/>
                <w:sz w:val="18"/>
                <w:szCs w:val="18"/>
              </w:rPr>
              <w:t xml:space="preserve"> Training workshops on scaling strategies</w:t>
            </w:r>
          </w:p>
        </w:tc>
        <w:tc>
          <w:tcPr>
            <w:tcW w:w="1260" w:type="dxa"/>
          </w:tcPr>
          <w:p w14:paraId="55A14E7C" w14:textId="77777777" w:rsidR="00B81D59" w:rsidRPr="000944FE" w:rsidRDefault="00B81D59" w:rsidP="00B81D59">
            <w:pPr>
              <w:rPr>
                <w:rFonts w:ascii="Arial" w:hAnsi="Arial" w:cs="Arial"/>
                <w:sz w:val="18"/>
                <w:szCs w:val="18"/>
              </w:rPr>
            </w:pPr>
          </w:p>
          <w:p w14:paraId="2A113CD9" w14:textId="77777777" w:rsidR="00B81D59" w:rsidRPr="000944FE" w:rsidRDefault="00B81D59" w:rsidP="00B81D59">
            <w:pPr>
              <w:rPr>
                <w:rFonts w:ascii="Arial" w:hAnsi="Arial" w:cs="Arial"/>
                <w:sz w:val="18"/>
                <w:szCs w:val="18"/>
              </w:rPr>
            </w:pPr>
            <w:r w:rsidRPr="000944FE">
              <w:rPr>
                <w:rFonts w:ascii="Arial" w:hAnsi="Arial" w:cs="Arial"/>
                <w:sz w:val="18"/>
                <w:szCs w:val="18"/>
              </w:rPr>
              <w:t>March 2018</w:t>
            </w:r>
          </w:p>
          <w:p w14:paraId="7258269F" w14:textId="77777777" w:rsidR="00B81D59" w:rsidRPr="000944FE" w:rsidRDefault="00B81D59" w:rsidP="00B81D59">
            <w:pPr>
              <w:rPr>
                <w:rFonts w:ascii="Arial" w:hAnsi="Arial" w:cs="Arial"/>
                <w:sz w:val="18"/>
                <w:szCs w:val="18"/>
              </w:rPr>
            </w:pPr>
          </w:p>
          <w:p w14:paraId="3ACEA124" w14:textId="5FA7A95D" w:rsidR="00B81D59" w:rsidRPr="000944FE" w:rsidRDefault="00B81D59" w:rsidP="00B81D59">
            <w:pPr>
              <w:rPr>
                <w:rFonts w:ascii="Arial" w:hAnsi="Arial" w:cs="Arial"/>
                <w:sz w:val="18"/>
                <w:szCs w:val="18"/>
              </w:rPr>
            </w:pPr>
          </w:p>
          <w:p w14:paraId="3E194A93" w14:textId="6B4EB18E" w:rsidR="00B81D59" w:rsidRPr="000944FE" w:rsidRDefault="00B81D59" w:rsidP="00B81D59">
            <w:pPr>
              <w:rPr>
                <w:rFonts w:ascii="Arial" w:hAnsi="Arial" w:cs="Arial"/>
                <w:sz w:val="18"/>
                <w:szCs w:val="18"/>
              </w:rPr>
            </w:pPr>
          </w:p>
          <w:p w14:paraId="4724EFA1" w14:textId="77777777" w:rsidR="00B81D59" w:rsidRPr="000944FE" w:rsidRDefault="00B81D59" w:rsidP="00B81D59">
            <w:pPr>
              <w:rPr>
                <w:rFonts w:ascii="Arial" w:hAnsi="Arial" w:cs="Arial"/>
                <w:sz w:val="18"/>
                <w:szCs w:val="18"/>
              </w:rPr>
            </w:pPr>
          </w:p>
          <w:p w14:paraId="284CC470" w14:textId="0335EF2B" w:rsidR="00B81D59" w:rsidRPr="000944FE" w:rsidRDefault="00B81D59" w:rsidP="00B81D59">
            <w:pPr>
              <w:rPr>
                <w:rFonts w:ascii="Arial" w:eastAsia="Arial" w:hAnsi="Arial" w:cs="Arial"/>
                <w:sz w:val="18"/>
                <w:szCs w:val="18"/>
              </w:rPr>
            </w:pPr>
            <w:r w:rsidRPr="000944FE">
              <w:rPr>
                <w:rFonts w:ascii="Arial" w:hAnsi="Arial" w:cs="Arial"/>
                <w:sz w:val="18"/>
                <w:szCs w:val="18"/>
              </w:rPr>
              <w:t>March 2017</w:t>
            </w:r>
          </w:p>
        </w:tc>
        <w:tc>
          <w:tcPr>
            <w:tcW w:w="1620" w:type="dxa"/>
          </w:tcPr>
          <w:p w14:paraId="4FE95DCB" w14:textId="77777777" w:rsidR="00B81D59" w:rsidRPr="000944FE" w:rsidRDefault="00B81D59" w:rsidP="00B81D59">
            <w:pPr>
              <w:rPr>
                <w:rFonts w:ascii="Arial" w:eastAsia="Arial" w:hAnsi="Arial" w:cs="Arial"/>
                <w:sz w:val="18"/>
                <w:szCs w:val="18"/>
              </w:rPr>
            </w:pPr>
          </w:p>
          <w:p w14:paraId="46C0115B"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5166BD61" w14:textId="77777777" w:rsidR="00B81D59" w:rsidRPr="000944FE" w:rsidRDefault="00B81D59" w:rsidP="00B81D59">
            <w:pPr>
              <w:rPr>
                <w:rFonts w:ascii="Arial" w:eastAsia="Arial" w:hAnsi="Arial" w:cs="Arial"/>
                <w:sz w:val="18"/>
                <w:szCs w:val="18"/>
              </w:rPr>
            </w:pPr>
          </w:p>
          <w:p w14:paraId="6D7C0C99" w14:textId="77777777" w:rsidR="00B81D59" w:rsidRPr="000944FE" w:rsidRDefault="00B81D59" w:rsidP="00B81D59">
            <w:pPr>
              <w:rPr>
                <w:rFonts w:ascii="Arial" w:eastAsia="Arial" w:hAnsi="Arial" w:cs="Arial"/>
                <w:sz w:val="18"/>
                <w:szCs w:val="18"/>
              </w:rPr>
            </w:pPr>
          </w:p>
          <w:p w14:paraId="4AFC4C08" w14:textId="77777777" w:rsidR="00B81D59" w:rsidRPr="000944FE" w:rsidRDefault="00B81D59" w:rsidP="00B81D59">
            <w:pPr>
              <w:rPr>
                <w:rFonts w:ascii="Arial" w:eastAsia="Arial" w:hAnsi="Arial" w:cs="Arial"/>
                <w:sz w:val="18"/>
                <w:szCs w:val="18"/>
              </w:rPr>
            </w:pPr>
          </w:p>
          <w:p w14:paraId="4BFDB1E3" w14:textId="77777777" w:rsidR="00B81D59" w:rsidRPr="000944FE" w:rsidRDefault="00B81D59" w:rsidP="00B81D59">
            <w:pPr>
              <w:rPr>
                <w:rFonts w:ascii="Arial" w:eastAsia="Arial" w:hAnsi="Arial" w:cs="Arial"/>
                <w:sz w:val="18"/>
                <w:szCs w:val="18"/>
              </w:rPr>
            </w:pPr>
          </w:p>
          <w:p w14:paraId="5E9E294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471C971C" w14:textId="77777777" w:rsidR="00B81D59" w:rsidRPr="000944FE" w:rsidRDefault="00B81D59" w:rsidP="00B81D59">
            <w:pPr>
              <w:rPr>
                <w:rFonts w:ascii="Arial" w:hAnsi="Arial" w:cs="Arial"/>
                <w:sz w:val="18"/>
                <w:szCs w:val="18"/>
              </w:rPr>
            </w:pPr>
          </w:p>
          <w:p w14:paraId="2EDDD7E0"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0FAF89E4" w14:textId="77777777" w:rsidR="00B81D59" w:rsidRPr="000944FE" w:rsidRDefault="00B81D59" w:rsidP="00B81D59">
            <w:pPr>
              <w:rPr>
                <w:rFonts w:ascii="Arial" w:hAnsi="Arial" w:cs="Arial"/>
                <w:sz w:val="18"/>
                <w:szCs w:val="18"/>
              </w:rPr>
            </w:pPr>
          </w:p>
          <w:p w14:paraId="5C499750" w14:textId="6FBDA46B" w:rsidR="00B81D59" w:rsidRPr="000944FE" w:rsidRDefault="00B81D59" w:rsidP="00B81D59">
            <w:pPr>
              <w:rPr>
                <w:rFonts w:ascii="Arial" w:hAnsi="Arial" w:cs="Arial"/>
                <w:sz w:val="18"/>
                <w:szCs w:val="18"/>
              </w:rPr>
            </w:pPr>
          </w:p>
          <w:p w14:paraId="59598266" w14:textId="59EC61B0" w:rsidR="00B81D59" w:rsidRPr="000944FE" w:rsidRDefault="00B81D59" w:rsidP="00B81D59">
            <w:pPr>
              <w:rPr>
                <w:rFonts w:ascii="Arial" w:hAnsi="Arial" w:cs="Arial"/>
                <w:sz w:val="18"/>
                <w:szCs w:val="18"/>
              </w:rPr>
            </w:pPr>
          </w:p>
          <w:p w14:paraId="5C6C8696" w14:textId="77777777" w:rsidR="00B81D59" w:rsidRPr="000944FE" w:rsidRDefault="00B81D59" w:rsidP="00B81D59">
            <w:pPr>
              <w:rPr>
                <w:rFonts w:ascii="Arial" w:hAnsi="Arial" w:cs="Arial"/>
                <w:sz w:val="18"/>
                <w:szCs w:val="18"/>
              </w:rPr>
            </w:pPr>
          </w:p>
          <w:p w14:paraId="4319710C" w14:textId="0E3ECDB4"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5CCA3BAE" w14:textId="77777777" w:rsidR="00B81D59" w:rsidRPr="000944FE" w:rsidRDefault="00B81D59" w:rsidP="00B81D59">
            <w:pPr>
              <w:rPr>
                <w:rFonts w:ascii="Arial" w:hAnsi="Arial" w:cs="Arial"/>
                <w:sz w:val="18"/>
                <w:szCs w:val="18"/>
              </w:rPr>
            </w:pPr>
          </w:p>
          <w:p w14:paraId="55606856" w14:textId="77777777" w:rsidR="00B81D59" w:rsidRPr="000944FE" w:rsidRDefault="00B81D59" w:rsidP="00B81D59">
            <w:pPr>
              <w:rPr>
                <w:rFonts w:ascii="Arial" w:hAnsi="Arial" w:cs="Arial"/>
                <w:sz w:val="18"/>
                <w:szCs w:val="18"/>
              </w:rPr>
            </w:pPr>
            <w:r w:rsidRPr="000944FE">
              <w:rPr>
                <w:rFonts w:ascii="Arial" w:hAnsi="Arial" w:cs="Arial"/>
                <w:sz w:val="18"/>
                <w:szCs w:val="18"/>
              </w:rPr>
              <w:t xml:space="preserve">Complete. </w:t>
            </w:r>
            <w:r w:rsidRPr="000944FE">
              <w:rPr>
                <w:rFonts w:ascii="Arial" w:eastAsia="Arial" w:hAnsi="Arial" w:cs="Arial"/>
                <w:sz w:val="18"/>
                <w:szCs w:val="18"/>
              </w:rPr>
              <w:t>See previous PIR for full details.</w:t>
            </w:r>
          </w:p>
          <w:p w14:paraId="6E8F9B2F" w14:textId="77777777" w:rsidR="00B81D59" w:rsidRPr="000944FE" w:rsidRDefault="00B81D59" w:rsidP="00B81D59">
            <w:pPr>
              <w:rPr>
                <w:rFonts w:ascii="Arial" w:hAnsi="Arial" w:cs="Arial"/>
                <w:sz w:val="18"/>
                <w:szCs w:val="18"/>
              </w:rPr>
            </w:pPr>
          </w:p>
          <w:p w14:paraId="16414227" w14:textId="4A7406AD" w:rsidR="00B81D59" w:rsidRPr="000944FE" w:rsidRDefault="00B81D59" w:rsidP="00B81D59">
            <w:pPr>
              <w:rPr>
                <w:rFonts w:ascii="Arial" w:hAnsi="Arial" w:cs="Arial"/>
                <w:sz w:val="18"/>
                <w:szCs w:val="18"/>
              </w:rPr>
            </w:pPr>
          </w:p>
          <w:p w14:paraId="6031010C" w14:textId="53022045" w:rsidR="00B81D59" w:rsidRPr="000944FE" w:rsidRDefault="00B81D59" w:rsidP="00B81D59">
            <w:pPr>
              <w:rPr>
                <w:rFonts w:ascii="Arial" w:hAnsi="Arial" w:cs="Arial"/>
                <w:sz w:val="18"/>
                <w:szCs w:val="18"/>
              </w:rPr>
            </w:pPr>
          </w:p>
          <w:p w14:paraId="139CDB06" w14:textId="77777777" w:rsidR="00B81D59" w:rsidRPr="000944FE" w:rsidRDefault="00B81D59" w:rsidP="00B81D59">
            <w:pPr>
              <w:rPr>
                <w:rFonts w:ascii="Arial" w:hAnsi="Arial" w:cs="Arial"/>
                <w:sz w:val="18"/>
                <w:szCs w:val="18"/>
              </w:rPr>
            </w:pPr>
          </w:p>
          <w:p w14:paraId="19C1F812" w14:textId="6093912E" w:rsidR="00B81D59" w:rsidRPr="000944FE" w:rsidRDefault="00B81D59" w:rsidP="00B81D59">
            <w:pPr>
              <w:rPr>
                <w:rFonts w:ascii="Arial" w:eastAsia="Arial" w:hAnsi="Arial" w:cs="Arial"/>
                <w:sz w:val="18"/>
                <w:szCs w:val="18"/>
              </w:rPr>
            </w:pPr>
            <w:r w:rsidRPr="000944FE">
              <w:rPr>
                <w:rFonts w:ascii="Arial" w:hAnsi="Arial" w:cs="Arial"/>
                <w:sz w:val="18"/>
                <w:szCs w:val="18"/>
              </w:rPr>
              <w:t xml:space="preserve">Complete. Training on FMNR is underway by partners and steps are being taken to improve coordination of partners supporting the widespread adoption of ANR. Communication materials and radio interventions are planned for March 2018, to shine the light on existing success and allow farmers to share their experiences. A ROAM training week is being organized in February 2018, to introduce the methodologies and identify scaling strategies. A training on how to develop pitch decks were organized during a business roundtable aimed at encouraging the private sector’s involvement in scaling land restauration in Niger in late 2018.   </w:t>
            </w:r>
          </w:p>
        </w:tc>
        <w:tc>
          <w:tcPr>
            <w:tcW w:w="1620" w:type="dxa"/>
            <w:vMerge/>
          </w:tcPr>
          <w:p w14:paraId="30B11428" w14:textId="77777777" w:rsidR="00B81D59" w:rsidRPr="000944FE" w:rsidRDefault="00B81D59" w:rsidP="00B81D59">
            <w:pPr>
              <w:jc w:val="center"/>
              <w:rPr>
                <w:rFonts w:ascii="Arial" w:eastAsia="Arial" w:hAnsi="Arial" w:cs="Arial"/>
                <w:sz w:val="18"/>
                <w:szCs w:val="18"/>
              </w:rPr>
            </w:pPr>
          </w:p>
        </w:tc>
      </w:tr>
      <w:tr w:rsidR="00B81D59" w:rsidRPr="000944FE" w14:paraId="68FE580A" w14:textId="77777777" w:rsidTr="493FFB32">
        <w:tc>
          <w:tcPr>
            <w:tcW w:w="1705" w:type="dxa"/>
          </w:tcPr>
          <w:p w14:paraId="1F62FF1A"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India:</w:t>
            </w:r>
          </w:p>
          <w:p w14:paraId="33E13E9F"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7</w:t>
            </w:r>
            <w:r w:rsidRPr="000944FE">
              <w:rPr>
                <w:rFonts w:ascii="Arial" w:eastAsia="Arial" w:hAnsi="Arial" w:cs="Arial"/>
                <w:i/>
                <w:iCs/>
                <w:sz w:val="18"/>
                <w:szCs w:val="18"/>
              </w:rPr>
              <w:t xml:space="preserve"> Conduct the restoration diagnostic at priority landscape scale</w:t>
            </w:r>
          </w:p>
          <w:p w14:paraId="3AA30E82" w14:textId="77777777" w:rsidR="00B81D59" w:rsidRPr="000944FE" w:rsidRDefault="00B81D59" w:rsidP="00B81D59">
            <w:pPr>
              <w:rPr>
                <w:rFonts w:ascii="Arial" w:hAnsi="Arial" w:cs="Arial"/>
                <w:b/>
                <w:bCs/>
                <w:i/>
                <w:iCs/>
                <w:sz w:val="18"/>
                <w:szCs w:val="18"/>
              </w:rPr>
            </w:pPr>
          </w:p>
          <w:p w14:paraId="1C7077A8"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8</w:t>
            </w:r>
            <w:r w:rsidRPr="000944FE">
              <w:rPr>
                <w:rFonts w:ascii="Arial" w:eastAsia="Arial" w:hAnsi="Arial" w:cs="Arial"/>
                <w:i/>
                <w:iCs/>
                <w:sz w:val="18"/>
                <w:szCs w:val="18"/>
              </w:rPr>
              <w:t xml:space="preserve"> Support the application/testing of WRI's tools and assets related to restoration (ROAM), forest governance (GFI Indicator framework) and the Global Forest Watch to identify their potential for scaling up restoration.</w:t>
            </w:r>
          </w:p>
        </w:tc>
        <w:tc>
          <w:tcPr>
            <w:tcW w:w="1260" w:type="dxa"/>
          </w:tcPr>
          <w:p w14:paraId="21AB2720" w14:textId="77777777" w:rsidR="00B81D59" w:rsidRPr="000944FE" w:rsidRDefault="00B81D59" w:rsidP="00B81D59">
            <w:pPr>
              <w:rPr>
                <w:rFonts w:ascii="Arial" w:hAnsi="Arial" w:cs="Arial"/>
                <w:sz w:val="18"/>
                <w:szCs w:val="20"/>
              </w:rPr>
            </w:pPr>
          </w:p>
          <w:p w14:paraId="6DDE8EAF" w14:textId="77777777" w:rsidR="00B81D59" w:rsidRPr="000944FE" w:rsidRDefault="00B81D59" w:rsidP="00B81D59">
            <w:pPr>
              <w:rPr>
                <w:rFonts w:ascii="Arial" w:hAnsi="Arial" w:cs="Arial"/>
                <w:sz w:val="18"/>
                <w:szCs w:val="18"/>
              </w:rPr>
            </w:pPr>
            <w:r w:rsidRPr="000944FE">
              <w:rPr>
                <w:rFonts w:ascii="Arial" w:hAnsi="Arial" w:cs="Arial"/>
                <w:sz w:val="18"/>
                <w:szCs w:val="18"/>
              </w:rPr>
              <w:t xml:space="preserve">December 2017 </w:t>
            </w:r>
          </w:p>
          <w:p w14:paraId="0E14C5F7" w14:textId="77777777" w:rsidR="00B81D59" w:rsidRPr="000944FE" w:rsidRDefault="00B81D59" w:rsidP="00B81D59">
            <w:pPr>
              <w:rPr>
                <w:rFonts w:ascii="Arial" w:hAnsi="Arial" w:cs="Arial"/>
                <w:sz w:val="18"/>
                <w:szCs w:val="18"/>
              </w:rPr>
            </w:pPr>
          </w:p>
          <w:p w14:paraId="4DFB47E8" w14:textId="6324377D" w:rsidR="00B81D59" w:rsidRPr="000944FE" w:rsidRDefault="00B81D59" w:rsidP="00B81D59">
            <w:pPr>
              <w:rPr>
                <w:rFonts w:ascii="Arial" w:hAnsi="Arial" w:cs="Arial"/>
                <w:sz w:val="18"/>
                <w:szCs w:val="18"/>
              </w:rPr>
            </w:pPr>
          </w:p>
          <w:p w14:paraId="7F71AE71" w14:textId="473E24CE" w:rsidR="00B81D59" w:rsidRPr="000944FE" w:rsidRDefault="00B81D59" w:rsidP="00B81D59">
            <w:pPr>
              <w:rPr>
                <w:rFonts w:ascii="Arial" w:hAnsi="Arial" w:cs="Arial"/>
                <w:sz w:val="18"/>
                <w:szCs w:val="18"/>
              </w:rPr>
            </w:pPr>
          </w:p>
          <w:p w14:paraId="3616C123" w14:textId="21FC2E70" w:rsidR="00B81D59" w:rsidRPr="000944FE" w:rsidRDefault="00B81D59" w:rsidP="00B81D59">
            <w:pPr>
              <w:rPr>
                <w:rFonts w:ascii="Arial" w:hAnsi="Arial" w:cs="Arial"/>
                <w:sz w:val="18"/>
                <w:szCs w:val="18"/>
              </w:rPr>
            </w:pPr>
          </w:p>
          <w:p w14:paraId="628E468B" w14:textId="073523C2" w:rsidR="00B81D59" w:rsidRPr="000944FE" w:rsidRDefault="00B81D59" w:rsidP="00B81D59">
            <w:pPr>
              <w:rPr>
                <w:rFonts w:ascii="Arial" w:hAnsi="Arial" w:cs="Arial"/>
                <w:sz w:val="18"/>
                <w:szCs w:val="18"/>
              </w:rPr>
            </w:pPr>
          </w:p>
          <w:p w14:paraId="59AFE02B" w14:textId="3C026B72" w:rsidR="00B81D59" w:rsidRPr="000944FE" w:rsidRDefault="00B81D59" w:rsidP="00B81D59">
            <w:pPr>
              <w:rPr>
                <w:rFonts w:ascii="Arial" w:eastAsia="Arial" w:hAnsi="Arial" w:cs="Arial"/>
                <w:sz w:val="18"/>
                <w:szCs w:val="18"/>
              </w:rPr>
            </w:pPr>
            <w:r w:rsidRPr="000944FE">
              <w:rPr>
                <w:rFonts w:ascii="Arial" w:hAnsi="Arial" w:cs="Arial"/>
                <w:sz w:val="18"/>
                <w:szCs w:val="18"/>
              </w:rPr>
              <w:t>December 2017</w:t>
            </w:r>
          </w:p>
        </w:tc>
        <w:tc>
          <w:tcPr>
            <w:tcW w:w="1620" w:type="dxa"/>
          </w:tcPr>
          <w:p w14:paraId="2EB04C30" w14:textId="77777777" w:rsidR="00B81D59" w:rsidRPr="000944FE" w:rsidRDefault="00B81D59" w:rsidP="00B81D59">
            <w:pPr>
              <w:rPr>
                <w:rFonts w:ascii="Arial" w:hAnsi="Arial" w:cs="Arial"/>
                <w:sz w:val="18"/>
                <w:szCs w:val="18"/>
              </w:rPr>
            </w:pPr>
          </w:p>
          <w:p w14:paraId="3C67A2DB"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6EDF8818" w14:textId="77777777" w:rsidR="00B81D59" w:rsidRPr="000944FE" w:rsidRDefault="00B81D59" w:rsidP="00B81D59">
            <w:pPr>
              <w:rPr>
                <w:rFonts w:ascii="Arial" w:hAnsi="Arial" w:cs="Arial"/>
                <w:sz w:val="18"/>
                <w:szCs w:val="18"/>
              </w:rPr>
            </w:pPr>
          </w:p>
          <w:p w14:paraId="1074E713" w14:textId="77777777" w:rsidR="00B81D59" w:rsidRPr="000944FE" w:rsidRDefault="00B81D59" w:rsidP="00B81D59">
            <w:pPr>
              <w:rPr>
                <w:rFonts w:ascii="Arial" w:hAnsi="Arial" w:cs="Arial"/>
                <w:sz w:val="18"/>
                <w:szCs w:val="18"/>
              </w:rPr>
            </w:pPr>
          </w:p>
          <w:p w14:paraId="6FD17C2C" w14:textId="77777777" w:rsidR="00B81D59" w:rsidRPr="000944FE" w:rsidRDefault="00B81D59" w:rsidP="00B81D59">
            <w:pPr>
              <w:rPr>
                <w:rFonts w:ascii="Arial" w:hAnsi="Arial" w:cs="Arial"/>
                <w:sz w:val="18"/>
                <w:szCs w:val="18"/>
              </w:rPr>
            </w:pPr>
          </w:p>
          <w:p w14:paraId="52958DA2" w14:textId="77777777" w:rsidR="00B81D59" w:rsidRPr="000944FE" w:rsidRDefault="00B81D59" w:rsidP="00B81D59">
            <w:pPr>
              <w:rPr>
                <w:rFonts w:ascii="Arial" w:hAnsi="Arial" w:cs="Arial"/>
                <w:sz w:val="18"/>
                <w:szCs w:val="18"/>
              </w:rPr>
            </w:pPr>
          </w:p>
          <w:p w14:paraId="4E675E30" w14:textId="77777777" w:rsidR="00B81D59" w:rsidRPr="000944FE" w:rsidRDefault="00B81D59" w:rsidP="00B81D59">
            <w:pPr>
              <w:rPr>
                <w:rFonts w:ascii="Arial" w:hAnsi="Arial" w:cs="Arial"/>
                <w:sz w:val="18"/>
                <w:szCs w:val="18"/>
              </w:rPr>
            </w:pPr>
          </w:p>
          <w:p w14:paraId="6E952536" w14:textId="77777777" w:rsidR="00B81D59" w:rsidRPr="000944FE" w:rsidRDefault="00B81D59" w:rsidP="00B81D59">
            <w:pPr>
              <w:rPr>
                <w:rFonts w:ascii="Arial" w:hAnsi="Arial" w:cs="Arial"/>
                <w:sz w:val="18"/>
                <w:szCs w:val="18"/>
              </w:rPr>
            </w:pPr>
          </w:p>
          <w:p w14:paraId="6AC17749" w14:textId="77777777" w:rsidR="00B81D59" w:rsidRPr="000944FE" w:rsidRDefault="00B81D59" w:rsidP="00B81D59">
            <w:pPr>
              <w:rPr>
                <w:rFonts w:ascii="Arial" w:hAnsi="Arial" w:cs="Arial"/>
                <w:sz w:val="18"/>
                <w:szCs w:val="18"/>
              </w:rPr>
            </w:pPr>
          </w:p>
          <w:p w14:paraId="6C201936"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183588B3" w14:textId="77777777" w:rsidR="00B81D59" w:rsidRPr="000944FE" w:rsidRDefault="00B81D59" w:rsidP="00B81D59">
            <w:pPr>
              <w:rPr>
                <w:rFonts w:ascii="Arial" w:hAnsi="Arial" w:cs="Arial"/>
                <w:sz w:val="18"/>
                <w:szCs w:val="20"/>
              </w:rPr>
            </w:pPr>
          </w:p>
          <w:p w14:paraId="58C9FF96"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585EFF0C" w14:textId="77777777" w:rsidR="00B81D59" w:rsidRPr="000944FE" w:rsidRDefault="00B81D59" w:rsidP="00B81D59">
            <w:pPr>
              <w:rPr>
                <w:rFonts w:ascii="Arial" w:hAnsi="Arial" w:cs="Arial"/>
                <w:sz w:val="18"/>
                <w:szCs w:val="18"/>
              </w:rPr>
            </w:pPr>
          </w:p>
          <w:p w14:paraId="4F6B5C3B" w14:textId="77777777" w:rsidR="00B81D59" w:rsidRPr="000944FE" w:rsidRDefault="00B81D59" w:rsidP="00B81D59">
            <w:pPr>
              <w:rPr>
                <w:rFonts w:ascii="Arial" w:hAnsi="Arial" w:cs="Arial"/>
                <w:sz w:val="18"/>
                <w:szCs w:val="18"/>
              </w:rPr>
            </w:pPr>
          </w:p>
          <w:p w14:paraId="64BE1A59" w14:textId="308FC403" w:rsidR="00B81D59" w:rsidRPr="000944FE" w:rsidRDefault="00B81D59" w:rsidP="00B81D59">
            <w:pPr>
              <w:rPr>
                <w:rFonts w:ascii="Arial" w:hAnsi="Arial" w:cs="Arial"/>
                <w:sz w:val="18"/>
                <w:szCs w:val="18"/>
              </w:rPr>
            </w:pPr>
          </w:p>
          <w:p w14:paraId="165F6655" w14:textId="64E58A0B" w:rsidR="00B81D59" w:rsidRPr="000944FE" w:rsidRDefault="00B81D59" w:rsidP="00B81D59">
            <w:pPr>
              <w:rPr>
                <w:rFonts w:ascii="Arial" w:hAnsi="Arial" w:cs="Arial"/>
                <w:sz w:val="18"/>
                <w:szCs w:val="18"/>
              </w:rPr>
            </w:pPr>
          </w:p>
          <w:p w14:paraId="54EDA68E" w14:textId="3C1B7844" w:rsidR="00B81D59" w:rsidRPr="000944FE" w:rsidRDefault="00B81D59" w:rsidP="00B81D59">
            <w:pPr>
              <w:rPr>
                <w:rFonts w:ascii="Arial" w:hAnsi="Arial" w:cs="Arial"/>
                <w:sz w:val="18"/>
                <w:szCs w:val="18"/>
              </w:rPr>
            </w:pPr>
          </w:p>
          <w:p w14:paraId="04E1AB03" w14:textId="606A518D" w:rsidR="00B81D59" w:rsidRPr="000944FE" w:rsidRDefault="00B81D59" w:rsidP="00B81D59">
            <w:pPr>
              <w:rPr>
                <w:rFonts w:ascii="Arial" w:hAnsi="Arial" w:cs="Arial"/>
                <w:sz w:val="18"/>
                <w:szCs w:val="18"/>
              </w:rPr>
            </w:pPr>
          </w:p>
          <w:p w14:paraId="70CEFFDF" w14:textId="77777777" w:rsidR="00B81D59" w:rsidRPr="000944FE" w:rsidRDefault="00B81D59" w:rsidP="00B81D59">
            <w:pPr>
              <w:rPr>
                <w:rFonts w:ascii="Arial" w:hAnsi="Arial" w:cs="Arial"/>
                <w:sz w:val="18"/>
                <w:szCs w:val="18"/>
              </w:rPr>
            </w:pPr>
          </w:p>
          <w:p w14:paraId="7A5BE574" w14:textId="6C05BD25"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3CD44636" w14:textId="77777777" w:rsidR="00B81D59" w:rsidRPr="000944FE" w:rsidRDefault="00B81D59" w:rsidP="00B81D59">
            <w:pPr>
              <w:pStyle w:val="paragraph"/>
              <w:spacing w:before="0" w:beforeAutospacing="0" w:after="0" w:afterAutospacing="0"/>
              <w:textAlignment w:val="baseline"/>
              <w:rPr>
                <w:rFonts w:ascii="Arial" w:eastAsia="Arial" w:hAnsi="Arial" w:cs="Arial"/>
                <w:sz w:val="18"/>
                <w:szCs w:val="18"/>
                <w:lang w:val="en-US"/>
              </w:rPr>
            </w:pPr>
          </w:p>
          <w:p w14:paraId="36964F33" w14:textId="77777777" w:rsidR="00B81D59" w:rsidRPr="000944FE" w:rsidRDefault="00B81D59" w:rsidP="00B81D59">
            <w:pPr>
              <w:pStyle w:val="paragraph"/>
              <w:spacing w:before="0" w:beforeAutospacing="0" w:after="0" w:afterAutospacing="0"/>
              <w:textAlignment w:val="baseline"/>
              <w:rPr>
                <w:rFonts w:ascii="Arial" w:eastAsia="Arial" w:hAnsi="Arial" w:cs="Arial"/>
                <w:sz w:val="18"/>
                <w:szCs w:val="18"/>
                <w:lang w:val="en-US"/>
              </w:rPr>
            </w:pPr>
            <w:r w:rsidRPr="000944FE">
              <w:rPr>
                <w:rFonts w:ascii="Arial" w:hAnsi="Arial" w:cs="Arial"/>
                <w:sz w:val="18"/>
                <w:szCs w:val="18"/>
                <w:lang w:val="en-US"/>
              </w:rPr>
              <w:t xml:space="preserve">Complete. </w:t>
            </w:r>
            <w:r w:rsidRPr="000944FE">
              <w:rPr>
                <w:rFonts w:ascii="Arial" w:eastAsia="Arial" w:hAnsi="Arial" w:cs="Arial"/>
                <w:sz w:val="18"/>
                <w:szCs w:val="18"/>
                <w:lang w:val="en-US"/>
              </w:rPr>
              <w:t>See previous PIR for full details.</w:t>
            </w:r>
          </w:p>
          <w:p w14:paraId="3F69193D" w14:textId="77777777"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3DFA1E77" w14:textId="77777777"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3F6F84E3" w14:textId="503B0C1E"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044CA95A" w14:textId="0C099BFE"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67B21EE3" w14:textId="3757CC79"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3E4C07E9" w14:textId="05D85A34"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1C547605" w14:textId="77777777"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3449C125"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r w:rsidRPr="000944FE">
              <w:rPr>
                <w:rFonts w:ascii="Arial" w:hAnsi="Arial" w:cs="Arial"/>
                <w:sz w:val="18"/>
                <w:szCs w:val="18"/>
                <w:lang w:val="en-US"/>
              </w:rPr>
              <w:t xml:space="preserve">Complete. </w:t>
            </w:r>
            <w:r w:rsidRPr="000944FE">
              <w:rPr>
                <w:rFonts w:ascii="Arial" w:eastAsia="Arial" w:hAnsi="Arial" w:cs="Arial"/>
                <w:sz w:val="18"/>
                <w:szCs w:val="18"/>
                <w:lang w:val="en-US"/>
              </w:rPr>
              <w:t>See previous PIR for full details.</w:t>
            </w:r>
            <w:r w:rsidRPr="000944FE">
              <w:rPr>
                <w:rStyle w:val="eop"/>
                <w:rFonts w:ascii="Arial" w:hAnsi="Arial" w:cs="Arial"/>
                <w:sz w:val="18"/>
                <w:szCs w:val="18"/>
                <w:lang w:val="en-US"/>
              </w:rPr>
              <w:t> </w:t>
            </w:r>
          </w:p>
          <w:p w14:paraId="7CE8668C" w14:textId="3336151A" w:rsidR="00B81D59" w:rsidRPr="000944FE" w:rsidRDefault="00B81D59" w:rsidP="00B81D59">
            <w:pPr>
              <w:rPr>
                <w:rFonts w:ascii="Arial" w:eastAsia="Arial" w:hAnsi="Arial" w:cs="Arial"/>
                <w:sz w:val="18"/>
                <w:szCs w:val="18"/>
              </w:rPr>
            </w:pPr>
          </w:p>
        </w:tc>
        <w:tc>
          <w:tcPr>
            <w:tcW w:w="1620" w:type="dxa"/>
            <w:vMerge/>
          </w:tcPr>
          <w:p w14:paraId="4216350F" w14:textId="77777777" w:rsidR="00B81D59" w:rsidRPr="000944FE" w:rsidRDefault="00B81D59" w:rsidP="00B81D59">
            <w:pPr>
              <w:jc w:val="center"/>
              <w:rPr>
                <w:rFonts w:ascii="Arial" w:eastAsia="Arial" w:hAnsi="Arial" w:cs="Arial"/>
                <w:sz w:val="18"/>
                <w:szCs w:val="18"/>
              </w:rPr>
            </w:pPr>
          </w:p>
        </w:tc>
      </w:tr>
      <w:tr w:rsidR="00B81D59" w:rsidRPr="000944FE" w14:paraId="7127AA41" w14:textId="77777777" w:rsidTr="493FFB32">
        <w:trPr>
          <w:trHeight w:val="470"/>
        </w:trPr>
        <w:tc>
          <w:tcPr>
            <w:tcW w:w="12595" w:type="dxa"/>
            <w:gridSpan w:val="5"/>
            <w:tcBorders>
              <w:top w:val="single" w:sz="4" w:space="0" w:color="auto"/>
              <w:left w:val="single" w:sz="4" w:space="0" w:color="auto"/>
              <w:bottom w:val="single" w:sz="4" w:space="0" w:color="auto"/>
              <w:right w:val="single" w:sz="4" w:space="0" w:color="auto"/>
            </w:tcBorders>
          </w:tcPr>
          <w:p w14:paraId="230C3F88" w14:textId="43CDBD27" w:rsidR="00B81D59" w:rsidRPr="000944FE" w:rsidRDefault="00B81D59" w:rsidP="00B81D59">
            <w:pPr>
              <w:rPr>
                <w:rFonts w:ascii="Arial" w:eastAsia="Arial" w:hAnsi="Arial" w:cs="Arial"/>
                <w:sz w:val="20"/>
                <w:szCs w:val="20"/>
              </w:rPr>
            </w:pPr>
            <w:r w:rsidRPr="000944FE">
              <w:rPr>
                <w:rFonts w:ascii="Arial" w:eastAsia="Arial" w:hAnsi="Arial" w:cs="Arial"/>
                <w:b/>
                <w:bCs/>
                <w:sz w:val="18"/>
                <w:szCs w:val="18"/>
              </w:rPr>
              <w:t>Output 6: Strategies in Forests, Environment, Agriculture and/or Finance adopted to address the gaps identified by the Rapid Restoration Diagnostic</w:t>
            </w:r>
          </w:p>
        </w:tc>
        <w:tc>
          <w:tcPr>
            <w:tcW w:w="1620" w:type="dxa"/>
            <w:vMerge w:val="restart"/>
            <w:tcBorders>
              <w:top w:val="single" w:sz="4" w:space="0" w:color="auto"/>
              <w:left w:val="single" w:sz="4" w:space="0" w:color="auto"/>
              <w:right w:val="single" w:sz="4" w:space="0" w:color="auto"/>
            </w:tcBorders>
            <w:shd w:val="clear" w:color="auto" w:fill="CCFFFF"/>
          </w:tcPr>
          <w:p w14:paraId="6F80E136" w14:textId="77777777" w:rsidR="00B81D59" w:rsidRPr="000944FE" w:rsidRDefault="00B81D59" w:rsidP="00B81D59">
            <w:pPr>
              <w:rPr>
                <w:rFonts w:ascii="Arial" w:eastAsia="Arial" w:hAnsi="Arial" w:cs="Arial"/>
                <w:sz w:val="20"/>
                <w:szCs w:val="20"/>
              </w:rPr>
            </w:pPr>
          </w:p>
          <w:p w14:paraId="3E4CD98A" w14:textId="77777777" w:rsidR="00B81D59" w:rsidRPr="000944FE" w:rsidRDefault="00B81D59" w:rsidP="00B81D59">
            <w:pPr>
              <w:jc w:val="center"/>
              <w:rPr>
                <w:rFonts w:ascii="Arial" w:eastAsia="Arial" w:hAnsi="Arial" w:cs="Arial"/>
                <w:b/>
                <w:bCs/>
                <w:color w:val="FF0000"/>
                <w:sz w:val="20"/>
                <w:szCs w:val="20"/>
              </w:rPr>
            </w:pPr>
          </w:p>
          <w:p w14:paraId="254265F7" w14:textId="77777777" w:rsidR="00B81D59" w:rsidRPr="000944FE" w:rsidRDefault="00B81D59" w:rsidP="00B81D59">
            <w:pPr>
              <w:jc w:val="center"/>
              <w:rPr>
                <w:rFonts w:ascii="Arial" w:eastAsia="Arial" w:hAnsi="Arial" w:cs="Arial"/>
                <w:b/>
                <w:bCs/>
                <w:color w:val="FF0000"/>
                <w:sz w:val="20"/>
                <w:szCs w:val="20"/>
              </w:rPr>
            </w:pPr>
          </w:p>
          <w:p w14:paraId="7F4E7E9B" w14:textId="77777777" w:rsidR="00B81D59" w:rsidRPr="000944FE" w:rsidRDefault="00B81D59" w:rsidP="00B81D59">
            <w:pPr>
              <w:jc w:val="center"/>
              <w:rPr>
                <w:rFonts w:ascii="Arial" w:eastAsia="Arial" w:hAnsi="Arial" w:cs="Arial"/>
                <w:b/>
                <w:bCs/>
                <w:color w:val="FF0000"/>
                <w:sz w:val="20"/>
                <w:szCs w:val="20"/>
              </w:rPr>
            </w:pPr>
          </w:p>
          <w:p w14:paraId="015C0443" w14:textId="77777777" w:rsidR="00B81D59" w:rsidRPr="000944FE" w:rsidRDefault="00B81D59" w:rsidP="00B81D59">
            <w:pPr>
              <w:jc w:val="center"/>
              <w:rPr>
                <w:rFonts w:ascii="Arial" w:eastAsia="Arial" w:hAnsi="Arial" w:cs="Arial"/>
                <w:b/>
                <w:bCs/>
                <w:color w:val="FF0000"/>
                <w:sz w:val="20"/>
                <w:szCs w:val="20"/>
              </w:rPr>
            </w:pPr>
          </w:p>
          <w:p w14:paraId="421C2CDF"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4DF23922" w14:textId="77777777" w:rsidR="00B81D59" w:rsidRPr="000944FE" w:rsidRDefault="00B81D59" w:rsidP="00B81D59">
            <w:pPr>
              <w:jc w:val="center"/>
              <w:rPr>
                <w:rFonts w:ascii="Arial" w:eastAsia="Arial" w:hAnsi="Arial" w:cs="Arial"/>
                <w:b/>
                <w:bCs/>
                <w:color w:val="FF0000"/>
                <w:sz w:val="20"/>
                <w:szCs w:val="20"/>
              </w:rPr>
            </w:pPr>
          </w:p>
          <w:p w14:paraId="6086B5A6" w14:textId="77777777" w:rsidR="00B81D59" w:rsidRPr="000944FE" w:rsidRDefault="00B81D59" w:rsidP="00B81D59">
            <w:pPr>
              <w:jc w:val="center"/>
              <w:rPr>
                <w:rFonts w:ascii="Arial" w:eastAsia="Arial" w:hAnsi="Arial" w:cs="Arial"/>
                <w:b/>
                <w:bCs/>
                <w:color w:val="FF0000"/>
                <w:sz w:val="20"/>
                <w:szCs w:val="20"/>
              </w:rPr>
            </w:pPr>
          </w:p>
          <w:p w14:paraId="2AF39B84" w14:textId="77777777" w:rsidR="00B81D59" w:rsidRPr="000944FE" w:rsidRDefault="00B81D59" w:rsidP="00B81D59">
            <w:pPr>
              <w:jc w:val="center"/>
              <w:rPr>
                <w:rFonts w:ascii="Arial" w:eastAsia="Arial" w:hAnsi="Arial" w:cs="Arial"/>
                <w:b/>
                <w:bCs/>
                <w:color w:val="FF0000"/>
                <w:sz w:val="20"/>
                <w:szCs w:val="20"/>
              </w:rPr>
            </w:pPr>
          </w:p>
          <w:p w14:paraId="5EA1D43E" w14:textId="77777777" w:rsidR="00B81D59" w:rsidRPr="000944FE" w:rsidRDefault="00B81D59" w:rsidP="00B81D59">
            <w:pPr>
              <w:jc w:val="center"/>
              <w:rPr>
                <w:rFonts w:ascii="Arial" w:eastAsia="Arial" w:hAnsi="Arial" w:cs="Arial"/>
                <w:b/>
                <w:bCs/>
                <w:color w:val="FF0000"/>
                <w:sz w:val="20"/>
                <w:szCs w:val="20"/>
              </w:rPr>
            </w:pPr>
          </w:p>
          <w:p w14:paraId="01583EB2" w14:textId="77777777" w:rsidR="00B81D59" w:rsidRPr="000944FE" w:rsidRDefault="00B81D59" w:rsidP="00B81D59">
            <w:pPr>
              <w:jc w:val="center"/>
              <w:rPr>
                <w:rFonts w:ascii="Arial" w:eastAsia="Arial" w:hAnsi="Arial" w:cs="Arial"/>
                <w:b/>
                <w:bCs/>
                <w:color w:val="FF0000"/>
                <w:sz w:val="20"/>
                <w:szCs w:val="20"/>
              </w:rPr>
            </w:pPr>
          </w:p>
          <w:p w14:paraId="3169E2EB" w14:textId="77777777" w:rsidR="00B81D59" w:rsidRPr="000944FE" w:rsidRDefault="00B81D59" w:rsidP="00B81D59">
            <w:pPr>
              <w:jc w:val="center"/>
              <w:rPr>
                <w:rFonts w:ascii="Arial" w:eastAsia="Arial" w:hAnsi="Arial" w:cs="Arial"/>
                <w:b/>
                <w:bCs/>
                <w:color w:val="FF0000"/>
                <w:sz w:val="20"/>
                <w:szCs w:val="20"/>
              </w:rPr>
            </w:pPr>
          </w:p>
          <w:p w14:paraId="46332A50" w14:textId="77777777" w:rsidR="00B81D59" w:rsidRPr="000944FE" w:rsidRDefault="00B81D59" w:rsidP="00B81D59">
            <w:pPr>
              <w:jc w:val="center"/>
              <w:rPr>
                <w:rFonts w:ascii="Arial" w:eastAsia="Arial" w:hAnsi="Arial" w:cs="Arial"/>
                <w:b/>
                <w:bCs/>
                <w:color w:val="FF0000"/>
                <w:sz w:val="20"/>
                <w:szCs w:val="20"/>
              </w:rPr>
            </w:pPr>
          </w:p>
          <w:p w14:paraId="33EB1558" w14:textId="77777777" w:rsidR="00B81D59" w:rsidRPr="000944FE" w:rsidRDefault="00B81D59" w:rsidP="00B81D59">
            <w:pPr>
              <w:jc w:val="center"/>
              <w:rPr>
                <w:rFonts w:ascii="Arial" w:eastAsia="Arial" w:hAnsi="Arial" w:cs="Arial"/>
                <w:b/>
                <w:bCs/>
                <w:color w:val="FF0000"/>
                <w:sz w:val="20"/>
                <w:szCs w:val="20"/>
              </w:rPr>
            </w:pPr>
          </w:p>
          <w:p w14:paraId="5C9E9DB2" w14:textId="77777777" w:rsidR="00B81D59" w:rsidRPr="000944FE" w:rsidRDefault="00B81D59" w:rsidP="00B81D59">
            <w:pPr>
              <w:jc w:val="center"/>
              <w:rPr>
                <w:rFonts w:ascii="Arial" w:eastAsia="Arial" w:hAnsi="Arial" w:cs="Arial"/>
                <w:b/>
                <w:bCs/>
                <w:color w:val="FF0000"/>
                <w:sz w:val="20"/>
                <w:szCs w:val="20"/>
              </w:rPr>
            </w:pPr>
          </w:p>
          <w:p w14:paraId="4C148F81" w14:textId="77777777" w:rsidR="00B81D59" w:rsidRPr="000944FE" w:rsidRDefault="00B81D59" w:rsidP="00B81D59">
            <w:pPr>
              <w:jc w:val="center"/>
              <w:rPr>
                <w:rFonts w:ascii="Arial" w:eastAsia="Arial" w:hAnsi="Arial" w:cs="Arial"/>
                <w:b/>
                <w:bCs/>
                <w:color w:val="FF0000"/>
                <w:sz w:val="20"/>
                <w:szCs w:val="20"/>
              </w:rPr>
            </w:pPr>
          </w:p>
          <w:p w14:paraId="4BD21989" w14:textId="77777777" w:rsidR="00B81D59" w:rsidRPr="000944FE" w:rsidRDefault="00B81D59" w:rsidP="00B81D59">
            <w:pPr>
              <w:jc w:val="center"/>
              <w:rPr>
                <w:rFonts w:ascii="Arial" w:eastAsia="Arial" w:hAnsi="Arial" w:cs="Arial"/>
                <w:b/>
                <w:bCs/>
                <w:color w:val="FF0000"/>
                <w:sz w:val="20"/>
                <w:szCs w:val="20"/>
              </w:rPr>
            </w:pPr>
          </w:p>
          <w:p w14:paraId="562A7628" w14:textId="77777777" w:rsidR="00B81D59" w:rsidRPr="000944FE" w:rsidRDefault="00B81D59" w:rsidP="00B81D59">
            <w:pPr>
              <w:jc w:val="center"/>
              <w:rPr>
                <w:rFonts w:ascii="Arial" w:eastAsia="Arial" w:hAnsi="Arial" w:cs="Arial"/>
                <w:b/>
                <w:bCs/>
                <w:color w:val="FF0000"/>
                <w:sz w:val="20"/>
                <w:szCs w:val="20"/>
              </w:rPr>
            </w:pPr>
          </w:p>
          <w:p w14:paraId="3603D11F" w14:textId="77777777" w:rsidR="00B81D59" w:rsidRPr="000944FE" w:rsidRDefault="00B81D59" w:rsidP="00B81D59">
            <w:pPr>
              <w:jc w:val="center"/>
              <w:rPr>
                <w:rFonts w:ascii="Arial" w:eastAsia="Arial" w:hAnsi="Arial" w:cs="Arial"/>
                <w:b/>
                <w:bCs/>
                <w:color w:val="FF0000"/>
                <w:sz w:val="20"/>
                <w:szCs w:val="20"/>
              </w:rPr>
            </w:pPr>
          </w:p>
          <w:p w14:paraId="4B7A5E04" w14:textId="77777777" w:rsidR="00B81D59" w:rsidRPr="000944FE" w:rsidRDefault="00B81D59" w:rsidP="00B81D59">
            <w:pPr>
              <w:jc w:val="center"/>
              <w:rPr>
                <w:rFonts w:ascii="Arial" w:eastAsia="Arial" w:hAnsi="Arial" w:cs="Arial"/>
                <w:b/>
                <w:bCs/>
                <w:color w:val="FF0000"/>
                <w:sz w:val="20"/>
                <w:szCs w:val="20"/>
              </w:rPr>
            </w:pPr>
          </w:p>
          <w:p w14:paraId="30758B6F"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2872DBD8" w14:textId="77777777" w:rsidR="00B81D59" w:rsidRPr="000944FE" w:rsidRDefault="00B81D59" w:rsidP="00B81D59">
            <w:pPr>
              <w:jc w:val="center"/>
              <w:rPr>
                <w:rFonts w:ascii="Arial" w:eastAsia="Arial" w:hAnsi="Arial" w:cs="Arial"/>
                <w:b/>
                <w:bCs/>
                <w:color w:val="FF0000"/>
                <w:sz w:val="20"/>
                <w:szCs w:val="20"/>
              </w:rPr>
            </w:pPr>
          </w:p>
          <w:p w14:paraId="5968C1FD" w14:textId="77777777" w:rsidR="00B81D59" w:rsidRPr="000944FE" w:rsidRDefault="00B81D59" w:rsidP="00B81D59">
            <w:pPr>
              <w:jc w:val="center"/>
              <w:rPr>
                <w:rFonts w:ascii="Arial" w:eastAsia="Arial" w:hAnsi="Arial" w:cs="Arial"/>
                <w:b/>
                <w:bCs/>
                <w:color w:val="FF0000"/>
                <w:sz w:val="20"/>
                <w:szCs w:val="20"/>
              </w:rPr>
            </w:pPr>
          </w:p>
          <w:p w14:paraId="22E6DC8E" w14:textId="77777777" w:rsidR="00B81D59" w:rsidRPr="000944FE" w:rsidRDefault="00B81D59" w:rsidP="00B81D59">
            <w:pPr>
              <w:jc w:val="center"/>
              <w:rPr>
                <w:rFonts w:ascii="Arial" w:eastAsia="Arial" w:hAnsi="Arial" w:cs="Arial"/>
                <w:b/>
                <w:bCs/>
                <w:color w:val="FF0000"/>
                <w:sz w:val="20"/>
                <w:szCs w:val="20"/>
              </w:rPr>
            </w:pPr>
          </w:p>
          <w:p w14:paraId="0DA7FEAB" w14:textId="77777777" w:rsidR="00B81D59" w:rsidRPr="000944FE" w:rsidRDefault="00B81D59" w:rsidP="00B81D59">
            <w:pPr>
              <w:jc w:val="center"/>
              <w:rPr>
                <w:rFonts w:ascii="Arial" w:eastAsia="Arial" w:hAnsi="Arial" w:cs="Arial"/>
                <w:b/>
                <w:bCs/>
                <w:color w:val="FF0000"/>
                <w:sz w:val="20"/>
                <w:szCs w:val="20"/>
              </w:rPr>
            </w:pPr>
          </w:p>
          <w:p w14:paraId="00E199C0" w14:textId="77777777" w:rsidR="00B81D59" w:rsidRPr="000944FE" w:rsidRDefault="00B81D59" w:rsidP="00B81D59">
            <w:pPr>
              <w:jc w:val="center"/>
              <w:rPr>
                <w:rFonts w:ascii="Arial" w:eastAsia="Arial" w:hAnsi="Arial" w:cs="Arial"/>
                <w:b/>
                <w:bCs/>
                <w:color w:val="FF0000"/>
                <w:sz w:val="20"/>
                <w:szCs w:val="20"/>
              </w:rPr>
            </w:pPr>
          </w:p>
          <w:p w14:paraId="69D413FE" w14:textId="77777777" w:rsidR="00B81D59" w:rsidRPr="000944FE" w:rsidRDefault="00B81D59" w:rsidP="00B81D59">
            <w:pPr>
              <w:jc w:val="center"/>
              <w:rPr>
                <w:rFonts w:ascii="Arial" w:eastAsia="Arial" w:hAnsi="Arial" w:cs="Arial"/>
                <w:b/>
                <w:bCs/>
                <w:color w:val="FF0000"/>
                <w:sz w:val="20"/>
                <w:szCs w:val="20"/>
              </w:rPr>
            </w:pPr>
          </w:p>
          <w:p w14:paraId="080FEECA" w14:textId="77777777" w:rsidR="00B81D59" w:rsidRPr="000944FE" w:rsidRDefault="00B81D59" w:rsidP="00B81D59">
            <w:pPr>
              <w:jc w:val="center"/>
              <w:rPr>
                <w:rFonts w:ascii="Arial" w:eastAsia="Arial" w:hAnsi="Arial" w:cs="Arial"/>
                <w:b/>
                <w:bCs/>
                <w:color w:val="FF0000"/>
                <w:sz w:val="20"/>
                <w:szCs w:val="20"/>
              </w:rPr>
            </w:pPr>
          </w:p>
          <w:p w14:paraId="66486F75"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03E8BE90" w14:textId="77777777" w:rsidR="00B81D59" w:rsidRPr="000944FE" w:rsidRDefault="00B81D59" w:rsidP="00B81D59">
            <w:pPr>
              <w:jc w:val="center"/>
              <w:rPr>
                <w:rFonts w:ascii="Arial" w:eastAsia="Arial" w:hAnsi="Arial" w:cs="Arial"/>
                <w:b/>
                <w:bCs/>
                <w:color w:val="FF0000"/>
                <w:sz w:val="20"/>
                <w:szCs w:val="20"/>
              </w:rPr>
            </w:pPr>
          </w:p>
          <w:p w14:paraId="12E352BD" w14:textId="77777777" w:rsidR="00B81D59" w:rsidRPr="000944FE" w:rsidRDefault="00B81D59" w:rsidP="00B81D59">
            <w:pPr>
              <w:jc w:val="center"/>
              <w:rPr>
                <w:rFonts w:ascii="Arial" w:eastAsia="Arial" w:hAnsi="Arial" w:cs="Arial"/>
                <w:b/>
                <w:bCs/>
                <w:color w:val="FF0000"/>
                <w:sz w:val="20"/>
                <w:szCs w:val="20"/>
              </w:rPr>
            </w:pPr>
          </w:p>
          <w:p w14:paraId="35E9C785" w14:textId="77777777" w:rsidR="00B81D59" w:rsidRPr="000944FE" w:rsidRDefault="00B81D59" w:rsidP="00B81D59">
            <w:pPr>
              <w:jc w:val="center"/>
              <w:rPr>
                <w:rFonts w:ascii="Arial" w:eastAsia="Arial" w:hAnsi="Arial" w:cs="Arial"/>
                <w:b/>
                <w:bCs/>
                <w:color w:val="FF0000"/>
                <w:sz w:val="20"/>
                <w:szCs w:val="20"/>
              </w:rPr>
            </w:pPr>
          </w:p>
          <w:p w14:paraId="64980F42" w14:textId="77777777" w:rsidR="00B81D59" w:rsidRPr="000944FE" w:rsidRDefault="00B81D59" w:rsidP="00B81D59">
            <w:pPr>
              <w:jc w:val="center"/>
              <w:rPr>
                <w:rFonts w:ascii="Arial" w:eastAsia="Arial" w:hAnsi="Arial" w:cs="Arial"/>
                <w:b/>
                <w:bCs/>
                <w:color w:val="FF0000"/>
                <w:sz w:val="20"/>
                <w:szCs w:val="20"/>
              </w:rPr>
            </w:pPr>
          </w:p>
          <w:p w14:paraId="388E3DEE" w14:textId="77777777" w:rsidR="00B81D59" w:rsidRPr="000944FE" w:rsidRDefault="00B81D59" w:rsidP="00B81D59">
            <w:pPr>
              <w:jc w:val="center"/>
              <w:rPr>
                <w:rFonts w:ascii="Arial" w:eastAsia="Arial" w:hAnsi="Arial" w:cs="Arial"/>
                <w:b/>
                <w:bCs/>
                <w:color w:val="FF0000"/>
                <w:sz w:val="20"/>
                <w:szCs w:val="20"/>
              </w:rPr>
            </w:pPr>
          </w:p>
          <w:p w14:paraId="43EA9CF7"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1A9490D7" w14:textId="77777777" w:rsidR="00B81D59" w:rsidRPr="000944FE" w:rsidRDefault="00B81D59" w:rsidP="00B81D59">
            <w:pPr>
              <w:jc w:val="center"/>
              <w:rPr>
                <w:rFonts w:ascii="Arial" w:eastAsia="Arial" w:hAnsi="Arial" w:cs="Arial"/>
                <w:b/>
                <w:bCs/>
                <w:color w:val="FF0000"/>
                <w:sz w:val="20"/>
                <w:szCs w:val="20"/>
              </w:rPr>
            </w:pPr>
          </w:p>
          <w:p w14:paraId="50854B2A" w14:textId="77777777" w:rsidR="00B81D59" w:rsidRPr="000944FE" w:rsidRDefault="00B81D59" w:rsidP="00B81D59">
            <w:pPr>
              <w:jc w:val="center"/>
              <w:rPr>
                <w:rFonts w:ascii="Arial" w:eastAsia="Arial" w:hAnsi="Arial" w:cs="Arial"/>
                <w:b/>
                <w:bCs/>
                <w:color w:val="FF0000"/>
                <w:sz w:val="20"/>
                <w:szCs w:val="20"/>
              </w:rPr>
            </w:pPr>
          </w:p>
          <w:p w14:paraId="24A179E7" w14:textId="77777777" w:rsidR="00B81D59" w:rsidRPr="000944FE" w:rsidRDefault="00B81D59" w:rsidP="00B81D59">
            <w:pPr>
              <w:jc w:val="center"/>
              <w:rPr>
                <w:rFonts w:ascii="Arial" w:eastAsia="Arial" w:hAnsi="Arial" w:cs="Arial"/>
                <w:b/>
                <w:bCs/>
                <w:color w:val="FF0000"/>
                <w:sz w:val="20"/>
                <w:szCs w:val="20"/>
              </w:rPr>
            </w:pPr>
          </w:p>
          <w:p w14:paraId="61CE5F1E" w14:textId="77777777" w:rsidR="00B81D59" w:rsidRPr="000944FE" w:rsidRDefault="00B81D59" w:rsidP="00B81D59">
            <w:pPr>
              <w:jc w:val="center"/>
              <w:rPr>
                <w:rFonts w:ascii="Arial" w:eastAsia="Arial" w:hAnsi="Arial" w:cs="Arial"/>
                <w:b/>
                <w:bCs/>
                <w:color w:val="FF0000"/>
                <w:sz w:val="20"/>
                <w:szCs w:val="20"/>
              </w:rPr>
            </w:pPr>
          </w:p>
          <w:p w14:paraId="4523F7B0" w14:textId="77777777" w:rsidR="00B81D59" w:rsidRPr="000944FE" w:rsidRDefault="00B81D59" w:rsidP="00B81D59">
            <w:pPr>
              <w:jc w:val="center"/>
              <w:rPr>
                <w:rFonts w:ascii="Arial" w:eastAsia="Arial" w:hAnsi="Arial" w:cs="Arial"/>
                <w:b/>
                <w:bCs/>
                <w:color w:val="FF0000"/>
                <w:sz w:val="20"/>
                <w:szCs w:val="20"/>
              </w:rPr>
            </w:pPr>
          </w:p>
          <w:p w14:paraId="0FE1E319" w14:textId="77777777" w:rsidR="00B81D59" w:rsidRPr="000944FE" w:rsidRDefault="00B81D59" w:rsidP="00B81D59">
            <w:pPr>
              <w:jc w:val="center"/>
              <w:rPr>
                <w:rFonts w:ascii="Arial" w:eastAsia="Arial" w:hAnsi="Arial" w:cs="Arial"/>
                <w:b/>
                <w:bCs/>
                <w:color w:val="FF0000"/>
                <w:sz w:val="20"/>
                <w:szCs w:val="20"/>
              </w:rPr>
            </w:pPr>
          </w:p>
          <w:p w14:paraId="67D1E67C" w14:textId="77777777" w:rsidR="00B81D59" w:rsidRPr="000944FE" w:rsidRDefault="00B81D59" w:rsidP="00B81D59">
            <w:pPr>
              <w:jc w:val="center"/>
              <w:rPr>
                <w:rFonts w:ascii="Arial" w:eastAsia="Arial" w:hAnsi="Arial" w:cs="Arial"/>
                <w:b/>
                <w:bCs/>
                <w:color w:val="FF0000"/>
                <w:sz w:val="20"/>
                <w:szCs w:val="20"/>
              </w:rPr>
            </w:pPr>
          </w:p>
          <w:p w14:paraId="7A8409EC" w14:textId="77777777" w:rsidR="00B81D59" w:rsidRPr="000944FE" w:rsidRDefault="00B81D59" w:rsidP="00B81D59">
            <w:pPr>
              <w:jc w:val="center"/>
              <w:rPr>
                <w:rFonts w:ascii="Arial" w:eastAsia="Arial" w:hAnsi="Arial" w:cs="Arial"/>
                <w:b/>
                <w:bCs/>
                <w:color w:val="FF0000"/>
                <w:sz w:val="20"/>
                <w:szCs w:val="20"/>
              </w:rPr>
            </w:pPr>
          </w:p>
          <w:p w14:paraId="367D8BA3" w14:textId="77777777" w:rsidR="00B81D59" w:rsidRPr="000944FE" w:rsidRDefault="00B81D59" w:rsidP="00B81D59">
            <w:pPr>
              <w:jc w:val="center"/>
              <w:rPr>
                <w:rFonts w:ascii="Arial" w:eastAsia="Arial" w:hAnsi="Arial" w:cs="Arial"/>
                <w:b/>
                <w:bCs/>
                <w:color w:val="FF0000"/>
                <w:sz w:val="20"/>
                <w:szCs w:val="20"/>
              </w:rPr>
            </w:pPr>
          </w:p>
          <w:p w14:paraId="0962AB15" w14:textId="77777777" w:rsidR="00B81D59" w:rsidRPr="000944FE" w:rsidRDefault="00B81D59" w:rsidP="00B81D59">
            <w:pPr>
              <w:jc w:val="center"/>
              <w:rPr>
                <w:rFonts w:ascii="Arial" w:eastAsia="Arial" w:hAnsi="Arial" w:cs="Arial"/>
                <w:b/>
                <w:bCs/>
                <w:color w:val="FF0000"/>
                <w:sz w:val="20"/>
                <w:szCs w:val="20"/>
              </w:rPr>
            </w:pPr>
          </w:p>
          <w:p w14:paraId="294A0751"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18077B3B" w14:textId="77777777" w:rsidR="00B81D59" w:rsidRPr="000944FE" w:rsidRDefault="00B81D59" w:rsidP="00B81D59">
            <w:pPr>
              <w:jc w:val="center"/>
              <w:rPr>
                <w:rFonts w:ascii="Arial" w:eastAsia="Arial" w:hAnsi="Arial" w:cs="Arial"/>
                <w:b/>
                <w:bCs/>
                <w:color w:val="FF0000"/>
                <w:sz w:val="20"/>
                <w:szCs w:val="20"/>
              </w:rPr>
            </w:pPr>
          </w:p>
          <w:p w14:paraId="720F40E0" w14:textId="77777777" w:rsidR="00B81D59" w:rsidRPr="000944FE" w:rsidRDefault="00B81D59" w:rsidP="00B81D59">
            <w:pPr>
              <w:jc w:val="center"/>
              <w:rPr>
                <w:rFonts w:ascii="Arial" w:eastAsia="Arial" w:hAnsi="Arial" w:cs="Arial"/>
                <w:b/>
                <w:bCs/>
                <w:color w:val="FF0000"/>
                <w:sz w:val="20"/>
                <w:szCs w:val="20"/>
              </w:rPr>
            </w:pPr>
          </w:p>
          <w:p w14:paraId="4E38C54A" w14:textId="77777777" w:rsidR="00B81D59" w:rsidRPr="000944FE" w:rsidRDefault="00B81D59" w:rsidP="00B81D59">
            <w:pPr>
              <w:jc w:val="center"/>
              <w:rPr>
                <w:rFonts w:ascii="Arial" w:eastAsia="Arial" w:hAnsi="Arial" w:cs="Arial"/>
                <w:b/>
                <w:bCs/>
                <w:color w:val="FF0000"/>
                <w:sz w:val="20"/>
                <w:szCs w:val="20"/>
              </w:rPr>
            </w:pPr>
          </w:p>
          <w:p w14:paraId="72F581B8" w14:textId="77777777" w:rsidR="00B81D59" w:rsidRPr="000944FE" w:rsidRDefault="00B81D59" w:rsidP="00B81D59">
            <w:pPr>
              <w:jc w:val="center"/>
              <w:rPr>
                <w:rFonts w:ascii="Arial" w:eastAsia="Arial" w:hAnsi="Arial" w:cs="Arial"/>
                <w:b/>
                <w:bCs/>
                <w:color w:val="FF0000"/>
                <w:sz w:val="20"/>
                <w:szCs w:val="20"/>
              </w:rPr>
            </w:pPr>
          </w:p>
          <w:p w14:paraId="4F7E67E1" w14:textId="77777777" w:rsidR="00B81D59" w:rsidRPr="000944FE" w:rsidRDefault="00B81D59" w:rsidP="00B81D59">
            <w:pPr>
              <w:jc w:val="center"/>
              <w:rPr>
                <w:rFonts w:ascii="Arial" w:eastAsia="Arial" w:hAnsi="Arial" w:cs="Arial"/>
                <w:b/>
                <w:bCs/>
                <w:color w:val="FF0000"/>
                <w:sz w:val="20"/>
                <w:szCs w:val="20"/>
              </w:rPr>
            </w:pPr>
          </w:p>
          <w:p w14:paraId="3F63FC47" w14:textId="77777777" w:rsidR="00B81D59" w:rsidRPr="000944FE" w:rsidRDefault="00B81D59" w:rsidP="00B81D59">
            <w:pPr>
              <w:jc w:val="center"/>
              <w:rPr>
                <w:rFonts w:ascii="Arial" w:eastAsia="Arial" w:hAnsi="Arial" w:cs="Arial"/>
                <w:b/>
                <w:bCs/>
                <w:color w:val="FF0000"/>
                <w:sz w:val="20"/>
                <w:szCs w:val="20"/>
              </w:rPr>
            </w:pPr>
          </w:p>
          <w:p w14:paraId="79D20BF4" w14:textId="77777777" w:rsidR="00B81D59" w:rsidRPr="000944FE" w:rsidRDefault="00B81D59" w:rsidP="00B81D59">
            <w:pPr>
              <w:jc w:val="center"/>
              <w:rPr>
                <w:rFonts w:ascii="Arial" w:eastAsia="Arial" w:hAnsi="Arial" w:cs="Arial"/>
                <w:b/>
                <w:bCs/>
                <w:color w:val="FF0000"/>
                <w:sz w:val="20"/>
                <w:szCs w:val="20"/>
              </w:rPr>
            </w:pPr>
          </w:p>
          <w:p w14:paraId="0A217985" w14:textId="77777777" w:rsidR="00B81D59" w:rsidRPr="000944FE" w:rsidRDefault="00B81D59" w:rsidP="00B81D59">
            <w:pPr>
              <w:jc w:val="center"/>
              <w:rPr>
                <w:rFonts w:ascii="Arial" w:eastAsia="Arial" w:hAnsi="Arial" w:cs="Arial"/>
                <w:b/>
                <w:bCs/>
                <w:color w:val="FF0000"/>
                <w:sz w:val="20"/>
                <w:szCs w:val="20"/>
              </w:rPr>
            </w:pPr>
          </w:p>
          <w:p w14:paraId="413F89C1" w14:textId="77777777" w:rsidR="00B81D59" w:rsidRPr="000944FE" w:rsidRDefault="00B81D59" w:rsidP="00B81D59">
            <w:pPr>
              <w:jc w:val="center"/>
              <w:rPr>
                <w:rFonts w:ascii="Arial" w:eastAsia="Arial" w:hAnsi="Arial" w:cs="Arial"/>
                <w:b/>
                <w:bCs/>
                <w:color w:val="FF0000"/>
                <w:sz w:val="20"/>
                <w:szCs w:val="20"/>
              </w:rPr>
            </w:pPr>
          </w:p>
          <w:p w14:paraId="3D9491EC" w14:textId="77777777" w:rsidR="00B81D59" w:rsidRPr="000944FE" w:rsidRDefault="00B81D59" w:rsidP="00B81D59">
            <w:pPr>
              <w:jc w:val="center"/>
              <w:rPr>
                <w:rFonts w:ascii="Arial" w:eastAsia="Arial" w:hAnsi="Arial" w:cs="Arial"/>
                <w:b/>
                <w:bCs/>
                <w:color w:val="FF0000"/>
                <w:sz w:val="20"/>
                <w:szCs w:val="20"/>
              </w:rPr>
            </w:pPr>
          </w:p>
          <w:p w14:paraId="07AED84A" w14:textId="77777777" w:rsidR="00B81D59" w:rsidRPr="000944FE" w:rsidRDefault="00B81D59" w:rsidP="00B81D59">
            <w:pPr>
              <w:jc w:val="center"/>
              <w:rPr>
                <w:rFonts w:ascii="Arial" w:eastAsia="Arial" w:hAnsi="Arial" w:cs="Arial"/>
                <w:b/>
                <w:bCs/>
                <w:color w:val="FF0000"/>
                <w:sz w:val="20"/>
                <w:szCs w:val="20"/>
              </w:rPr>
            </w:pPr>
          </w:p>
          <w:p w14:paraId="59AC4248" w14:textId="77777777" w:rsidR="00B81D59" w:rsidRPr="000944FE" w:rsidRDefault="00B81D59" w:rsidP="00B81D59">
            <w:pPr>
              <w:jc w:val="center"/>
              <w:rPr>
                <w:rFonts w:ascii="Arial" w:eastAsia="Arial" w:hAnsi="Arial" w:cs="Arial"/>
                <w:b/>
                <w:bCs/>
                <w:color w:val="FF0000"/>
                <w:sz w:val="20"/>
                <w:szCs w:val="20"/>
              </w:rPr>
            </w:pPr>
          </w:p>
          <w:p w14:paraId="4077B539"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4B702938" w14:textId="77777777" w:rsidR="00B81D59" w:rsidRPr="000944FE" w:rsidRDefault="00B81D59" w:rsidP="00B81D59">
            <w:pPr>
              <w:jc w:val="center"/>
              <w:rPr>
                <w:rFonts w:ascii="Arial" w:eastAsia="Arial" w:hAnsi="Arial" w:cs="Arial"/>
                <w:b/>
                <w:bCs/>
                <w:color w:val="FF0000"/>
                <w:sz w:val="20"/>
                <w:szCs w:val="20"/>
              </w:rPr>
            </w:pPr>
          </w:p>
          <w:p w14:paraId="28EA1732" w14:textId="77777777" w:rsidR="00B81D59" w:rsidRPr="000944FE" w:rsidRDefault="00B81D59" w:rsidP="00B81D59">
            <w:pPr>
              <w:jc w:val="center"/>
              <w:rPr>
                <w:rFonts w:ascii="Arial" w:eastAsia="Arial" w:hAnsi="Arial" w:cs="Arial"/>
                <w:b/>
                <w:bCs/>
                <w:color w:val="FF0000"/>
                <w:sz w:val="20"/>
                <w:szCs w:val="20"/>
              </w:rPr>
            </w:pPr>
          </w:p>
          <w:p w14:paraId="3788A870" w14:textId="77777777" w:rsidR="00B81D59" w:rsidRPr="000944FE" w:rsidRDefault="00B81D59" w:rsidP="00B81D59">
            <w:pPr>
              <w:jc w:val="center"/>
              <w:rPr>
                <w:rFonts w:ascii="Arial" w:eastAsia="Arial" w:hAnsi="Arial" w:cs="Arial"/>
                <w:b/>
                <w:bCs/>
                <w:color w:val="FF0000"/>
                <w:sz w:val="20"/>
                <w:szCs w:val="20"/>
              </w:rPr>
            </w:pPr>
          </w:p>
          <w:p w14:paraId="10B2B146" w14:textId="77777777" w:rsidR="00B81D59" w:rsidRPr="000944FE" w:rsidRDefault="00B81D59" w:rsidP="00B81D59">
            <w:pPr>
              <w:jc w:val="center"/>
              <w:rPr>
                <w:rFonts w:ascii="Arial" w:eastAsia="Arial" w:hAnsi="Arial" w:cs="Arial"/>
                <w:b/>
                <w:bCs/>
                <w:color w:val="FF0000"/>
                <w:sz w:val="20"/>
                <w:szCs w:val="20"/>
              </w:rPr>
            </w:pPr>
          </w:p>
          <w:p w14:paraId="32478314" w14:textId="77777777" w:rsidR="00B81D59" w:rsidRPr="000944FE" w:rsidRDefault="00B81D59" w:rsidP="00B81D59">
            <w:pPr>
              <w:jc w:val="center"/>
              <w:rPr>
                <w:rFonts w:ascii="Arial" w:eastAsia="Arial" w:hAnsi="Arial" w:cs="Arial"/>
                <w:b/>
                <w:bCs/>
                <w:color w:val="FF0000"/>
                <w:sz w:val="20"/>
                <w:szCs w:val="20"/>
              </w:rPr>
            </w:pPr>
          </w:p>
          <w:p w14:paraId="7C7C5607" w14:textId="77777777" w:rsidR="00B81D59" w:rsidRPr="000944FE" w:rsidRDefault="00B81D59" w:rsidP="00B81D59">
            <w:pPr>
              <w:jc w:val="center"/>
              <w:rPr>
                <w:rFonts w:ascii="Arial" w:eastAsia="Arial" w:hAnsi="Arial" w:cs="Arial"/>
                <w:b/>
                <w:bCs/>
                <w:color w:val="FF0000"/>
                <w:sz w:val="20"/>
                <w:szCs w:val="20"/>
              </w:rPr>
            </w:pPr>
          </w:p>
          <w:p w14:paraId="48FD3A7C" w14:textId="77777777" w:rsidR="00B81D59" w:rsidRPr="000944FE" w:rsidRDefault="00B81D59" w:rsidP="00B81D59">
            <w:pPr>
              <w:jc w:val="center"/>
              <w:rPr>
                <w:rFonts w:ascii="Arial" w:eastAsia="Arial" w:hAnsi="Arial" w:cs="Arial"/>
                <w:b/>
                <w:bCs/>
                <w:color w:val="FF0000"/>
                <w:sz w:val="20"/>
                <w:szCs w:val="20"/>
              </w:rPr>
            </w:pPr>
          </w:p>
          <w:p w14:paraId="35B98F46" w14:textId="77777777" w:rsidR="00B81D59" w:rsidRPr="000944FE" w:rsidRDefault="00B81D59" w:rsidP="00B81D59">
            <w:pPr>
              <w:jc w:val="center"/>
              <w:rPr>
                <w:rFonts w:ascii="Arial" w:eastAsia="Arial" w:hAnsi="Arial" w:cs="Arial"/>
                <w:b/>
                <w:bCs/>
                <w:color w:val="FF0000"/>
                <w:sz w:val="20"/>
                <w:szCs w:val="20"/>
              </w:rPr>
            </w:pPr>
          </w:p>
          <w:p w14:paraId="2ABA3D4F" w14:textId="77777777" w:rsidR="00B81D59" w:rsidRPr="000944FE" w:rsidRDefault="00B81D59" w:rsidP="00B81D59">
            <w:pPr>
              <w:jc w:val="center"/>
              <w:rPr>
                <w:rFonts w:ascii="Arial" w:eastAsia="Arial" w:hAnsi="Arial" w:cs="Arial"/>
                <w:b/>
                <w:bCs/>
                <w:color w:val="FF0000"/>
                <w:sz w:val="20"/>
                <w:szCs w:val="20"/>
              </w:rPr>
            </w:pPr>
          </w:p>
          <w:p w14:paraId="45CEC11D" w14:textId="77777777" w:rsidR="00B81D59" w:rsidRPr="000944FE" w:rsidRDefault="00B81D59" w:rsidP="00B81D59">
            <w:pPr>
              <w:jc w:val="center"/>
              <w:rPr>
                <w:rFonts w:ascii="Arial" w:eastAsia="Arial" w:hAnsi="Arial" w:cs="Arial"/>
                <w:b/>
                <w:bCs/>
                <w:color w:val="FF0000"/>
                <w:sz w:val="20"/>
                <w:szCs w:val="20"/>
              </w:rPr>
            </w:pPr>
          </w:p>
          <w:p w14:paraId="27D33EF7" w14:textId="77777777" w:rsidR="00B81D59" w:rsidRPr="000944FE" w:rsidRDefault="00B81D59" w:rsidP="00B81D59">
            <w:pPr>
              <w:jc w:val="center"/>
              <w:rPr>
                <w:rFonts w:ascii="Arial" w:eastAsia="Arial" w:hAnsi="Arial" w:cs="Arial"/>
                <w:b/>
                <w:bCs/>
                <w:color w:val="FF0000"/>
                <w:sz w:val="20"/>
                <w:szCs w:val="20"/>
              </w:rPr>
            </w:pPr>
          </w:p>
          <w:p w14:paraId="6E2363DE" w14:textId="77777777" w:rsidR="00B81D59" w:rsidRPr="000944FE" w:rsidRDefault="00B81D59" w:rsidP="00B81D59">
            <w:pPr>
              <w:jc w:val="center"/>
              <w:rPr>
                <w:rFonts w:ascii="Arial" w:eastAsia="Arial" w:hAnsi="Arial" w:cs="Arial"/>
                <w:b/>
                <w:bCs/>
                <w:color w:val="FF0000"/>
                <w:sz w:val="20"/>
                <w:szCs w:val="20"/>
              </w:rPr>
            </w:pPr>
          </w:p>
          <w:p w14:paraId="5EBB2931" w14:textId="77777777" w:rsidR="00B81D59" w:rsidRPr="000944FE" w:rsidRDefault="00B81D59" w:rsidP="00B81D59">
            <w:pPr>
              <w:jc w:val="center"/>
              <w:rPr>
                <w:rFonts w:ascii="Arial" w:eastAsia="Arial" w:hAnsi="Arial" w:cs="Arial"/>
                <w:b/>
                <w:bCs/>
                <w:color w:val="FF0000"/>
                <w:sz w:val="20"/>
                <w:szCs w:val="20"/>
              </w:rPr>
            </w:pPr>
          </w:p>
          <w:p w14:paraId="4D282C38" w14:textId="77777777" w:rsidR="00B81D59" w:rsidRPr="000944FE" w:rsidRDefault="00B81D59" w:rsidP="00B81D59">
            <w:pPr>
              <w:jc w:val="center"/>
              <w:rPr>
                <w:rFonts w:ascii="Arial" w:eastAsia="Arial" w:hAnsi="Arial" w:cs="Arial"/>
                <w:b/>
                <w:bCs/>
                <w:color w:val="FF0000"/>
                <w:sz w:val="20"/>
                <w:szCs w:val="20"/>
              </w:rPr>
            </w:pPr>
          </w:p>
          <w:p w14:paraId="19353E02" w14:textId="77777777" w:rsidR="00B81D59" w:rsidRPr="000944FE" w:rsidRDefault="00B81D59" w:rsidP="00B81D59">
            <w:pPr>
              <w:jc w:val="center"/>
              <w:rPr>
                <w:rFonts w:ascii="Arial" w:eastAsia="Arial" w:hAnsi="Arial" w:cs="Arial"/>
                <w:b/>
                <w:bCs/>
                <w:color w:val="FF0000"/>
                <w:sz w:val="20"/>
                <w:szCs w:val="20"/>
              </w:rPr>
            </w:pPr>
          </w:p>
          <w:p w14:paraId="2A988827" w14:textId="77777777" w:rsidR="00B81D59" w:rsidRPr="000944FE" w:rsidRDefault="00B81D59" w:rsidP="00B81D59">
            <w:pPr>
              <w:jc w:val="center"/>
              <w:rPr>
                <w:rFonts w:ascii="Arial" w:eastAsia="Arial" w:hAnsi="Arial" w:cs="Arial"/>
                <w:b/>
                <w:bCs/>
                <w:color w:val="FF0000"/>
                <w:sz w:val="20"/>
                <w:szCs w:val="20"/>
              </w:rPr>
            </w:pPr>
          </w:p>
          <w:p w14:paraId="38AC0733" w14:textId="77777777" w:rsidR="00B81D59" w:rsidRPr="000944FE" w:rsidRDefault="00B81D59" w:rsidP="00B81D59">
            <w:pPr>
              <w:jc w:val="center"/>
              <w:rPr>
                <w:rFonts w:ascii="Arial" w:eastAsia="Arial" w:hAnsi="Arial" w:cs="Arial"/>
                <w:b/>
                <w:bCs/>
                <w:color w:val="FF0000"/>
                <w:sz w:val="20"/>
                <w:szCs w:val="20"/>
              </w:rPr>
            </w:pPr>
          </w:p>
          <w:p w14:paraId="3A9D10DC" w14:textId="77777777" w:rsidR="00B81D59" w:rsidRPr="000944FE" w:rsidRDefault="00B81D59" w:rsidP="00B81D59">
            <w:pPr>
              <w:jc w:val="center"/>
              <w:rPr>
                <w:rFonts w:ascii="Arial" w:eastAsia="Arial" w:hAnsi="Arial" w:cs="Arial"/>
                <w:b/>
                <w:bCs/>
                <w:color w:val="FF0000"/>
                <w:sz w:val="20"/>
                <w:szCs w:val="20"/>
              </w:rPr>
            </w:pPr>
          </w:p>
          <w:p w14:paraId="369C9FE3" w14:textId="77777777" w:rsidR="00B81D59" w:rsidRPr="000944FE" w:rsidRDefault="00B81D59" w:rsidP="00B81D59">
            <w:pPr>
              <w:jc w:val="center"/>
              <w:rPr>
                <w:rFonts w:ascii="Arial" w:eastAsia="Arial" w:hAnsi="Arial" w:cs="Arial"/>
                <w:b/>
                <w:bCs/>
                <w:color w:val="FF0000"/>
                <w:sz w:val="20"/>
                <w:szCs w:val="20"/>
              </w:rPr>
            </w:pPr>
          </w:p>
          <w:p w14:paraId="31AEAABF" w14:textId="77777777" w:rsidR="00B81D59" w:rsidRPr="000944FE" w:rsidRDefault="00B81D59" w:rsidP="00B81D59">
            <w:pPr>
              <w:jc w:val="center"/>
              <w:rPr>
                <w:rFonts w:ascii="Arial" w:eastAsia="Arial" w:hAnsi="Arial" w:cs="Arial"/>
                <w:b/>
                <w:bCs/>
                <w:color w:val="FF0000"/>
                <w:sz w:val="20"/>
                <w:szCs w:val="20"/>
              </w:rPr>
            </w:pPr>
          </w:p>
          <w:p w14:paraId="14D92EB7" w14:textId="77777777" w:rsidR="00B81D59" w:rsidRPr="000944FE" w:rsidRDefault="00B81D59" w:rsidP="00B81D59">
            <w:pPr>
              <w:jc w:val="center"/>
              <w:rPr>
                <w:rFonts w:ascii="Arial" w:eastAsia="Arial" w:hAnsi="Arial" w:cs="Arial"/>
                <w:b/>
                <w:bCs/>
                <w:color w:val="FF0000"/>
                <w:sz w:val="20"/>
                <w:szCs w:val="20"/>
              </w:rPr>
            </w:pPr>
          </w:p>
          <w:p w14:paraId="6AE1E756" w14:textId="77777777" w:rsidR="00B81D59" w:rsidRPr="000944FE" w:rsidRDefault="00B81D59" w:rsidP="00B81D59">
            <w:pPr>
              <w:jc w:val="center"/>
              <w:rPr>
                <w:rFonts w:ascii="Arial" w:eastAsia="Arial" w:hAnsi="Arial" w:cs="Arial"/>
                <w:b/>
                <w:bCs/>
                <w:color w:val="FF0000"/>
                <w:sz w:val="20"/>
                <w:szCs w:val="20"/>
              </w:rPr>
            </w:pPr>
          </w:p>
          <w:p w14:paraId="7774CBAB" w14:textId="77777777" w:rsidR="00B81D59" w:rsidRPr="000944FE" w:rsidRDefault="00B81D59" w:rsidP="00B81D59">
            <w:pPr>
              <w:jc w:val="center"/>
              <w:rPr>
                <w:rFonts w:ascii="Arial" w:eastAsia="Arial" w:hAnsi="Arial" w:cs="Arial"/>
                <w:b/>
                <w:bCs/>
                <w:color w:val="FF0000"/>
                <w:sz w:val="20"/>
                <w:szCs w:val="20"/>
              </w:rPr>
            </w:pPr>
          </w:p>
          <w:p w14:paraId="56B66205"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2DDB403F" w14:textId="77777777" w:rsidR="00B81D59" w:rsidRPr="000944FE" w:rsidRDefault="00B81D59" w:rsidP="00B81D59">
            <w:pPr>
              <w:jc w:val="center"/>
              <w:rPr>
                <w:rFonts w:ascii="Arial" w:eastAsia="Arial" w:hAnsi="Arial" w:cs="Arial"/>
                <w:b/>
                <w:bCs/>
                <w:color w:val="FF0000"/>
                <w:sz w:val="20"/>
                <w:szCs w:val="20"/>
              </w:rPr>
            </w:pPr>
          </w:p>
          <w:p w14:paraId="4F3C6FFA" w14:textId="77777777" w:rsidR="00B81D59" w:rsidRPr="000944FE" w:rsidRDefault="00B81D59" w:rsidP="00B81D59">
            <w:pPr>
              <w:jc w:val="center"/>
              <w:rPr>
                <w:rFonts w:ascii="Arial" w:eastAsia="Arial" w:hAnsi="Arial" w:cs="Arial"/>
                <w:b/>
                <w:bCs/>
                <w:color w:val="FF0000"/>
                <w:sz w:val="20"/>
                <w:szCs w:val="20"/>
              </w:rPr>
            </w:pPr>
          </w:p>
          <w:p w14:paraId="5CA0A169" w14:textId="77777777" w:rsidR="00B81D59" w:rsidRPr="000944FE" w:rsidRDefault="00B81D59" w:rsidP="00B81D59">
            <w:pPr>
              <w:jc w:val="center"/>
              <w:rPr>
                <w:rFonts w:ascii="Arial" w:eastAsia="Arial" w:hAnsi="Arial" w:cs="Arial"/>
                <w:b/>
                <w:bCs/>
                <w:color w:val="FF0000"/>
                <w:sz w:val="20"/>
                <w:szCs w:val="20"/>
              </w:rPr>
            </w:pPr>
          </w:p>
          <w:p w14:paraId="195D1FF3" w14:textId="77777777" w:rsidR="00B81D59" w:rsidRPr="000944FE" w:rsidRDefault="00B81D59" w:rsidP="00B81D59">
            <w:pPr>
              <w:jc w:val="center"/>
              <w:rPr>
                <w:rFonts w:ascii="Arial" w:eastAsia="Arial" w:hAnsi="Arial" w:cs="Arial"/>
                <w:b/>
                <w:bCs/>
                <w:color w:val="FF0000"/>
                <w:sz w:val="20"/>
                <w:szCs w:val="20"/>
              </w:rPr>
            </w:pPr>
          </w:p>
          <w:p w14:paraId="249F68D9" w14:textId="77777777" w:rsidR="00B81D59" w:rsidRPr="000944FE" w:rsidRDefault="00B81D59" w:rsidP="00B81D59">
            <w:pPr>
              <w:jc w:val="center"/>
              <w:rPr>
                <w:rFonts w:ascii="Arial" w:eastAsia="Arial" w:hAnsi="Arial" w:cs="Arial"/>
                <w:b/>
                <w:bCs/>
                <w:color w:val="FF0000"/>
                <w:sz w:val="20"/>
                <w:szCs w:val="20"/>
              </w:rPr>
            </w:pPr>
          </w:p>
          <w:p w14:paraId="12860FD2" w14:textId="77777777" w:rsidR="00B81D59" w:rsidRPr="000944FE" w:rsidRDefault="00B81D59" w:rsidP="00B81D59">
            <w:pPr>
              <w:jc w:val="center"/>
              <w:rPr>
                <w:rFonts w:ascii="Arial" w:eastAsia="Arial" w:hAnsi="Arial" w:cs="Arial"/>
                <w:b/>
                <w:bCs/>
                <w:color w:val="FF0000"/>
                <w:sz w:val="20"/>
                <w:szCs w:val="20"/>
              </w:rPr>
            </w:pPr>
          </w:p>
          <w:p w14:paraId="3C19AD9A" w14:textId="77777777" w:rsidR="00B81D59" w:rsidRPr="000944FE" w:rsidRDefault="00B81D59" w:rsidP="00B81D59">
            <w:pPr>
              <w:jc w:val="center"/>
              <w:rPr>
                <w:rFonts w:ascii="Arial" w:eastAsia="Arial" w:hAnsi="Arial" w:cs="Arial"/>
                <w:b/>
                <w:bCs/>
                <w:color w:val="FF0000"/>
                <w:sz w:val="20"/>
                <w:szCs w:val="20"/>
              </w:rPr>
            </w:pPr>
          </w:p>
          <w:p w14:paraId="4025BD45" w14:textId="77777777" w:rsidR="00B81D59" w:rsidRPr="000944FE" w:rsidRDefault="00B81D59" w:rsidP="00B81D59">
            <w:pPr>
              <w:jc w:val="center"/>
              <w:rPr>
                <w:rFonts w:ascii="Arial" w:eastAsia="Arial" w:hAnsi="Arial" w:cs="Arial"/>
                <w:b/>
                <w:bCs/>
                <w:color w:val="FF0000"/>
                <w:sz w:val="20"/>
                <w:szCs w:val="20"/>
              </w:rPr>
            </w:pPr>
          </w:p>
          <w:p w14:paraId="02DACF1F" w14:textId="77777777" w:rsidR="00B81D59" w:rsidRPr="000944FE" w:rsidRDefault="00B81D59" w:rsidP="00B81D59">
            <w:pPr>
              <w:jc w:val="center"/>
              <w:rPr>
                <w:rFonts w:ascii="Arial" w:eastAsia="Arial" w:hAnsi="Arial" w:cs="Arial"/>
                <w:b/>
                <w:bCs/>
                <w:color w:val="FF0000"/>
                <w:sz w:val="20"/>
                <w:szCs w:val="20"/>
              </w:rPr>
            </w:pPr>
          </w:p>
          <w:p w14:paraId="1F487D94" w14:textId="77777777" w:rsidR="00B81D59" w:rsidRPr="000944FE" w:rsidRDefault="00B81D59" w:rsidP="00B81D59">
            <w:pPr>
              <w:jc w:val="center"/>
              <w:rPr>
                <w:rFonts w:ascii="Arial" w:eastAsia="Arial" w:hAnsi="Arial" w:cs="Arial"/>
                <w:b/>
                <w:bCs/>
                <w:color w:val="FF0000"/>
                <w:sz w:val="20"/>
                <w:szCs w:val="20"/>
              </w:rPr>
            </w:pPr>
          </w:p>
          <w:p w14:paraId="3B065BC7" w14:textId="77777777" w:rsidR="00B81D59" w:rsidRPr="000944FE" w:rsidRDefault="00B81D59" w:rsidP="00B81D59">
            <w:pPr>
              <w:jc w:val="center"/>
              <w:rPr>
                <w:rFonts w:ascii="Arial" w:eastAsia="Arial" w:hAnsi="Arial" w:cs="Arial"/>
                <w:b/>
                <w:bCs/>
                <w:color w:val="FF0000"/>
                <w:sz w:val="20"/>
                <w:szCs w:val="20"/>
              </w:rPr>
            </w:pPr>
          </w:p>
          <w:p w14:paraId="7DFBB6EF"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3CA5E044" w14:textId="77777777" w:rsidR="00B81D59" w:rsidRPr="000944FE" w:rsidRDefault="00B81D59" w:rsidP="00B81D59">
            <w:pPr>
              <w:jc w:val="center"/>
              <w:rPr>
                <w:rFonts w:ascii="Arial" w:eastAsia="Arial" w:hAnsi="Arial" w:cs="Arial"/>
                <w:b/>
                <w:bCs/>
                <w:color w:val="FF0000"/>
                <w:sz w:val="20"/>
                <w:szCs w:val="20"/>
              </w:rPr>
            </w:pPr>
          </w:p>
          <w:p w14:paraId="42996AD8" w14:textId="77777777" w:rsidR="00B81D59" w:rsidRPr="000944FE" w:rsidRDefault="00B81D59" w:rsidP="00B81D59">
            <w:pPr>
              <w:jc w:val="center"/>
              <w:rPr>
                <w:rFonts w:ascii="Arial" w:eastAsia="Arial" w:hAnsi="Arial" w:cs="Arial"/>
                <w:b/>
                <w:bCs/>
                <w:color w:val="FF0000"/>
                <w:sz w:val="20"/>
                <w:szCs w:val="20"/>
              </w:rPr>
            </w:pPr>
          </w:p>
          <w:p w14:paraId="12A4A7A7" w14:textId="77777777" w:rsidR="00B81D59" w:rsidRPr="000944FE" w:rsidRDefault="00B81D59" w:rsidP="00B81D59">
            <w:pPr>
              <w:jc w:val="center"/>
              <w:rPr>
                <w:rFonts w:ascii="Arial" w:eastAsia="Arial" w:hAnsi="Arial" w:cs="Arial"/>
                <w:b/>
                <w:bCs/>
                <w:color w:val="FF0000"/>
                <w:sz w:val="20"/>
                <w:szCs w:val="20"/>
              </w:rPr>
            </w:pPr>
          </w:p>
          <w:p w14:paraId="51C07A93" w14:textId="77777777" w:rsidR="00B81D59" w:rsidRPr="000944FE" w:rsidRDefault="00B81D59" w:rsidP="00B81D59">
            <w:pPr>
              <w:jc w:val="center"/>
              <w:rPr>
                <w:rFonts w:ascii="Arial" w:eastAsia="Arial" w:hAnsi="Arial" w:cs="Arial"/>
                <w:b/>
                <w:bCs/>
                <w:color w:val="FF0000"/>
                <w:sz w:val="20"/>
                <w:szCs w:val="20"/>
              </w:rPr>
            </w:pPr>
          </w:p>
          <w:p w14:paraId="602B2920" w14:textId="77777777" w:rsidR="00B81D59" w:rsidRPr="000944FE" w:rsidRDefault="00B81D59" w:rsidP="00B81D59">
            <w:pPr>
              <w:jc w:val="center"/>
              <w:rPr>
                <w:rFonts w:ascii="Arial" w:eastAsia="Arial" w:hAnsi="Arial" w:cs="Arial"/>
                <w:b/>
                <w:bCs/>
                <w:color w:val="FF0000"/>
                <w:sz w:val="20"/>
                <w:szCs w:val="20"/>
              </w:rPr>
            </w:pPr>
          </w:p>
          <w:p w14:paraId="72D594A7" w14:textId="77777777" w:rsidR="00B81D59" w:rsidRPr="000944FE" w:rsidRDefault="00B81D59" w:rsidP="00B81D59">
            <w:pPr>
              <w:jc w:val="center"/>
              <w:rPr>
                <w:rFonts w:ascii="Arial" w:eastAsia="Arial" w:hAnsi="Arial" w:cs="Arial"/>
                <w:b/>
                <w:bCs/>
                <w:color w:val="FF0000"/>
                <w:sz w:val="20"/>
                <w:szCs w:val="20"/>
              </w:rPr>
            </w:pPr>
          </w:p>
          <w:p w14:paraId="06B4B751" w14:textId="77777777" w:rsidR="00B81D59" w:rsidRPr="000944FE" w:rsidRDefault="00B81D59" w:rsidP="00B81D59">
            <w:pPr>
              <w:jc w:val="center"/>
              <w:rPr>
                <w:rFonts w:ascii="Arial" w:eastAsia="Arial" w:hAnsi="Arial" w:cs="Arial"/>
                <w:b/>
                <w:bCs/>
                <w:color w:val="FF0000"/>
                <w:sz w:val="20"/>
                <w:szCs w:val="20"/>
              </w:rPr>
            </w:pPr>
          </w:p>
          <w:p w14:paraId="5DE96096" w14:textId="77777777" w:rsidR="00B81D59" w:rsidRPr="000944FE" w:rsidRDefault="00B81D59" w:rsidP="00B81D59">
            <w:pPr>
              <w:jc w:val="center"/>
              <w:rPr>
                <w:rFonts w:ascii="Arial" w:eastAsia="Arial" w:hAnsi="Arial" w:cs="Arial"/>
                <w:b/>
                <w:bCs/>
                <w:color w:val="FF0000"/>
                <w:sz w:val="20"/>
                <w:szCs w:val="20"/>
              </w:rPr>
            </w:pPr>
          </w:p>
          <w:p w14:paraId="5D2B433E" w14:textId="77777777" w:rsidR="00B81D59" w:rsidRPr="000944FE" w:rsidRDefault="00B81D59" w:rsidP="00B81D59">
            <w:pPr>
              <w:jc w:val="center"/>
              <w:rPr>
                <w:rFonts w:ascii="Arial" w:eastAsia="Arial" w:hAnsi="Arial" w:cs="Arial"/>
                <w:b/>
                <w:bCs/>
                <w:color w:val="FF0000"/>
                <w:sz w:val="20"/>
                <w:szCs w:val="20"/>
              </w:rPr>
            </w:pPr>
          </w:p>
          <w:p w14:paraId="5FBF78D0" w14:textId="77777777" w:rsidR="00B81D59" w:rsidRPr="000944FE" w:rsidRDefault="00B81D59" w:rsidP="00B81D59">
            <w:pPr>
              <w:jc w:val="center"/>
              <w:rPr>
                <w:rFonts w:ascii="Arial" w:eastAsia="Arial" w:hAnsi="Arial" w:cs="Arial"/>
                <w:b/>
                <w:bCs/>
                <w:color w:val="FF0000"/>
                <w:sz w:val="20"/>
                <w:szCs w:val="20"/>
              </w:rPr>
            </w:pPr>
          </w:p>
          <w:p w14:paraId="00845E70" w14:textId="7BB77BB4" w:rsidR="00B81D59" w:rsidRPr="000944FE" w:rsidRDefault="00B81D59" w:rsidP="00B81D59">
            <w:pPr>
              <w:jc w:val="center"/>
              <w:rPr>
                <w:rFonts w:ascii="Arial" w:eastAsia="Arial" w:hAnsi="Arial" w:cs="Arial"/>
                <w:sz w:val="20"/>
                <w:szCs w:val="20"/>
              </w:rPr>
            </w:pPr>
          </w:p>
        </w:tc>
      </w:tr>
      <w:tr w:rsidR="00B81D59" w:rsidRPr="000944FE" w14:paraId="3037BCB0" w14:textId="77777777" w:rsidTr="493FFB32">
        <w:tc>
          <w:tcPr>
            <w:tcW w:w="1705" w:type="dxa"/>
          </w:tcPr>
          <w:p w14:paraId="19BB68F7"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Global:</w:t>
            </w:r>
          </w:p>
          <w:p w14:paraId="45B69995" w14:textId="77777777" w:rsidR="00B81D59" w:rsidRPr="000944FE" w:rsidRDefault="00B81D59" w:rsidP="00B81D59">
            <w:pPr>
              <w:ind w:left="180"/>
              <w:rPr>
                <w:rFonts w:ascii="Arial" w:hAnsi="Arial" w:cs="Arial"/>
                <w:sz w:val="18"/>
                <w:szCs w:val="20"/>
              </w:rPr>
            </w:pPr>
          </w:p>
        </w:tc>
        <w:tc>
          <w:tcPr>
            <w:tcW w:w="1260" w:type="dxa"/>
          </w:tcPr>
          <w:p w14:paraId="2350AF1E" w14:textId="77777777" w:rsidR="00B81D59" w:rsidRPr="000944FE" w:rsidRDefault="00B81D59" w:rsidP="00B81D59">
            <w:pPr>
              <w:rPr>
                <w:rFonts w:ascii="Arial" w:eastAsia="Arial" w:hAnsi="Arial" w:cs="Arial"/>
                <w:sz w:val="18"/>
                <w:szCs w:val="18"/>
              </w:rPr>
            </w:pPr>
          </w:p>
          <w:p w14:paraId="092EB868" w14:textId="60FB49F2"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N/A</w:t>
            </w:r>
          </w:p>
        </w:tc>
        <w:tc>
          <w:tcPr>
            <w:tcW w:w="1620" w:type="dxa"/>
          </w:tcPr>
          <w:p w14:paraId="5EAE135E" w14:textId="77777777" w:rsidR="00B81D59" w:rsidRPr="000944FE" w:rsidRDefault="00B81D59" w:rsidP="00B81D59">
            <w:pPr>
              <w:rPr>
                <w:rFonts w:ascii="Arial" w:hAnsi="Arial" w:cs="Arial"/>
                <w:sz w:val="18"/>
                <w:szCs w:val="20"/>
              </w:rPr>
            </w:pPr>
          </w:p>
          <w:p w14:paraId="0DC89DDB" w14:textId="5729E2D3" w:rsidR="00B81D59" w:rsidRPr="000944FE" w:rsidRDefault="00B81D59" w:rsidP="00B81D59">
            <w:pPr>
              <w:rPr>
                <w:rFonts w:ascii="Arial" w:hAnsi="Arial" w:cs="Arial"/>
                <w:sz w:val="18"/>
                <w:szCs w:val="20"/>
              </w:rPr>
            </w:pPr>
            <w:r w:rsidRPr="000944FE">
              <w:rPr>
                <w:rFonts w:ascii="Arial" w:eastAsia="Arial" w:hAnsi="Arial" w:cs="Arial"/>
                <w:sz w:val="18"/>
                <w:szCs w:val="18"/>
              </w:rPr>
              <w:t>N/A</w:t>
            </w:r>
          </w:p>
        </w:tc>
        <w:tc>
          <w:tcPr>
            <w:tcW w:w="1800" w:type="dxa"/>
          </w:tcPr>
          <w:p w14:paraId="109F7D3F" w14:textId="77777777" w:rsidR="00B81D59" w:rsidRPr="000944FE" w:rsidRDefault="00B81D59" w:rsidP="00B81D59">
            <w:pPr>
              <w:rPr>
                <w:rFonts w:ascii="Arial" w:eastAsia="Arial" w:hAnsi="Arial" w:cs="Arial"/>
                <w:sz w:val="18"/>
                <w:szCs w:val="18"/>
              </w:rPr>
            </w:pPr>
          </w:p>
          <w:p w14:paraId="3A719F2A" w14:textId="519496A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N/A</w:t>
            </w:r>
          </w:p>
        </w:tc>
        <w:tc>
          <w:tcPr>
            <w:tcW w:w="6210" w:type="dxa"/>
            <w:tcBorders>
              <w:right w:val="single" w:sz="4" w:space="0" w:color="auto"/>
            </w:tcBorders>
          </w:tcPr>
          <w:p w14:paraId="43537E56" w14:textId="77777777" w:rsidR="00B81D59" w:rsidRPr="000944FE" w:rsidRDefault="00B81D59" w:rsidP="00B81D59">
            <w:pPr>
              <w:rPr>
                <w:rFonts w:ascii="Arial" w:hAnsi="Arial" w:cs="Arial"/>
                <w:sz w:val="18"/>
                <w:szCs w:val="18"/>
              </w:rPr>
            </w:pPr>
          </w:p>
          <w:p w14:paraId="645CA423" w14:textId="4C646A6C" w:rsidR="00B81D59" w:rsidRPr="000944FE" w:rsidRDefault="00B81D59" w:rsidP="00B81D59">
            <w:pPr>
              <w:rPr>
                <w:rFonts w:ascii="Arial" w:eastAsia="Arial" w:hAnsi="Arial" w:cs="Arial"/>
                <w:sz w:val="18"/>
                <w:szCs w:val="18"/>
              </w:rPr>
            </w:pPr>
            <w:r w:rsidRPr="000944FE">
              <w:rPr>
                <w:rFonts w:ascii="Arial" w:hAnsi="Arial" w:cs="Arial"/>
                <w:sz w:val="18"/>
                <w:szCs w:val="18"/>
              </w:rPr>
              <w:t>N/A: output applies at the country level only.</w:t>
            </w:r>
          </w:p>
        </w:tc>
        <w:tc>
          <w:tcPr>
            <w:tcW w:w="1620" w:type="dxa"/>
            <w:vMerge/>
          </w:tcPr>
          <w:p w14:paraId="5111BACA" w14:textId="77777777" w:rsidR="00B81D59" w:rsidRPr="000944FE" w:rsidRDefault="00B81D59" w:rsidP="00B81D59">
            <w:pPr>
              <w:jc w:val="center"/>
              <w:rPr>
                <w:rFonts w:ascii="Arial" w:hAnsi="Arial" w:cs="Arial"/>
                <w:sz w:val="18"/>
                <w:szCs w:val="20"/>
              </w:rPr>
            </w:pPr>
          </w:p>
        </w:tc>
      </w:tr>
      <w:tr w:rsidR="00B81D59" w:rsidRPr="000944FE" w14:paraId="3F03FBCE" w14:textId="77777777" w:rsidTr="493FFB32">
        <w:tc>
          <w:tcPr>
            <w:tcW w:w="1705" w:type="dxa"/>
          </w:tcPr>
          <w:p w14:paraId="654E7597"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Kenya:</w:t>
            </w:r>
          </w:p>
          <w:p w14:paraId="0E0210E7"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12</w:t>
            </w:r>
            <w:r w:rsidRPr="000944FE">
              <w:rPr>
                <w:rFonts w:ascii="Arial" w:eastAsia="Arial" w:hAnsi="Arial" w:cs="Arial"/>
                <w:i/>
                <w:iCs/>
                <w:sz w:val="18"/>
                <w:szCs w:val="18"/>
              </w:rPr>
              <w:t xml:space="preserve"> Recommendations on governance improvements for restoration</w:t>
            </w:r>
          </w:p>
          <w:p w14:paraId="004F28BE" w14:textId="77777777" w:rsidR="00B81D59" w:rsidRPr="000944FE" w:rsidRDefault="00B81D59" w:rsidP="00B81D59">
            <w:pPr>
              <w:rPr>
                <w:rFonts w:ascii="Arial" w:eastAsia="Arial" w:hAnsi="Arial" w:cs="Arial"/>
                <w:i/>
                <w:iCs/>
                <w:sz w:val="18"/>
                <w:szCs w:val="18"/>
              </w:rPr>
            </w:pPr>
          </w:p>
          <w:p w14:paraId="77DAA4B0" w14:textId="77777777" w:rsidR="00B81D59" w:rsidRPr="000944FE" w:rsidRDefault="00B81D59" w:rsidP="00B81D59">
            <w:pPr>
              <w:rPr>
                <w:rFonts w:ascii="Arial" w:eastAsia="Arial" w:hAnsi="Arial" w:cs="Arial"/>
                <w:i/>
                <w:iCs/>
                <w:sz w:val="18"/>
                <w:szCs w:val="18"/>
              </w:rPr>
            </w:pPr>
          </w:p>
          <w:p w14:paraId="19ECDF77" w14:textId="77777777" w:rsidR="00B81D59" w:rsidRPr="000944FE" w:rsidRDefault="00B81D59" w:rsidP="00B81D59">
            <w:pPr>
              <w:rPr>
                <w:rFonts w:ascii="Arial" w:eastAsia="Arial" w:hAnsi="Arial" w:cs="Arial"/>
                <w:i/>
                <w:iCs/>
                <w:sz w:val="18"/>
                <w:szCs w:val="18"/>
              </w:rPr>
            </w:pPr>
          </w:p>
          <w:p w14:paraId="2F458CE8" w14:textId="77777777" w:rsidR="00B81D59" w:rsidRPr="000944FE" w:rsidRDefault="00B81D59" w:rsidP="00B81D59">
            <w:pPr>
              <w:rPr>
                <w:rFonts w:ascii="Arial" w:eastAsia="Arial" w:hAnsi="Arial" w:cs="Arial"/>
                <w:i/>
                <w:iCs/>
                <w:sz w:val="18"/>
                <w:szCs w:val="18"/>
              </w:rPr>
            </w:pPr>
          </w:p>
          <w:p w14:paraId="1A3B6E5C" w14:textId="3FE22962" w:rsidR="00B81D59" w:rsidRPr="000944FE" w:rsidRDefault="00B81D59" w:rsidP="00B81D59">
            <w:pPr>
              <w:rPr>
                <w:rFonts w:ascii="Arial" w:eastAsia="Arial" w:hAnsi="Arial" w:cs="Arial"/>
                <w:i/>
                <w:iCs/>
                <w:sz w:val="18"/>
                <w:szCs w:val="18"/>
              </w:rPr>
            </w:pPr>
          </w:p>
          <w:p w14:paraId="625A6C44" w14:textId="41F85A79" w:rsidR="00B81D59" w:rsidRPr="000944FE" w:rsidRDefault="00B81D59" w:rsidP="00B81D59">
            <w:pPr>
              <w:rPr>
                <w:rFonts w:ascii="Arial" w:eastAsia="Arial" w:hAnsi="Arial" w:cs="Arial"/>
                <w:i/>
                <w:iCs/>
                <w:sz w:val="18"/>
                <w:szCs w:val="18"/>
              </w:rPr>
            </w:pPr>
          </w:p>
          <w:p w14:paraId="6FB3B1C4" w14:textId="5BB795ED" w:rsidR="00B81D59" w:rsidRPr="000944FE" w:rsidRDefault="00B81D59" w:rsidP="00B81D59">
            <w:pPr>
              <w:rPr>
                <w:rFonts w:ascii="Arial" w:eastAsia="Arial" w:hAnsi="Arial" w:cs="Arial"/>
                <w:i/>
                <w:iCs/>
                <w:sz w:val="18"/>
                <w:szCs w:val="18"/>
              </w:rPr>
            </w:pPr>
          </w:p>
          <w:p w14:paraId="2CFF8A54" w14:textId="626A7B33" w:rsidR="00B81D59" w:rsidRPr="000944FE" w:rsidRDefault="00B81D59" w:rsidP="00B81D59">
            <w:pPr>
              <w:rPr>
                <w:rFonts w:ascii="Arial" w:eastAsia="Arial" w:hAnsi="Arial" w:cs="Arial"/>
                <w:i/>
                <w:iCs/>
                <w:sz w:val="18"/>
                <w:szCs w:val="18"/>
              </w:rPr>
            </w:pPr>
          </w:p>
          <w:p w14:paraId="2A0546B2" w14:textId="130A6219" w:rsidR="00B81D59" w:rsidRPr="000944FE" w:rsidRDefault="00B81D59" w:rsidP="00B81D59">
            <w:pPr>
              <w:rPr>
                <w:rFonts w:ascii="Arial" w:eastAsia="Arial" w:hAnsi="Arial" w:cs="Arial"/>
                <w:i/>
                <w:iCs/>
                <w:sz w:val="18"/>
                <w:szCs w:val="18"/>
              </w:rPr>
            </w:pPr>
          </w:p>
          <w:p w14:paraId="10621840" w14:textId="1E490773" w:rsidR="00B81D59" w:rsidRPr="000944FE" w:rsidRDefault="00B81D59" w:rsidP="00B81D59">
            <w:pPr>
              <w:rPr>
                <w:rFonts w:ascii="Arial" w:eastAsia="Arial" w:hAnsi="Arial" w:cs="Arial"/>
                <w:i/>
                <w:iCs/>
                <w:sz w:val="18"/>
                <w:szCs w:val="18"/>
              </w:rPr>
            </w:pPr>
          </w:p>
          <w:p w14:paraId="72AF8318" w14:textId="77777777" w:rsidR="00B81D59" w:rsidRPr="000944FE" w:rsidRDefault="00B81D59" w:rsidP="00B81D59">
            <w:pPr>
              <w:rPr>
                <w:rFonts w:ascii="Arial" w:eastAsia="Arial" w:hAnsi="Arial" w:cs="Arial"/>
                <w:i/>
                <w:iCs/>
                <w:sz w:val="18"/>
                <w:szCs w:val="18"/>
              </w:rPr>
            </w:pPr>
          </w:p>
          <w:p w14:paraId="6E7D60B8" w14:textId="4079456D" w:rsidR="00B81D59" w:rsidRPr="000944FE" w:rsidRDefault="00B81D59" w:rsidP="00B81D59">
            <w:pPr>
              <w:rPr>
                <w:rFonts w:ascii="Arial" w:eastAsia="Arial" w:hAnsi="Arial" w:cs="Arial"/>
                <w:i/>
                <w:iCs/>
                <w:sz w:val="18"/>
                <w:szCs w:val="18"/>
              </w:rPr>
            </w:pPr>
          </w:p>
          <w:p w14:paraId="07692D55" w14:textId="77777777" w:rsidR="00B81D59" w:rsidRPr="000944FE" w:rsidRDefault="00B81D59" w:rsidP="00B81D59">
            <w:pPr>
              <w:rPr>
                <w:rFonts w:ascii="Arial" w:eastAsia="Arial" w:hAnsi="Arial" w:cs="Arial"/>
                <w:i/>
                <w:iCs/>
                <w:sz w:val="18"/>
                <w:szCs w:val="18"/>
              </w:rPr>
            </w:pPr>
          </w:p>
          <w:p w14:paraId="75057D3C"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13</w:t>
            </w:r>
            <w:r w:rsidRPr="000944FE">
              <w:rPr>
                <w:rFonts w:ascii="Arial" w:eastAsia="Arial" w:hAnsi="Arial" w:cs="Arial"/>
                <w:i/>
                <w:iCs/>
                <w:sz w:val="18"/>
                <w:szCs w:val="18"/>
              </w:rPr>
              <w:t xml:space="preserve"> Develop strategy paper on restoration governance at county level  </w:t>
            </w:r>
          </w:p>
          <w:p w14:paraId="0C4DC4EB" w14:textId="77777777" w:rsidR="00B81D59" w:rsidRPr="000944FE" w:rsidRDefault="00B81D59" w:rsidP="00B81D59">
            <w:pPr>
              <w:rPr>
                <w:rFonts w:ascii="Arial" w:eastAsia="Arial" w:hAnsi="Arial" w:cs="Arial"/>
                <w:b/>
                <w:bCs/>
                <w:i/>
                <w:iCs/>
                <w:sz w:val="18"/>
                <w:szCs w:val="18"/>
              </w:rPr>
            </w:pPr>
          </w:p>
          <w:p w14:paraId="173D64F2" w14:textId="3800A885"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14</w:t>
            </w:r>
            <w:r w:rsidRPr="000944FE">
              <w:rPr>
                <w:rFonts w:ascii="Arial" w:eastAsia="Arial" w:hAnsi="Arial" w:cs="Arial"/>
                <w:i/>
                <w:iCs/>
                <w:sz w:val="18"/>
                <w:szCs w:val="18"/>
              </w:rPr>
              <w:t xml:space="preserve"> Develop restoration master plan for district level</w:t>
            </w:r>
          </w:p>
        </w:tc>
        <w:tc>
          <w:tcPr>
            <w:tcW w:w="1260" w:type="dxa"/>
          </w:tcPr>
          <w:p w14:paraId="29565C2D" w14:textId="77777777" w:rsidR="00B81D59" w:rsidRPr="000944FE" w:rsidRDefault="00B81D59" w:rsidP="00B81D59">
            <w:pPr>
              <w:rPr>
                <w:rFonts w:ascii="Arial" w:hAnsi="Arial" w:cs="Arial"/>
                <w:sz w:val="18"/>
                <w:szCs w:val="20"/>
              </w:rPr>
            </w:pPr>
          </w:p>
          <w:p w14:paraId="711AF00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p w14:paraId="317739E6" w14:textId="77777777" w:rsidR="00B81D59" w:rsidRPr="000944FE" w:rsidRDefault="00B81D59" w:rsidP="00B81D59">
            <w:pPr>
              <w:rPr>
                <w:rFonts w:ascii="Arial" w:eastAsia="Arial" w:hAnsi="Arial" w:cs="Arial"/>
                <w:sz w:val="18"/>
                <w:szCs w:val="18"/>
              </w:rPr>
            </w:pPr>
          </w:p>
          <w:p w14:paraId="45F5020C" w14:textId="77777777" w:rsidR="00B81D59" w:rsidRPr="000944FE" w:rsidRDefault="00B81D59" w:rsidP="00B81D59">
            <w:pPr>
              <w:rPr>
                <w:rFonts w:ascii="Arial" w:eastAsia="Arial" w:hAnsi="Arial" w:cs="Arial"/>
                <w:sz w:val="18"/>
                <w:szCs w:val="18"/>
              </w:rPr>
            </w:pPr>
          </w:p>
          <w:p w14:paraId="635C69DD" w14:textId="77777777" w:rsidR="00B81D59" w:rsidRPr="000944FE" w:rsidRDefault="00B81D59" w:rsidP="00B81D59">
            <w:pPr>
              <w:rPr>
                <w:rFonts w:ascii="Arial" w:eastAsia="Arial" w:hAnsi="Arial" w:cs="Arial"/>
                <w:sz w:val="18"/>
                <w:szCs w:val="18"/>
              </w:rPr>
            </w:pPr>
          </w:p>
          <w:p w14:paraId="6B562584" w14:textId="77777777" w:rsidR="00B81D59" w:rsidRPr="000944FE" w:rsidRDefault="00B81D59" w:rsidP="00B81D59">
            <w:pPr>
              <w:rPr>
                <w:rFonts w:ascii="Arial" w:eastAsia="Arial" w:hAnsi="Arial" w:cs="Arial"/>
                <w:sz w:val="18"/>
                <w:szCs w:val="18"/>
              </w:rPr>
            </w:pPr>
          </w:p>
          <w:p w14:paraId="62EA17D0" w14:textId="77777777" w:rsidR="00B81D59" w:rsidRPr="000944FE" w:rsidRDefault="00B81D59" w:rsidP="00B81D59">
            <w:pPr>
              <w:rPr>
                <w:rFonts w:ascii="Arial" w:eastAsia="Arial" w:hAnsi="Arial" w:cs="Arial"/>
                <w:sz w:val="18"/>
                <w:szCs w:val="18"/>
              </w:rPr>
            </w:pPr>
          </w:p>
          <w:p w14:paraId="49A05EE7" w14:textId="77777777" w:rsidR="00B81D59" w:rsidRPr="000944FE" w:rsidRDefault="00B81D59" w:rsidP="00B81D59">
            <w:pPr>
              <w:rPr>
                <w:rFonts w:ascii="Arial" w:eastAsia="Arial" w:hAnsi="Arial" w:cs="Arial"/>
                <w:sz w:val="18"/>
                <w:szCs w:val="18"/>
              </w:rPr>
            </w:pPr>
          </w:p>
          <w:p w14:paraId="2865A3AE" w14:textId="77777777" w:rsidR="00B81D59" w:rsidRPr="000944FE" w:rsidRDefault="00B81D59" w:rsidP="00B81D59">
            <w:pPr>
              <w:rPr>
                <w:rFonts w:ascii="Arial" w:eastAsia="Arial" w:hAnsi="Arial" w:cs="Arial"/>
                <w:sz w:val="18"/>
                <w:szCs w:val="18"/>
              </w:rPr>
            </w:pPr>
          </w:p>
          <w:p w14:paraId="5E4502EE" w14:textId="165CC8DE" w:rsidR="00B81D59" w:rsidRPr="000944FE" w:rsidRDefault="00B81D59" w:rsidP="00B81D59">
            <w:pPr>
              <w:rPr>
                <w:rFonts w:ascii="Arial" w:eastAsia="Arial" w:hAnsi="Arial" w:cs="Arial"/>
                <w:sz w:val="18"/>
                <w:szCs w:val="18"/>
              </w:rPr>
            </w:pPr>
          </w:p>
          <w:p w14:paraId="0092B110" w14:textId="169F6012" w:rsidR="00B81D59" w:rsidRPr="000944FE" w:rsidRDefault="00B81D59" w:rsidP="00B81D59">
            <w:pPr>
              <w:rPr>
                <w:rFonts w:ascii="Arial" w:eastAsia="Arial" w:hAnsi="Arial" w:cs="Arial"/>
                <w:sz w:val="18"/>
                <w:szCs w:val="18"/>
              </w:rPr>
            </w:pPr>
          </w:p>
          <w:p w14:paraId="7B356149" w14:textId="49E2358D" w:rsidR="00B81D59" w:rsidRPr="000944FE" w:rsidRDefault="00B81D59" w:rsidP="00B81D59">
            <w:pPr>
              <w:rPr>
                <w:rFonts w:ascii="Arial" w:eastAsia="Arial" w:hAnsi="Arial" w:cs="Arial"/>
                <w:sz w:val="18"/>
                <w:szCs w:val="18"/>
              </w:rPr>
            </w:pPr>
          </w:p>
          <w:p w14:paraId="062D4668" w14:textId="11F2B1A4" w:rsidR="00B81D59" w:rsidRPr="000944FE" w:rsidRDefault="00B81D59" w:rsidP="00B81D59">
            <w:pPr>
              <w:rPr>
                <w:rFonts w:ascii="Arial" w:eastAsia="Arial" w:hAnsi="Arial" w:cs="Arial"/>
                <w:sz w:val="18"/>
                <w:szCs w:val="18"/>
              </w:rPr>
            </w:pPr>
          </w:p>
          <w:p w14:paraId="26959A5A" w14:textId="544F23E5" w:rsidR="00B81D59" w:rsidRPr="000944FE" w:rsidRDefault="00B81D59" w:rsidP="00B81D59">
            <w:pPr>
              <w:rPr>
                <w:rFonts w:ascii="Arial" w:eastAsia="Arial" w:hAnsi="Arial" w:cs="Arial"/>
                <w:sz w:val="18"/>
                <w:szCs w:val="18"/>
              </w:rPr>
            </w:pPr>
          </w:p>
          <w:p w14:paraId="7B20E0AE" w14:textId="375860E8" w:rsidR="00B81D59" w:rsidRPr="000944FE" w:rsidRDefault="00B81D59" w:rsidP="00B81D59">
            <w:pPr>
              <w:rPr>
                <w:rFonts w:ascii="Arial" w:eastAsia="Arial" w:hAnsi="Arial" w:cs="Arial"/>
                <w:sz w:val="18"/>
                <w:szCs w:val="18"/>
              </w:rPr>
            </w:pPr>
          </w:p>
          <w:p w14:paraId="548A7B1F" w14:textId="5FA2421B" w:rsidR="00B81D59" w:rsidRPr="000944FE" w:rsidRDefault="00B81D59" w:rsidP="00B81D59">
            <w:pPr>
              <w:rPr>
                <w:rFonts w:ascii="Arial" w:eastAsia="Arial" w:hAnsi="Arial" w:cs="Arial"/>
                <w:sz w:val="18"/>
                <w:szCs w:val="18"/>
              </w:rPr>
            </w:pPr>
          </w:p>
          <w:p w14:paraId="6ECEEA96" w14:textId="71420385" w:rsidR="00B81D59" w:rsidRPr="000944FE" w:rsidRDefault="00B81D59" w:rsidP="00B81D59">
            <w:pPr>
              <w:rPr>
                <w:rFonts w:ascii="Arial" w:eastAsia="Arial" w:hAnsi="Arial" w:cs="Arial"/>
                <w:sz w:val="18"/>
                <w:szCs w:val="18"/>
              </w:rPr>
            </w:pPr>
          </w:p>
          <w:p w14:paraId="0C8E0C44" w14:textId="77777777" w:rsidR="00B81D59" w:rsidRPr="000944FE" w:rsidRDefault="00B81D59" w:rsidP="00B81D59">
            <w:pPr>
              <w:rPr>
                <w:rFonts w:ascii="Arial" w:eastAsia="Arial" w:hAnsi="Arial" w:cs="Arial"/>
                <w:sz w:val="18"/>
                <w:szCs w:val="18"/>
              </w:rPr>
            </w:pPr>
          </w:p>
          <w:p w14:paraId="188E518F"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2018</w:t>
            </w:r>
          </w:p>
          <w:p w14:paraId="26DBA069" w14:textId="77777777" w:rsidR="00B81D59" w:rsidRPr="000944FE" w:rsidRDefault="00B81D59" w:rsidP="00B81D59">
            <w:pPr>
              <w:rPr>
                <w:rFonts w:ascii="Arial" w:eastAsia="Arial" w:hAnsi="Arial" w:cs="Arial"/>
                <w:sz w:val="18"/>
                <w:szCs w:val="18"/>
              </w:rPr>
            </w:pPr>
          </w:p>
          <w:p w14:paraId="52A59E3B" w14:textId="77777777" w:rsidR="00B81D59" w:rsidRPr="000944FE" w:rsidRDefault="00B81D59" w:rsidP="00B81D59">
            <w:pPr>
              <w:rPr>
                <w:rFonts w:ascii="Arial" w:eastAsia="Arial" w:hAnsi="Arial" w:cs="Arial"/>
                <w:sz w:val="18"/>
                <w:szCs w:val="18"/>
              </w:rPr>
            </w:pPr>
          </w:p>
          <w:p w14:paraId="36B41F37" w14:textId="77777777" w:rsidR="00B81D59" w:rsidRPr="000944FE" w:rsidRDefault="00B81D59" w:rsidP="00B81D59">
            <w:pPr>
              <w:rPr>
                <w:rFonts w:ascii="Arial" w:eastAsia="Arial" w:hAnsi="Arial" w:cs="Arial"/>
                <w:sz w:val="18"/>
                <w:szCs w:val="18"/>
              </w:rPr>
            </w:pPr>
          </w:p>
          <w:p w14:paraId="371E5C65" w14:textId="77777777" w:rsidR="00B81D59" w:rsidRPr="000944FE" w:rsidRDefault="00B81D59" w:rsidP="00B81D59">
            <w:pPr>
              <w:rPr>
                <w:rFonts w:ascii="Arial" w:eastAsia="Arial" w:hAnsi="Arial" w:cs="Arial"/>
                <w:sz w:val="18"/>
                <w:szCs w:val="18"/>
              </w:rPr>
            </w:pPr>
          </w:p>
          <w:p w14:paraId="22CB593F" w14:textId="77777777" w:rsidR="00B81D59" w:rsidRPr="000944FE" w:rsidRDefault="00B81D59" w:rsidP="00B81D59">
            <w:pPr>
              <w:rPr>
                <w:rFonts w:ascii="Arial" w:eastAsia="Arial" w:hAnsi="Arial" w:cs="Arial"/>
                <w:sz w:val="18"/>
                <w:szCs w:val="18"/>
              </w:rPr>
            </w:pPr>
          </w:p>
          <w:p w14:paraId="6E2B9575" w14:textId="77777777" w:rsidR="00B81D59" w:rsidRPr="000944FE" w:rsidRDefault="00B81D59" w:rsidP="00B81D59">
            <w:pPr>
              <w:rPr>
                <w:rFonts w:ascii="Arial" w:eastAsia="Arial" w:hAnsi="Arial" w:cs="Arial"/>
                <w:sz w:val="18"/>
                <w:szCs w:val="18"/>
              </w:rPr>
            </w:pPr>
          </w:p>
          <w:p w14:paraId="0549CE21"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2018</w:t>
            </w:r>
          </w:p>
        </w:tc>
        <w:tc>
          <w:tcPr>
            <w:tcW w:w="1620" w:type="dxa"/>
          </w:tcPr>
          <w:p w14:paraId="12E422AD" w14:textId="77777777" w:rsidR="00B81D59" w:rsidRPr="000944FE" w:rsidRDefault="00B81D59" w:rsidP="00B81D59">
            <w:pPr>
              <w:rPr>
                <w:rFonts w:ascii="Arial" w:hAnsi="Arial" w:cs="Arial"/>
                <w:sz w:val="18"/>
                <w:szCs w:val="18"/>
              </w:rPr>
            </w:pPr>
          </w:p>
          <w:p w14:paraId="55131380" w14:textId="77777777" w:rsidR="00B81D59" w:rsidRPr="000944FE" w:rsidRDefault="00B81D59" w:rsidP="00B81D59">
            <w:pPr>
              <w:rPr>
                <w:rFonts w:ascii="Arial" w:hAnsi="Arial" w:cs="Arial"/>
                <w:sz w:val="18"/>
                <w:szCs w:val="18"/>
              </w:rPr>
            </w:pPr>
            <w:r w:rsidRPr="000944FE">
              <w:rPr>
                <w:rFonts w:ascii="Arial" w:hAnsi="Arial" w:cs="Arial"/>
                <w:sz w:val="18"/>
                <w:szCs w:val="18"/>
              </w:rPr>
              <w:t>60%</w:t>
            </w:r>
          </w:p>
          <w:p w14:paraId="57DFE85F" w14:textId="77777777" w:rsidR="00B81D59" w:rsidRPr="000944FE" w:rsidRDefault="00B81D59" w:rsidP="00B81D59">
            <w:pPr>
              <w:rPr>
                <w:rFonts w:ascii="Arial" w:hAnsi="Arial" w:cs="Arial"/>
                <w:sz w:val="18"/>
                <w:szCs w:val="18"/>
              </w:rPr>
            </w:pPr>
          </w:p>
          <w:p w14:paraId="43E25A4E" w14:textId="77777777" w:rsidR="00B81D59" w:rsidRPr="000944FE" w:rsidRDefault="00B81D59" w:rsidP="00B81D59">
            <w:pPr>
              <w:rPr>
                <w:rFonts w:ascii="Arial" w:hAnsi="Arial" w:cs="Arial"/>
                <w:sz w:val="18"/>
                <w:szCs w:val="18"/>
              </w:rPr>
            </w:pPr>
          </w:p>
          <w:p w14:paraId="5DAF3B59" w14:textId="77777777" w:rsidR="00B81D59" w:rsidRPr="000944FE" w:rsidRDefault="00B81D59" w:rsidP="00B81D59">
            <w:pPr>
              <w:rPr>
                <w:rFonts w:ascii="Arial" w:hAnsi="Arial" w:cs="Arial"/>
                <w:sz w:val="18"/>
                <w:szCs w:val="18"/>
              </w:rPr>
            </w:pPr>
          </w:p>
          <w:p w14:paraId="2684BD72" w14:textId="77777777" w:rsidR="00B81D59" w:rsidRPr="000944FE" w:rsidRDefault="00B81D59" w:rsidP="00B81D59">
            <w:pPr>
              <w:rPr>
                <w:rFonts w:ascii="Arial" w:hAnsi="Arial" w:cs="Arial"/>
                <w:sz w:val="18"/>
                <w:szCs w:val="18"/>
              </w:rPr>
            </w:pPr>
          </w:p>
          <w:p w14:paraId="4D647868" w14:textId="77777777" w:rsidR="00B81D59" w:rsidRPr="000944FE" w:rsidRDefault="00B81D59" w:rsidP="00B81D59">
            <w:pPr>
              <w:rPr>
                <w:rFonts w:ascii="Arial" w:hAnsi="Arial" w:cs="Arial"/>
                <w:sz w:val="18"/>
                <w:szCs w:val="18"/>
              </w:rPr>
            </w:pPr>
          </w:p>
          <w:p w14:paraId="226C1E40" w14:textId="77777777" w:rsidR="00B81D59" w:rsidRPr="000944FE" w:rsidRDefault="00B81D59" w:rsidP="00B81D59">
            <w:pPr>
              <w:rPr>
                <w:rFonts w:ascii="Arial" w:hAnsi="Arial" w:cs="Arial"/>
                <w:sz w:val="18"/>
                <w:szCs w:val="18"/>
              </w:rPr>
            </w:pPr>
          </w:p>
          <w:p w14:paraId="28D14961" w14:textId="77777777" w:rsidR="00B81D59" w:rsidRPr="000944FE" w:rsidRDefault="00B81D59" w:rsidP="00B81D59">
            <w:pPr>
              <w:rPr>
                <w:rFonts w:ascii="Arial" w:hAnsi="Arial" w:cs="Arial"/>
                <w:sz w:val="18"/>
                <w:szCs w:val="18"/>
              </w:rPr>
            </w:pPr>
          </w:p>
          <w:p w14:paraId="7FF8D6B1" w14:textId="77777777" w:rsidR="00B81D59" w:rsidRPr="000944FE" w:rsidRDefault="00B81D59" w:rsidP="00B81D59">
            <w:pPr>
              <w:rPr>
                <w:rFonts w:ascii="Arial" w:hAnsi="Arial" w:cs="Arial"/>
                <w:sz w:val="18"/>
                <w:szCs w:val="18"/>
              </w:rPr>
            </w:pPr>
          </w:p>
          <w:p w14:paraId="085136F2" w14:textId="43AD9846" w:rsidR="00B81D59" w:rsidRPr="000944FE" w:rsidRDefault="00B81D59" w:rsidP="00B81D59">
            <w:pPr>
              <w:rPr>
                <w:rFonts w:ascii="Arial" w:hAnsi="Arial" w:cs="Arial"/>
                <w:sz w:val="18"/>
                <w:szCs w:val="18"/>
              </w:rPr>
            </w:pPr>
          </w:p>
          <w:p w14:paraId="75B786B9" w14:textId="1CB86A7C" w:rsidR="00B81D59" w:rsidRPr="000944FE" w:rsidRDefault="00B81D59" w:rsidP="00B81D59">
            <w:pPr>
              <w:rPr>
                <w:rFonts w:ascii="Arial" w:hAnsi="Arial" w:cs="Arial"/>
                <w:sz w:val="18"/>
                <w:szCs w:val="18"/>
              </w:rPr>
            </w:pPr>
          </w:p>
          <w:p w14:paraId="69D9D383" w14:textId="649438D5" w:rsidR="00B81D59" w:rsidRPr="000944FE" w:rsidRDefault="00B81D59" w:rsidP="00B81D59">
            <w:pPr>
              <w:rPr>
                <w:rFonts w:ascii="Arial" w:hAnsi="Arial" w:cs="Arial"/>
                <w:sz w:val="18"/>
                <w:szCs w:val="18"/>
              </w:rPr>
            </w:pPr>
          </w:p>
          <w:p w14:paraId="255520F7" w14:textId="4DDE788C" w:rsidR="00B81D59" w:rsidRPr="000944FE" w:rsidRDefault="00B81D59" w:rsidP="00B81D59">
            <w:pPr>
              <w:rPr>
                <w:rFonts w:ascii="Arial" w:hAnsi="Arial" w:cs="Arial"/>
                <w:sz w:val="18"/>
                <w:szCs w:val="18"/>
              </w:rPr>
            </w:pPr>
          </w:p>
          <w:p w14:paraId="6AC38460" w14:textId="69BA37D4" w:rsidR="00B81D59" w:rsidRPr="000944FE" w:rsidRDefault="00B81D59" w:rsidP="00B81D59">
            <w:pPr>
              <w:rPr>
                <w:rFonts w:ascii="Arial" w:hAnsi="Arial" w:cs="Arial"/>
                <w:sz w:val="18"/>
                <w:szCs w:val="18"/>
              </w:rPr>
            </w:pPr>
          </w:p>
          <w:p w14:paraId="27FCC1DE" w14:textId="26A6332C" w:rsidR="00B81D59" w:rsidRPr="000944FE" w:rsidRDefault="00B81D59" w:rsidP="00B81D59">
            <w:pPr>
              <w:rPr>
                <w:rFonts w:ascii="Arial" w:hAnsi="Arial" w:cs="Arial"/>
                <w:sz w:val="18"/>
                <w:szCs w:val="18"/>
              </w:rPr>
            </w:pPr>
          </w:p>
          <w:p w14:paraId="5105EA70" w14:textId="6AFFA127" w:rsidR="00B81D59" w:rsidRPr="000944FE" w:rsidRDefault="00B81D59" w:rsidP="00B81D59">
            <w:pPr>
              <w:rPr>
                <w:rFonts w:ascii="Arial" w:hAnsi="Arial" w:cs="Arial"/>
                <w:sz w:val="18"/>
                <w:szCs w:val="18"/>
              </w:rPr>
            </w:pPr>
          </w:p>
          <w:p w14:paraId="6BD64688" w14:textId="4E407E9E" w:rsidR="00B81D59" w:rsidRPr="000944FE" w:rsidRDefault="00B81D59" w:rsidP="00B81D59">
            <w:pPr>
              <w:rPr>
                <w:rFonts w:ascii="Arial" w:hAnsi="Arial" w:cs="Arial"/>
                <w:sz w:val="18"/>
                <w:szCs w:val="18"/>
              </w:rPr>
            </w:pPr>
          </w:p>
          <w:p w14:paraId="1B464140" w14:textId="77777777" w:rsidR="00B81D59" w:rsidRPr="000944FE" w:rsidRDefault="00B81D59" w:rsidP="00B81D59">
            <w:pPr>
              <w:rPr>
                <w:rFonts w:ascii="Arial" w:hAnsi="Arial" w:cs="Arial"/>
                <w:sz w:val="18"/>
                <w:szCs w:val="18"/>
              </w:rPr>
            </w:pPr>
          </w:p>
          <w:p w14:paraId="2EB59218" w14:textId="77777777" w:rsidR="00B81D59" w:rsidRPr="000944FE" w:rsidRDefault="00B81D59" w:rsidP="00B81D59">
            <w:pPr>
              <w:rPr>
                <w:rFonts w:ascii="Arial" w:hAnsi="Arial" w:cs="Arial"/>
                <w:sz w:val="18"/>
                <w:szCs w:val="18"/>
              </w:rPr>
            </w:pPr>
            <w:r w:rsidRPr="000944FE">
              <w:rPr>
                <w:rFonts w:ascii="Arial" w:hAnsi="Arial" w:cs="Arial"/>
                <w:sz w:val="18"/>
                <w:szCs w:val="18"/>
              </w:rPr>
              <w:t>60%</w:t>
            </w:r>
          </w:p>
          <w:p w14:paraId="06B274B2" w14:textId="77777777" w:rsidR="00B81D59" w:rsidRPr="000944FE" w:rsidRDefault="00B81D59" w:rsidP="00B81D59">
            <w:pPr>
              <w:rPr>
                <w:rFonts w:ascii="Arial" w:hAnsi="Arial" w:cs="Arial"/>
                <w:sz w:val="18"/>
                <w:szCs w:val="18"/>
              </w:rPr>
            </w:pPr>
          </w:p>
          <w:p w14:paraId="07337934" w14:textId="77777777" w:rsidR="00B81D59" w:rsidRPr="000944FE" w:rsidRDefault="00B81D59" w:rsidP="00B81D59">
            <w:pPr>
              <w:rPr>
                <w:rFonts w:ascii="Arial" w:hAnsi="Arial" w:cs="Arial"/>
                <w:sz w:val="18"/>
                <w:szCs w:val="18"/>
              </w:rPr>
            </w:pPr>
          </w:p>
          <w:p w14:paraId="5CBD7DA1" w14:textId="77777777" w:rsidR="00B81D59" w:rsidRPr="000944FE" w:rsidRDefault="00B81D59" w:rsidP="00B81D59">
            <w:pPr>
              <w:rPr>
                <w:rFonts w:ascii="Arial" w:hAnsi="Arial" w:cs="Arial"/>
                <w:sz w:val="18"/>
                <w:szCs w:val="18"/>
              </w:rPr>
            </w:pPr>
          </w:p>
          <w:p w14:paraId="6C897D1A" w14:textId="77777777" w:rsidR="00B81D59" w:rsidRPr="000944FE" w:rsidRDefault="00B81D59" w:rsidP="00B81D59">
            <w:pPr>
              <w:rPr>
                <w:rFonts w:ascii="Arial" w:hAnsi="Arial" w:cs="Arial"/>
                <w:sz w:val="18"/>
                <w:szCs w:val="18"/>
              </w:rPr>
            </w:pPr>
          </w:p>
          <w:p w14:paraId="719132B2" w14:textId="77777777" w:rsidR="00B81D59" w:rsidRPr="000944FE" w:rsidRDefault="00B81D59" w:rsidP="00B81D59">
            <w:pPr>
              <w:rPr>
                <w:rFonts w:ascii="Arial" w:hAnsi="Arial" w:cs="Arial"/>
                <w:sz w:val="18"/>
                <w:szCs w:val="18"/>
              </w:rPr>
            </w:pPr>
          </w:p>
          <w:p w14:paraId="6A52D85D" w14:textId="77777777" w:rsidR="00B81D59" w:rsidRPr="000944FE" w:rsidRDefault="00B81D59" w:rsidP="00B81D59">
            <w:pPr>
              <w:rPr>
                <w:rFonts w:ascii="Arial" w:hAnsi="Arial" w:cs="Arial"/>
                <w:sz w:val="18"/>
                <w:szCs w:val="18"/>
              </w:rPr>
            </w:pPr>
          </w:p>
          <w:p w14:paraId="074351D0" w14:textId="77777777" w:rsidR="00B81D59" w:rsidRPr="000944FE" w:rsidRDefault="00B81D59" w:rsidP="00B81D59">
            <w:pPr>
              <w:rPr>
                <w:rFonts w:ascii="Arial" w:hAnsi="Arial" w:cs="Arial"/>
                <w:sz w:val="18"/>
                <w:szCs w:val="18"/>
              </w:rPr>
            </w:pPr>
          </w:p>
          <w:p w14:paraId="7DB7EE60" w14:textId="77777777" w:rsidR="00B81D59" w:rsidRPr="000944FE" w:rsidRDefault="00B81D59" w:rsidP="00B81D59">
            <w:pPr>
              <w:rPr>
                <w:rFonts w:ascii="Arial" w:hAnsi="Arial" w:cs="Arial"/>
                <w:sz w:val="18"/>
                <w:szCs w:val="18"/>
              </w:rPr>
            </w:pPr>
            <w:r w:rsidRPr="000944FE">
              <w:rPr>
                <w:rFonts w:ascii="Arial" w:hAnsi="Arial" w:cs="Arial"/>
                <w:sz w:val="18"/>
                <w:szCs w:val="18"/>
              </w:rPr>
              <w:t>75%</w:t>
            </w:r>
          </w:p>
          <w:p w14:paraId="1440E691" w14:textId="77777777" w:rsidR="00B81D59" w:rsidRPr="000944FE" w:rsidRDefault="00B81D59" w:rsidP="00B81D59">
            <w:pPr>
              <w:rPr>
                <w:rFonts w:ascii="Arial" w:hAnsi="Arial" w:cs="Arial"/>
                <w:sz w:val="18"/>
                <w:szCs w:val="18"/>
              </w:rPr>
            </w:pPr>
          </w:p>
        </w:tc>
        <w:tc>
          <w:tcPr>
            <w:tcW w:w="1800" w:type="dxa"/>
          </w:tcPr>
          <w:p w14:paraId="3FB73217" w14:textId="77777777" w:rsidR="00B81D59" w:rsidRPr="000944FE" w:rsidRDefault="00B81D59" w:rsidP="00B81D59">
            <w:pPr>
              <w:rPr>
                <w:rFonts w:ascii="Arial" w:hAnsi="Arial" w:cs="Arial"/>
                <w:sz w:val="18"/>
                <w:szCs w:val="18"/>
              </w:rPr>
            </w:pPr>
          </w:p>
          <w:p w14:paraId="720960C3" w14:textId="078EAA01" w:rsidR="00B81D59" w:rsidRPr="000944FE" w:rsidRDefault="00B81D59" w:rsidP="00B81D59">
            <w:pPr>
              <w:rPr>
                <w:rFonts w:ascii="Arial" w:hAnsi="Arial" w:cs="Arial"/>
                <w:sz w:val="18"/>
                <w:szCs w:val="18"/>
              </w:rPr>
            </w:pPr>
            <w:r w:rsidRPr="000944FE">
              <w:rPr>
                <w:rFonts w:ascii="Arial" w:hAnsi="Arial" w:cs="Arial"/>
                <w:sz w:val="18"/>
                <w:szCs w:val="18"/>
              </w:rPr>
              <w:t>100%</w:t>
            </w:r>
          </w:p>
          <w:p w14:paraId="6CD212D2" w14:textId="77777777" w:rsidR="00B81D59" w:rsidRPr="000944FE" w:rsidRDefault="00B81D59" w:rsidP="00B81D59">
            <w:pPr>
              <w:rPr>
                <w:rFonts w:ascii="Arial" w:hAnsi="Arial" w:cs="Arial"/>
                <w:sz w:val="18"/>
                <w:szCs w:val="18"/>
              </w:rPr>
            </w:pPr>
          </w:p>
          <w:p w14:paraId="5228F767" w14:textId="77777777" w:rsidR="00B81D59" w:rsidRPr="000944FE" w:rsidRDefault="00B81D59" w:rsidP="00B81D59">
            <w:pPr>
              <w:rPr>
                <w:rFonts w:ascii="Arial" w:hAnsi="Arial" w:cs="Arial"/>
                <w:sz w:val="18"/>
                <w:szCs w:val="18"/>
              </w:rPr>
            </w:pPr>
          </w:p>
          <w:p w14:paraId="08A800AA" w14:textId="77777777" w:rsidR="00B81D59" w:rsidRPr="000944FE" w:rsidRDefault="00B81D59" w:rsidP="00B81D59">
            <w:pPr>
              <w:rPr>
                <w:rFonts w:ascii="Arial" w:hAnsi="Arial" w:cs="Arial"/>
                <w:sz w:val="18"/>
                <w:szCs w:val="18"/>
              </w:rPr>
            </w:pPr>
          </w:p>
          <w:p w14:paraId="302E2FDB" w14:textId="77777777" w:rsidR="00B81D59" w:rsidRPr="000944FE" w:rsidRDefault="00B81D59" w:rsidP="00B81D59">
            <w:pPr>
              <w:rPr>
                <w:rFonts w:ascii="Arial" w:hAnsi="Arial" w:cs="Arial"/>
                <w:sz w:val="18"/>
                <w:szCs w:val="18"/>
              </w:rPr>
            </w:pPr>
          </w:p>
          <w:p w14:paraId="76EEC3F0" w14:textId="77777777" w:rsidR="00B81D59" w:rsidRPr="000944FE" w:rsidRDefault="00B81D59" w:rsidP="00B81D59">
            <w:pPr>
              <w:rPr>
                <w:rFonts w:ascii="Arial" w:hAnsi="Arial" w:cs="Arial"/>
                <w:sz w:val="18"/>
                <w:szCs w:val="18"/>
              </w:rPr>
            </w:pPr>
          </w:p>
          <w:p w14:paraId="40DFD728" w14:textId="77777777" w:rsidR="00B81D59" w:rsidRPr="000944FE" w:rsidRDefault="00B81D59" w:rsidP="00B81D59">
            <w:pPr>
              <w:rPr>
                <w:rFonts w:ascii="Arial" w:hAnsi="Arial" w:cs="Arial"/>
                <w:sz w:val="18"/>
                <w:szCs w:val="18"/>
              </w:rPr>
            </w:pPr>
          </w:p>
          <w:p w14:paraId="664DF4DE" w14:textId="77777777" w:rsidR="00B81D59" w:rsidRPr="000944FE" w:rsidRDefault="00B81D59" w:rsidP="00B81D59">
            <w:pPr>
              <w:rPr>
                <w:rFonts w:ascii="Arial" w:hAnsi="Arial" w:cs="Arial"/>
                <w:sz w:val="18"/>
                <w:szCs w:val="18"/>
              </w:rPr>
            </w:pPr>
          </w:p>
          <w:p w14:paraId="57B7D299" w14:textId="77777777" w:rsidR="00B81D59" w:rsidRPr="000944FE" w:rsidRDefault="00B81D59" w:rsidP="00B81D59">
            <w:pPr>
              <w:rPr>
                <w:rFonts w:ascii="Arial" w:hAnsi="Arial" w:cs="Arial"/>
                <w:sz w:val="18"/>
                <w:szCs w:val="18"/>
              </w:rPr>
            </w:pPr>
          </w:p>
          <w:p w14:paraId="42170B47" w14:textId="77777777" w:rsidR="00B81D59" w:rsidRPr="000944FE" w:rsidRDefault="00B81D59" w:rsidP="00B81D59">
            <w:pPr>
              <w:rPr>
                <w:rFonts w:ascii="Arial" w:hAnsi="Arial" w:cs="Arial"/>
                <w:sz w:val="18"/>
                <w:szCs w:val="18"/>
              </w:rPr>
            </w:pPr>
          </w:p>
          <w:p w14:paraId="09187884" w14:textId="77777777" w:rsidR="00B81D59" w:rsidRPr="000944FE" w:rsidRDefault="00B81D59" w:rsidP="00B81D59">
            <w:pPr>
              <w:rPr>
                <w:rFonts w:ascii="Arial" w:hAnsi="Arial" w:cs="Arial"/>
                <w:sz w:val="18"/>
                <w:szCs w:val="18"/>
              </w:rPr>
            </w:pPr>
          </w:p>
          <w:p w14:paraId="0AD40BA4" w14:textId="77777777" w:rsidR="00B81D59" w:rsidRPr="000944FE" w:rsidRDefault="00B81D59" w:rsidP="00B81D59">
            <w:pPr>
              <w:rPr>
                <w:rFonts w:ascii="Arial" w:hAnsi="Arial" w:cs="Arial"/>
                <w:sz w:val="18"/>
                <w:szCs w:val="18"/>
              </w:rPr>
            </w:pPr>
          </w:p>
          <w:p w14:paraId="03CF4216" w14:textId="77777777" w:rsidR="00B81D59" w:rsidRPr="000944FE" w:rsidRDefault="00B81D59" w:rsidP="00B81D59">
            <w:pPr>
              <w:rPr>
                <w:rFonts w:ascii="Arial" w:hAnsi="Arial" w:cs="Arial"/>
                <w:sz w:val="18"/>
                <w:szCs w:val="18"/>
              </w:rPr>
            </w:pPr>
          </w:p>
          <w:p w14:paraId="4126FF9D" w14:textId="77777777" w:rsidR="00B81D59" w:rsidRPr="000944FE" w:rsidRDefault="00B81D59" w:rsidP="00B81D59">
            <w:pPr>
              <w:rPr>
                <w:rFonts w:ascii="Arial" w:hAnsi="Arial" w:cs="Arial"/>
                <w:sz w:val="18"/>
                <w:szCs w:val="18"/>
              </w:rPr>
            </w:pPr>
          </w:p>
          <w:p w14:paraId="1028F7AA" w14:textId="5AF472F8" w:rsidR="00B81D59" w:rsidRPr="000944FE" w:rsidRDefault="00B81D59" w:rsidP="00B81D59">
            <w:pPr>
              <w:rPr>
                <w:rFonts w:ascii="Arial" w:hAnsi="Arial" w:cs="Arial"/>
                <w:sz w:val="18"/>
                <w:szCs w:val="18"/>
              </w:rPr>
            </w:pPr>
          </w:p>
          <w:p w14:paraId="6EEB854F" w14:textId="5C661325" w:rsidR="00B81D59" w:rsidRPr="000944FE" w:rsidRDefault="00B81D59" w:rsidP="00B81D59">
            <w:pPr>
              <w:rPr>
                <w:rFonts w:ascii="Arial" w:hAnsi="Arial" w:cs="Arial"/>
                <w:sz w:val="18"/>
                <w:szCs w:val="18"/>
              </w:rPr>
            </w:pPr>
          </w:p>
          <w:p w14:paraId="52F95E90" w14:textId="333AA77F" w:rsidR="00B81D59" w:rsidRPr="000944FE" w:rsidRDefault="00B81D59" w:rsidP="00B81D59">
            <w:pPr>
              <w:rPr>
                <w:rFonts w:ascii="Arial" w:hAnsi="Arial" w:cs="Arial"/>
                <w:sz w:val="18"/>
                <w:szCs w:val="18"/>
              </w:rPr>
            </w:pPr>
          </w:p>
          <w:p w14:paraId="6C387DD6" w14:textId="77777777" w:rsidR="00B81D59" w:rsidRPr="000944FE" w:rsidRDefault="00B81D59" w:rsidP="00B81D59">
            <w:pPr>
              <w:rPr>
                <w:rFonts w:ascii="Arial" w:hAnsi="Arial" w:cs="Arial"/>
                <w:sz w:val="18"/>
                <w:szCs w:val="18"/>
              </w:rPr>
            </w:pPr>
          </w:p>
          <w:p w14:paraId="0EB1EF21" w14:textId="15536036" w:rsidR="00B81D59" w:rsidRPr="000944FE" w:rsidRDefault="00B81D59" w:rsidP="00B81D59">
            <w:pPr>
              <w:rPr>
                <w:rFonts w:ascii="Arial" w:hAnsi="Arial" w:cs="Arial"/>
                <w:sz w:val="18"/>
                <w:szCs w:val="18"/>
              </w:rPr>
            </w:pPr>
            <w:r w:rsidRPr="000944FE">
              <w:rPr>
                <w:rFonts w:ascii="Arial" w:hAnsi="Arial" w:cs="Arial"/>
                <w:sz w:val="18"/>
                <w:szCs w:val="18"/>
              </w:rPr>
              <w:t>100%</w:t>
            </w:r>
          </w:p>
          <w:p w14:paraId="5B2F8B92" w14:textId="77777777" w:rsidR="00B81D59" w:rsidRPr="000944FE" w:rsidRDefault="00B81D59" w:rsidP="00B81D59">
            <w:pPr>
              <w:rPr>
                <w:rFonts w:ascii="Arial" w:hAnsi="Arial" w:cs="Arial"/>
                <w:sz w:val="18"/>
                <w:szCs w:val="18"/>
              </w:rPr>
            </w:pPr>
          </w:p>
          <w:p w14:paraId="4A0A3DED" w14:textId="77777777" w:rsidR="00B81D59" w:rsidRPr="000944FE" w:rsidRDefault="00B81D59" w:rsidP="00B81D59">
            <w:pPr>
              <w:rPr>
                <w:rFonts w:ascii="Arial" w:hAnsi="Arial" w:cs="Arial"/>
                <w:sz w:val="18"/>
                <w:szCs w:val="18"/>
              </w:rPr>
            </w:pPr>
          </w:p>
          <w:p w14:paraId="05F6776E" w14:textId="77777777" w:rsidR="00B81D59" w:rsidRPr="000944FE" w:rsidRDefault="00B81D59" w:rsidP="00B81D59">
            <w:pPr>
              <w:rPr>
                <w:rFonts w:ascii="Arial" w:hAnsi="Arial" w:cs="Arial"/>
                <w:sz w:val="18"/>
                <w:szCs w:val="18"/>
              </w:rPr>
            </w:pPr>
          </w:p>
          <w:p w14:paraId="5B5071A1" w14:textId="52451206" w:rsidR="00B81D59" w:rsidRPr="000944FE" w:rsidRDefault="00B81D59" w:rsidP="00B81D59">
            <w:pPr>
              <w:rPr>
                <w:rFonts w:ascii="Arial" w:hAnsi="Arial" w:cs="Arial"/>
                <w:sz w:val="18"/>
                <w:szCs w:val="18"/>
              </w:rPr>
            </w:pPr>
          </w:p>
          <w:p w14:paraId="3ED15602" w14:textId="7FDD5ECB" w:rsidR="00B81D59" w:rsidRPr="000944FE" w:rsidRDefault="00B81D59" w:rsidP="00B81D59">
            <w:pPr>
              <w:rPr>
                <w:rFonts w:ascii="Arial" w:hAnsi="Arial" w:cs="Arial"/>
                <w:sz w:val="18"/>
                <w:szCs w:val="18"/>
              </w:rPr>
            </w:pPr>
          </w:p>
          <w:p w14:paraId="6A8A8A4E" w14:textId="5FE8B637" w:rsidR="00B81D59" w:rsidRPr="000944FE" w:rsidRDefault="00B81D59" w:rsidP="00B81D59">
            <w:pPr>
              <w:rPr>
                <w:rFonts w:ascii="Arial" w:hAnsi="Arial" w:cs="Arial"/>
                <w:sz w:val="18"/>
                <w:szCs w:val="18"/>
              </w:rPr>
            </w:pPr>
          </w:p>
          <w:p w14:paraId="7DA33AB0" w14:textId="77777777" w:rsidR="00B81D59" w:rsidRPr="000944FE" w:rsidRDefault="00B81D59" w:rsidP="00B81D59">
            <w:pPr>
              <w:rPr>
                <w:rFonts w:ascii="Arial" w:hAnsi="Arial" w:cs="Arial"/>
                <w:sz w:val="18"/>
                <w:szCs w:val="18"/>
              </w:rPr>
            </w:pPr>
          </w:p>
          <w:p w14:paraId="607F83FF" w14:textId="6774729E"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28D4E341"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0A1F0790"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r w:rsidRPr="000944FE">
              <w:rPr>
                <w:rStyle w:val="normaltextrun"/>
                <w:rFonts w:ascii="Arial" w:hAnsi="Arial" w:cs="Arial"/>
                <w:sz w:val="18"/>
                <w:szCs w:val="18"/>
                <w:lang w:val="en-US"/>
              </w:rPr>
              <w:t>The restoration diagnostic was conducted at the national-level to identify key barriers to restoration, including governance aspects. The national landscape restoration technical working group also conducted a national policy analysis, assessing all the laws that deal with natural resource management and their applicability to landscape restoration. </w:t>
            </w:r>
            <w:r w:rsidRPr="000944FE">
              <w:rPr>
                <w:rStyle w:val="normaltextrun"/>
                <w:sz w:val="18"/>
                <w:szCs w:val="18"/>
                <w:lang w:val="en-US"/>
              </w:rPr>
              <w:t> </w:t>
            </w:r>
          </w:p>
          <w:p w14:paraId="1879EE00"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r w:rsidRPr="000944FE">
              <w:rPr>
                <w:rStyle w:val="normaltextrun"/>
                <w:rFonts w:ascii="Arial" w:hAnsi="Arial" w:cs="Arial"/>
                <w:sz w:val="18"/>
                <w:szCs w:val="18"/>
                <w:lang w:val="en-US"/>
              </w:rPr>
              <w:t>Findings and recommended next steps have been presented in a draft document to the Government of Kenya for incorporation in the National Restoration action plan. The results from the above assessments are now being included in the national restoration roadmap/action plan. This document will be cross-sectoral, including sections specific to forests, rangelands, and croplands, and will also include sections on cost benefit analysis, gender impacts of restoration interventions, and stocktaking of successful restoration strategies across the country. The national working group has established sectoral task forces (forest, cropland, rangeland) that are each developing guidance on how to conduct restoration in these areas.</w:t>
            </w:r>
          </w:p>
          <w:p w14:paraId="20CB52F8" w14:textId="77777777" w:rsidR="00B81D59" w:rsidRPr="000944FE" w:rsidRDefault="00B81D59" w:rsidP="00B81D59">
            <w:pPr>
              <w:pStyle w:val="paragraph"/>
              <w:spacing w:before="0" w:beforeAutospacing="0" w:after="0" w:afterAutospacing="0"/>
              <w:textAlignment w:val="baseline"/>
              <w:rPr>
                <w:rStyle w:val="normaltextrun"/>
                <w:lang w:val="en-US"/>
              </w:rPr>
            </w:pPr>
          </w:p>
          <w:p w14:paraId="21B3ECA7" w14:textId="18AC3072" w:rsidR="00B81D59" w:rsidRPr="000944FE" w:rsidRDefault="00B81D59" w:rsidP="00B81D59">
            <w:pPr>
              <w:pStyle w:val="paragraph"/>
              <w:spacing w:before="0" w:beforeAutospacing="0" w:after="0" w:afterAutospacing="0"/>
              <w:textAlignment w:val="baseline"/>
              <w:rPr>
                <w:rFonts w:ascii="Arial" w:hAnsi="Arial" w:cs="Arial"/>
                <w:sz w:val="18"/>
                <w:szCs w:val="18"/>
                <w:lang w:val="en-US"/>
              </w:rPr>
            </w:pPr>
            <w:r w:rsidRPr="000944FE">
              <w:rPr>
                <w:rFonts w:ascii="Arial" w:hAnsi="Arial" w:cs="Arial"/>
                <w:sz w:val="18"/>
                <w:szCs w:val="18"/>
                <w:lang w:val="en-US"/>
              </w:rPr>
              <w:t>A landscape governance framework strategy paper at county level was done with Makueni county restoration working group and the county restoration stakeholders. Final document has been shared with the County Government to guide the integration of FLR in the well-established County-level public participation.</w:t>
            </w:r>
          </w:p>
          <w:p w14:paraId="76425135" w14:textId="3ACE9196"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69326173" w14:textId="7A0F628D" w:rsidR="00B81D59" w:rsidRPr="000944FE" w:rsidRDefault="00B81D59" w:rsidP="00B81D59">
            <w:pPr>
              <w:pStyle w:val="paragraph"/>
              <w:spacing w:before="0" w:beforeAutospacing="0" w:after="0" w:afterAutospacing="0"/>
              <w:textAlignment w:val="baseline"/>
              <w:rPr>
                <w:rStyle w:val="normaltextrun"/>
                <w:sz w:val="18"/>
                <w:szCs w:val="18"/>
                <w:lang w:val="en-US"/>
              </w:rPr>
            </w:pPr>
            <w:r w:rsidRPr="000944FE">
              <w:rPr>
                <w:rStyle w:val="normaltextrun"/>
                <w:sz w:val="18"/>
                <w:szCs w:val="18"/>
                <w:lang w:val="en-US"/>
              </w:rPr>
              <w:t> </w:t>
            </w:r>
          </w:p>
          <w:p w14:paraId="3B44BBBA" w14:textId="43669A9D" w:rsidR="00B81D59" w:rsidRPr="000944FE" w:rsidRDefault="00B81D59" w:rsidP="00B81D59">
            <w:pPr>
              <w:pStyle w:val="paragraph"/>
              <w:spacing w:before="0" w:beforeAutospacing="0" w:after="0" w:afterAutospacing="0"/>
              <w:textAlignment w:val="baseline"/>
              <w:rPr>
                <w:rStyle w:val="normaltextrun"/>
                <w:sz w:val="18"/>
                <w:szCs w:val="18"/>
                <w:lang w:val="en-US"/>
              </w:rPr>
            </w:pPr>
          </w:p>
          <w:p w14:paraId="52465C9D" w14:textId="77777777" w:rsidR="00B81D59" w:rsidRPr="000944FE" w:rsidRDefault="00B81D59" w:rsidP="00B81D59">
            <w:pPr>
              <w:pStyle w:val="paragraph"/>
              <w:spacing w:before="0" w:beforeAutospacing="0" w:after="0" w:afterAutospacing="0"/>
              <w:textAlignment w:val="baseline"/>
              <w:rPr>
                <w:rStyle w:val="normaltextrun"/>
                <w:sz w:val="18"/>
                <w:szCs w:val="18"/>
                <w:lang w:val="en-US"/>
              </w:rPr>
            </w:pPr>
          </w:p>
          <w:p w14:paraId="62A2FF17" w14:textId="1021EAA4" w:rsidR="00B81D59" w:rsidRPr="000944FE" w:rsidRDefault="00B81D59" w:rsidP="00B81D59">
            <w:pPr>
              <w:rPr>
                <w:rFonts w:ascii="Arial" w:eastAsia="Arial" w:hAnsi="Arial" w:cs="Arial"/>
                <w:sz w:val="18"/>
                <w:szCs w:val="18"/>
              </w:rPr>
            </w:pPr>
            <w:r w:rsidRPr="000944FE">
              <w:rPr>
                <w:rFonts w:ascii="Arial" w:hAnsi="Arial" w:cs="Arial"/>
                <w:sz w:val="18"/>
                <w:szCs w:val="18"/>
              </w:rPr>
              <w:t>Makueni County developed a restoration roadmap that will guide where and how restoration should be implemented with a focus on Nzaui landscape. WRI worked with the Makueni restoration working group and stakeholders to develop key components of the master plan (mapping efforts and stocktaking).</w:t>
            </w:r>
          </w:p>
        </w:tc>
        <w:tc>
          <w:tcPr>
            <w:tcW w:w="1620" w:type="dxa"/>
            <w:vMerge/>
          </w:tcPr>
          <w:p w14:paraId="6545BA2B" w14:textId="77777777" w:rsidR="00B81D59" w:rsidRPr="000944FE" w:rsidRDefault="00B81D59" w:rsidP="00B81D59">
            <w:pPr>
              <w:jc w:val="center"/>
              <w:rPr>
                <w:rFonts w:ascii="Arial" w:eastAsia="Arial" w:hAnsi="Arial" w:cs="Arial"/>
                <w:sz w:val="18"/>
                <w:szCs w:val="18"/>
              </w:rPr>
            </w:pPr>
          </w:p>
        </w:tc>
      </w:tr>
      <w:tr w:rsidR="00B81D59" w:rsidRPr="000944FE" w14:paraId="4274760B" w14:textId="77777777" w:rsidTr="493FFB32">
        <w:tc>
          <w:tcPr>
            <w:tcW w:w="1705" w:type="dxa"/>
          </w:tcPr>
          <w:p w14:paraId="16DFF52A"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Ethiopia:</w:t>
            </w:r>
          </w:p>
          <w:p w14:paraId="28CD123E"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 xml:space="preserve">Activity 8 </w:t>
            </w:r>
            <w:r w:rsidRPr="000944FE">
              <w:rPr>
                <w:rFonts w:ascii="Arial" w:eastAsia="Arial" w:hAnsi="Arial" w:cs="Arial"/>
                <w:i/>
                <w:iCs/>
                <w:sz w:val="18"/>
                <w:szCs w:val="18"/>
              </w:rPr>
              <w:t>Plan how to address policy and legal gaps identified by Rapid Restoration Diagnostic to achieve landscape restoration targets in priority landscapes</w:t>
            </w:r>
          </w:p>
        </w:tc>
        <w:tc>
          <w:tcPr>
            <w:tcW w:w="1260" w:type="dxa"/>
          </w:tcPr>
          <w:p w14:paraId="5E41A106" w14:textId="77777777" w:rsidR="00B81D59" w:rsidRPr="000944FE" w:rsidRDefault="00B81D59" w:rsidP="00B81D59">
            <w:pPr>
              <w:rPr>
                <w:rFonts w:ascii="Arial" w:eastAsia="Arial" w:hAnsi="Arial" w:cs="Arial"/>
                <w:sz w:val="18"/>
                <w:szCs w:val="18"/>
              </w:rPr>
            </w:pPr>
          </w:p>
          <w:p w14:paraId="16CB4E7B"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5BCC03D5" w14:textId="77777777" w:rsidR="00B81D59" w:rsidRPr="000944FE" w:rsidRDefault="00B81D59" w:rsidP="00B81D59">
            <w:pPr>
              <w:rPr>
                <w:rFonts w:ascii="Arial" w:eastAsia="Arial" w:hAnsi="Arial" w:cs="Arial"/>
                <w:sz w:val="18"/>
                <w:szCs w:val="18"/>
              </w:rPr>
            </w:pPr>
          </w:p>
          <w:p w14:paraId="3CBBF1B9"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90%</w:t>
            </w:r>
          </w:p>
        </w:tc>
        <w:tc>
          <w:tcPr>
            <w:tcW w:w="1800" w:type="dxa"/>
          </w:tcPr>
          <w:p w14:paraId="1B6B833D" w14:textId="77777777" w:rsidR="00B81D59" w:rsidRPr="000944FE" w:rsidRDefault="00B81D59" w:rsidP="00B81D59">
            <w:pPr>
              <w:rPr>
                <w:rFonts w:ascii="Arial" w:eastAsia="Arial" w:hAnsi="Arial" w:cs="Arial"/>
                <w:sz w:val="18"/>
                <w:szCs w:val="18"/>
              </w:rPr>
            </w:pPr>
          </w:p>
          <w:p w14:paraId="5E754675" w14:textId="06966DE4"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7D7C9EF2" w14:textId="77777777" w:rsidR="00B81D59" w:rsidRPr="000944FE" w:rsidRDefault="00B81D59" w:rsidP="00B81D59">
            <w:pPr>
              <w:rPr>
                <w:rFonts w:ascii="Arial" w:eastAsia="Arial" w:hAnsi="Arial" w:cs="Arial"/>
                <w:sz w:val="18"/>
                <w:szCs w:val="18"/>
              </w:rPr>
            </w:pPr>
          </w:p>
          <w:p w14:paraId="30EA9AC2"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How to address the gaps identified in the Restoration Diagnostic are included in the Recommendations of the report (see Activity 7).</w:t>
            </w:r>
          </w:p>
          <w:p w14:paraId="333FCD3C" w14:textId="77777777" w:rsidR="00B81D59" w:rsidRPr="000944FE" w:rsidRDefault="00B81D59" w:rsidP="00B81D59">
            <w:pPr>
              <w:rPr>
                <w:rFonts w:ascii="Arial" w:eastAsia="Arial" w:hAnsi="Arial" w:cs="Arial"/>
                <w:sz w:val="18"/>
                <w:szCs w:val="18"/>
              </w:rPr>
            </w:pPr>
          </w:p>
          <w:p w14:paraId="31B13896" w14:textId="77777777" w:rsidR="00B81D59" w:rsidRPr="000944FE" w:rsidRDefault="00B81D59" w:rsidP="00B81D59">
            <w:pPr>
              <w:rPr>
                <w:rFonts w:ascii="Arial" w:eastAsia="Arial" w:hAnsi="Arial" w:cs="Arial"/>
                <w:sz w:val="18"/>
                <w:szCs w:val="18"/>
              </w:rPr>
            </w:pPr>
          </w:p>
          <w:p w14:paraId="1E9A32E4" w14:textId="5402762E" w:rsidR="00B81D59" w:rsidRPr="000944FE" w:rsidRDefault="00B81D59" w:rsidP="00B81D59">
            <w:pPr>
              <w:rPr>
                <w:rFonts w:ascii="Arial" w:eastAsia="Arial" w:hAnsi="Arial" w:cs="Arial"/>
                <w:sz w:val="18"/>
                <w:szCs w:val="18"/>
              </w:rPr>
            </w:pPr>
          </w:p>
        </w:tc>
        <w:tc>
          <w:tcPr>
            <w:tcW w:w="1620" w:type="dxa"/>
            <w:vMerge/>
          </w:tcPr>
          <w:p w14:paraId="1DB4F700" w14:textId="77777777" w:rsidR="00B81D59" w:rsidRPr="000944FE" w:rsidRDefault="00B81D59" w:rsidP="00B81D59">
            <w:pPr>
              <w:jc w:val="center"/>
              <w:rPr>
                <w:rFonts w:ascii="Arial" w:eastAsia="Arial" w:hAnsi="Arial" w:cs="Arial"/>
                <w:sz w:val="18"/>
                <w:szCs w:val="18"/>
              </w:rPr>
            </w:pPr>
          </w:p>
        </w:tc>
      </w:tr>
      <w:tr w:rsidR="00B81D59" w:rsidRPr="000944FE" w14:paraId="216D8DD3" w14:textId="77777777" w:rsidTr="493FFB32">
        <w:tc>
          <w:tcPr>
            <w:tcW w:w="1705" w:type="dxa"/>
          </w:tcPr>
          <w:p w14:paraId="08E162EF"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Indonesia:</w:t>
            </w:r>
          </w:p>
          <w:p w14:paraId="499D239F"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13</w:t>
            </w:r>
            <w:r w:rsidRPr="000944FE">
              <w:rPr>
                <w:rFonts w:ascii="Arial" w:eastAsia="Arial" w:hAnsi="Arial" w:cs="Arial"/>
                <w:i/>
                <w:iCs/>
                <w:sz w:val="18"/>
                <w:szCs w:val="18"/>
              </w:rPr>
              <w:t xml:space="preserve"> Develop a paper with recommendations on governance improvements for restoration</w:t>
            </w:r>
          </w:p>
          <w:p w14:paraId="2C6C5877" w14:textId="77777777" w:rsidR="00B81D59" w:rsidRPr="000944FE" w:rsidRDefault="00B81D59" w:rsidP="00B81D59">
            <w:pPr>
              <w:rPr>
                <w:rFonts w:ascii="Arial" w:eastAsia="Arial" w:hAnsi="Arial" w:cs="Arial"/>
                <w:b/>
                <w:bCs/>
                <w:i/>
                <w:iCs/>
                <w:sz w:val="18"/>
                <w:szCs w:val="18"/>
              </w:rPr>
            </w:pPr>
          </w:p>
          <w:p w14:paraId="538A8E91"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14</w:t>
            </w:r>
            <w:r w:rsidRPr="000944FE">
              <w:rPr>
                <w:rFonts w:ascii="Arial" w:eastAsia="Arial" w:hAnsi="Arial" w:cs="Arial"/>
                <w:i/>
                <w:iCs/>
                <w:sz w:val="18"/>
                <w:szCs w:val="18"/>
              </w:rPr>
              <w:t xml:space="preserve"> Develop a paper for restoration master plan for district level/watershed</w:t>
            </w:r>
          </w:p>
        </w:tc>
        <w:tc>
          <w:tcPr>
            <w:tcW w:w="1260" w:type="dxa"/>
          </w:tcPr>
          <w:p w14:paraId="058C3981" w14:textId="77777777" w:rsidR="00B81D59" w:rsidRPr="000944FE" w:rsidRDefault="00B81D59" w:rsidP="00B81D59">
            <w:pPr>
              <w:rPr>
                <w:rFonts w:ascii="Arial" w:eastAsia="Arial" w:hAnsi="Arial" w:cs="Arial"/>
                <w:sz w:val="18"/>
                <w:szCs w:val="18"/>
              </w:rPr>
            </w:pPr>
          </w:p>
          <w:p w14:paraId="6F86C1C2"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October 2018</w:t>
            </w:r>
          </w:p>
          <w:p w14:paraId="1FC41CA6" w14:textId="77777777" w:rsidR="00B81D59" w:rsidRPr="000944FE" w:rsidRDefault="00B81D59" w:rsidP="00B81D59">
            <w:pPr>
              <w:rPr>
                <w:rFonts w:ascii="Arial" w:eastAsia="Arial" w:hAnsi="Arial" w:cs="Arial"/>
                <w:sz w:val="18"/>
                <w:szCs w:val="18"/>
              </w:rPr>
            </w:pPr>
          </w:p>
          <w:p w14:paraId="418BD8CF" w14:textId="77777777" w:rsidR="00B81D59" w:rsidRPr="000944FE" w:rsidRDefault="00B81D59" w:rsidP="00B81D59">
            <w:pPr>
              <w:rPr>
                <w:rFonts w:ascii="Arial" w:eastAsia="Arial" w:hAnsi="Arial" w:cs="Arial"/>
                <w:sz w:val="18"/>
                <w:szCs w:val="18"/>
              </w:rPr>
            </w:pPr>
          </w:p>
          <w:p w14:paraId="2D094222" w14:textId="77777777" w:rsidR="00B81D59" w:rsidRPr="000944FE" w:rsidRDefault="00B81D59" w:rsidP="00B81D59">
            <w:pPr>
              <w:rPr>
                <w:rFonts w:ascii="Arial" w:eastAsia="Arial" w:hAnsi="Arial" w:cs="Arial"/>
                <w:sz w:val="18"/>
                <w:szCs w:val="18"/>
              </w:rPr>
            </w:pPr>
          </w:p>
          <w:p w14:paraId="573AF063" w14:textId="77777777" w:rsidR="00B81D59" w:rsidRPr="000944FE" w:rsidRDefault="00B81D59" w:rsidP="00B81D59">
            <w:pPr>
              <w:rPr>
                <w:rFonts w:ascii="Arial" w:eastAsia="Arial" w:hAnsi="Arial" w:cs="Arial"/>
                <w:sz w:val="18"/>
                <w:szCs w:val="18"/>
              </w:rPr>
            </w:pPr>
          </w:p>
          <w:p w14:paraId="0B24DE3C" w14:textId="77777777" w:rsidR="00B81D59" w:rsidRPr="000944FE" w:rsidRDefault="00B81D59" w:rsidP="00B81D59">
            <w:pPr>
              <w:rPr>
                <w:rFonts w:ascii="Arial" w:eastAsia="Arial" w:hAnsi="Arial" w:cs="Arial"/>
                <w:sz w:val="18"/>
                <w:szCs w:val="18"/>
              </w:rPr>
            </w:pPr>
          </w:p>
          <w:p w14:paraId="206E563A" w14:textId="77777777" w:rsidR="00B81D59" w:rsidRPr="000944FE" w:rsidRDefault="00B81D59" w:rsidP="00B81D59">
            <w:pPr>
              <w:rPr>
                <w:rFonts w:ascii="Arial" w:eastAsia="Arial" w:hAnsi="Arial" w:cs="Arial"/>
                <w:sz w:val="18"/>
                <w:szCs w:val="18"/>
              </w:rPr>
            </w:pPr>
          </w:p>
          <w:p w14:paraId="43EEABEA"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October 2018</w:t>
            </w:r>
          </w:p>
        </w:tc>
        <w:tc>
          <w:tcPr>
            <w:tcW w:w="1620" w:type="dxa"/>
          </w:tcPr>
          <w:p w14:paraId="2EED3767" w14:textId="77777777" w:rsidR="00B81D59" w:rsidRPr="000944FE" w:rsidRDefault="00B81D59" w:rsidP="00B81D59">
            <w:pPr>
              <w:rPr>
                <w:rFonts w:ascii="Arial" w:eastAsia="Arial" w:hAnsi="Arial" w:cs="Arial"/>
                <w:sz w:val="18"/>
                <w:szCs w:val="18"/>
              </w:rPr>
            </w:pPr>
          </w:p>
          <w:p w14:paraId="5D73448E"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85%</w:t>
            </w:r>
          </w:p>
          <w:p w14:paraId="2A19E922" w14:textId="77777777" w:rsidR="00B81D59" w:rsidRPr="000944FE" w:rsidRDefault="00B81D59" w:rsidP="00B81D59">
            <w:pPr>
              <w:rPr>
                <w:rFonts w:ascii="Arial" w:eastAsia="Arial" w:hAnsi="Arial" w:cs="Arial"/>
                <w:sz w:val="18"/>
                <w:szCs w:val="18"/>
              </w:rPr>
            </w:pPr>
          </w:p>
          <w:p w14:paraId="3F118642" w14:textId="77777777" w:rsidR="00B81D59" w:rsidRPr="000944FE" w:rsidRDefault="00B81D59" w:rsidP="00B81D59">
            <w:pPr>
              <w:rPr>
                <w:rFonts w:ascii="Arial" w:eastAsia="Arial" w:hAnsi="Arial" w:cs="Arial"/>
                <w:sz w:val="18"/>
                <w:szCs w:val="18"/>
              </w:rPr>
            </w:pPr>
          </w:p>
          <w:p w14:paraId="1E5861B4" w14:textId="77777777" w:rsidR="00B81D59" w:rsidRPr="000944FE" w:rsidRDefault="00B81D59" w:rsidP="00B81D59">
            <w:pPr>
              <w:rPr>
                <w:rFonts w:ascii="Arial" w:eastAsia="Arial" w:hAnsi="Arial" w:cs="Arial"/>
                <w:sz w:val="18"/>
                <w:szCs w:val="18"/>
              </w:rPr>
            </w:pPr>
          </w:p>
          <w:p w14:paraId="3FA8F40F" w14:textId="77777777" w:rsidR="00B81D59" w:rsidRPr="000944FE" w:rsidRDefault="00B81D59" w:rsidP="00B81D59">
            <w:pPr>
              <w:rPr>
                <w:rFonts w:ascii="Arial" w:eastAsia="Arial" w:hAnsi="Arial" w:cs="Arial"/>
                <w:sz w:val="18"/>
                <w:szCs w:val="18"/>
              </w:rPr>
            </w:pPr>
          </w:p>
          <w:p w14:paraId="4FA7A9BB" w14:textId="77777777" w:rsidR="00B81D59" w:rsidRPr="000944FE" w:rsidRDefault="00B81D59" w:rsidP="00B81D59">
            <w:pPr>
              <w:rPr>
                <w:rFonts w:ascii="Arial" w:eastAsia="Arial" w:hAnsi="Arial" w:cs="Arial"/>
                <w:sz w:val="18"/>
                <w:szCs w:val="18"/>
              </w:rPr>
            </w:pPr>
          </w:p>
          <w:p w14:paraId="6E27534E" w14:textId="77777777" w:rsidR="00B81D59" w:rsidRPr="000944FE" w:rsidRDefault="00B81D59" w:rsidP="00B81D59">
            <w:pPr>
              <w:rPr>
                <w:rFonts w:ascii="Arial" w:eastAsia="Arial" w:hAnsi="Arial" w:cs="Arial"/>
                <w:sz w:val="18"/>
                <w:szCs w:val="18"/>
              </w:rPr>
            </w:pPr>
          </w:p>
          <w:p w14:paraId="75B3D882" w14:textId="77777777" w:rsidR="00B81D59" w:rsidRPr="000944FE" w:rsidRDefault="00B81D59" w:rsidP="00B81D59">
            <w:pPr>
              <w:rPr>
                <w:rFonts w:ascii="Arial" w:eastAsia="Arial" w:hAnsi="Arial" w:cs="Arial"/>
                <w:sz w:val="18"/>
                <w:szCs w:val="18"/>
              </w:rPr>
            </w:pPr>
          </w:p>
          <w:p w14:paraId="0F85F920"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76D49866" w14:textId="77777777" w:rsidR="00B81D59" w:rsidRPr="000944FE" w:rsidRDefault="00B81D59" w:rsidP="00B81D59">
            <w:pPr>
              <w:rPr>
                <w:rFonts w:ascii="Arial" w:eastAsia="Arial" w:hAnsi="Arial" w:cs="Arial"/>
                <w:sz w:val="18"/>
                <w:szCs w:val="18"/>
              </w:rPr>
            </w:pPr>
          </w:p>
          <w:p w14:paraId="54E76CF3" w14:textId="4C201FF5"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4D4B95B2" w14:textId="77777777" w:rsidR="00B81D59" w:rsidRPr="000944FE" w:rsidRDefault="00B81D59" w:rsidP="00B81D59">
            <w:pPr>
              <w:rPr>
                <w:rFonts w:ascii="Arial" w:eastAsia="Arial" w:hAnsi="Arial" w:cs="Arial"/>
                <w:sz w:val="18"/>
                <w:szCs w:val="18"/>
              </w:rPr>
            </w:pPr>
          </w:p>
          <w:p w14:paraId="67BAAB53" w14:textId="77777777" w:rsidR="00B81D59" w:rsidRPr="000944FE" w:rsidRDefault="00B81D59" w:rsidP="00B81D59">
            <w:pPr>
              <w:rPr>
                <w:rFonts w:ascii="Arial" w:eastAsia="Arial" w:hAnsi="Arial" w:cs="Arial"/>
                <w:sz w:val="18"/>
                <w:szCs w:val="18"/>
              </w:rPr>
            </w:pPr>
          </w:p>
          <w:p w14:paraId="7F4B6AF0" w14:textId="77777777" w:rsidR="00B81D59" w:rsidRPr="000944FE" w:rsidRDefault="00B81D59" w:rsidP="00B81D59">
            <w:pPr>
              <w:rPr>
                <w:rFonts w:ascii="Arial" w:eastAsia="Arial" w:hAnsi="Arial" w:cs="Arial"/>
                <w:sz w:val="18"/>
                <w:szCs w:val="18"/>
              </w:rPr>
            </w:pPr>
          </w:p>
          <w:p w14:paraId="0B526696" w14:textId="77777777" w:rsidR="00B81D59" w:rsidRPr="000944FE" w:rsidRDefault="00B81D59" w:rsidP="00B81D59">
            <w:pPr>
              <w:rPr>
                <w:rFonts w:ascii="Arial" w:eastAsia="Arial" w:hAnsi="Arial" w:cs="Arial"/>
                <w:sz w:val="18"/>
                <w:szCs w:val="18"/>
              </w:rPr>
            </w:pPr>
          </w:p>
          <w:p w14:paraId="73364375" w14:textId="0776C9E2" w:rsidR="00B81D59" w:rsidRPr="000944FE" w:rsidRDefault="00B81D59" w:rsidP="00B81D59">
            <w:pPr>
              <w:rPr>
                <w:rFonts w:ascii="Arial" w:eastAsia="Arial" w:hAnsi="Arial" w:cs="Arial"/>
                <w:sz w:val="18"/>
                <w:szCs w:val="18"/>
              </w:rPr>
            </w:pPr>
          </w:p>
          <w:p w14:paraId="732B8857" w14:textId="681A5602" w:rsidR="00B81D59" w:rsidRPr="000944FE" w:rsidRDefault="00B81D59" w:rsidP="00B81D59">
            <w:pPr>
              <w:rPr>
                <w:rFonts w:ascii="Arial" w:eastAsia="Arial" w:hAnsi="Arial" w:cs="Arial"/>
                <w:sz w:val="18"/>
                <w:szCs w:val="18"/>
              </w:rPr>
            </w:pPr>
          </w:p>
          <w:p w14:paraId="556273DA" w14:textId="77777777" w:rsidR="00B81D59" w:rsidRPr="000944FE" w:rsidRDefault="00B81D59" w:rsidP="00B81D59">
            <w:pPr>
              <w:rPr>
                <w:rFonts w:ascii="Arial" w:eastAsia="Arial" w:hAnsi="Arial" w:cs="Arial"/>
                <w:sz w:val="18"/>
                <w:szCs w:val="18"/>
              </w:rPr>
            </w:pPr>
          </w:p>
          <w:p w14:paraId="5A96CD56" w14:textId="03C6DDD6"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4C533B76" w14:textId="77777777" w:rsidR="00B81D59" w:rsidRPr="000944FE" w:rsidRDefault="00B81D59" w:rsidP="00B81D59">
            <w:pPr>
              <w:rPr>
                <w:rFonts w:ascii="Arial" w:eastAsia="Arial" w:hAnsi="Arial" w:cs="Arial"/>
                <w:sz w:val="18"/>
                <w:szCs w:val="18"/>
              </w:rPr>
            </w:pPr>
          </w:p>
          <w:p w14:paraId="21B30AE2" w14:textId="25FABC5F"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The analysis at the national scale has been conducted as part of a book chapter co-written by WRI Indonesia’s FLR Manager with researchers from CIFOR and Tropenbos. The paper/book chapter includes recommendations from the well-documented workshops and focus group discussions that WRI Indonesia organized. In South Sumatra, restoration strategies for the whole Musi Watershed have been included in </w:t>
            </w:r>
            <w:hyperlink r:id="rId73" w:history="1">
              <w:r w:rsidRPr="000944FE">
                <w:rPr>
                  <w:rStyle w:val="Hyperlink"/>
                  <w:rFonts w:ascii="Arial" w:eastAsia="Arial" w:hAnsi="Arial" w:cs="Arial"/>
                  <w:sz w:val="18"/>
                  <w:szCs w:val="18"/>
                </w:rPr>
                <w:t>the Province’s Green Growth Plan document</w:t>
              </w:r>
            </w:hyperlink>
            <w:r w:rsidRPr="000944FE">
              <w:rPr>
                <w:rFonts w:ascii="Arial" w:eastAsia="Arial" w:hAnsi="Arial" w:cs="Arial"/>
                <w:sz w:val="18"/>
                <w:szCs w:val="18"/>
              </w:rPr>
              <w:t xml:space="preserve"> and have been mainstreamed into a Provincial Regulations. </w:t>
            </w:r>
            <w:hyperlink r:id="rId74" w:history="1">
              <w:r w:rsidRPr="000944FE">
                <w:rPr>
                  <w:rStyle w:val="Hyperlink"/>
                  <w:rFonts w:ascii="Arial" w:eastAsia="Arial" w:hAnsi="Arial" w:cs="Arial"/>
                  <w:sz w:val="18"/>
                  <w:szCs w:val="18"/>
                </w:rPr>
                <w:t>Booklets on restoration plans</w:t>
              </w:r>
            </w:hyperlink>
            <w:r w:rsidRPr="000944FE">
              <w:rPr>
                <w:rFonts w:ascii="Arial" w:eastAsia="Arial" w:hAnsi="Arial" w:cs="Arial"/>
                <w:sz w:val="18"/>
                <w:szCs w:val="18"/>
              </w:rPr>
              <w:t xml:space="preserve"> in several forest management units have also been completed. We have also produced a booklet containing recommendations to accelerate mangrove restoration in Indonesia.</w:t>
            </w:r>
            <w:r w:rsidRPr="000944FE">
              <w:rPr>
                <w:rStyle w:val="eop"/>
                <w:rFonts w:ascii="Arial" w:hAnsi="Arial" w:cs="Arial"/>
                <w:color w:val="000000"/>
                <w:sz w:val="18"/>
                <w:szCs w:val="18"/>
              </w:rPr>
              <w:t> </w:t>
            </w:r>
          </w:p>
        </w:tc>
        <w:tc>
          <w:tcPr>
            <w:tcW w:w="1620" w:type="dxa"/>
            <w:vMerge/>
          </w:tcPr>
          <w:p w14:paraId="7E91260C" w14:textId="77777777" w:rsidR="00B81D59" w:rsidRPr="000944FE" w:rsidRDefault="00B81D59" w:rsidP="00B81D59">
            <w:pPr>
              <w:jc w:val="center"/>
              <w:rPr>
                <w:rFonts w:ascii="Arial" w:eastAsia="Arial" w:hAnsi="Arial" w:cs="Arial"/>
                <w:sz w:val="18"/>
                <w:szCs w:val="18"/>
              </w:rPr>
            </w:pPr>
          </w:p>
        </w:tc>
      </w:tr>
      <w:tr w:rsidR="00B81D59" w:rsidRPr="000944FE" w14:paraId="47A9A711" w14:textId="77777777" w:rsidTr="493FFB32">
        <w:tc>
          <w:tcPr>
            <w:tcW w:w="1705" w:type="dxa"/>
          </w:tcPr>
          <w:p w14:paraId="02E6AE0C"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Niger:</w:t>
            </w:r>
          </w:p>
          <w:p w14:paraId="66AFC664"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9</w:t>
            </w:r>
            <w:r w:rsidRPr="000944FE">
              <w:rPr>
                <w:rFonts w:ascii="Arial" w:eastAsia="Arial" w:hAnsi="Arial" w:cs="Arial"/>
                <w:i/>
                <w:iCs/>
                <w:sz w:val="18"/>
                <w:szCs w:val="18"/>
              </w:rPr>
              <w:t xml:space="preserve"> Reinforce rules and community practices on FMNR</w:t>
            </w:r>
          </w:p>
          <w:p w14:paraId="005AE7D7" w14:textId="20BD61C1" w:rsidR="00B81D59" w:rsidRPr="000944FE" w:rsidRDefault="00B81D59" w:rsidP="00B81D59">
            <w:pPr>
              <w:rPr>
                <w:rFonts w:ascii="Arial" w:eastAsia="Arial" w:hAnsi="Arial" w:cs="Arial"/>
                <w:b/>
                <w:bCs/>
                <w:i/>
                <w:iCs/>
                <w:sz w:val="18"/>
                <w:szCs w:val="18"/>
              </w:rPr>
            </w:pPr>
          </w:p>
          <w:p w14:paraId="1C5BE43C" w14:textId="0C4F9157" w:rsidR="00B81D59" w:rsidRPr="000944FE" w:rsidRDefault="00B81D59" w:rsidP="00B81D59">
            <w:pPr>
              <w:rPr>
                <w:rFonts w:ascii="Arial" w:eastAsia="Arial" w:hAnsi="Arial" w:cs="Arial"/>
                <w:b/>
                <w:bCs/>
                <w:i/>
                <w:iCs/>
                <w:sz w:val="18"/>
                <w:szCs w:val="18"/>
              </w:rPr>
            </w:pPr>
          </w:p>
          <w:p w14:paraId="63876B47" w14:textId="5D2B773B" w:rsidR="00B81D59" w:rsidRPr="000944FE" w:rsidRDefault="00B81D59" w:rsidP="00B81D59">
            <w:pPr>
              <w:rPr>
                <w:rFonts w:ascii="Arial" w:eastAsia="Arial" w:hAnsi="Arial" w:cs="Arial"/>
                <w:b/>
                <w:bCs/>
                <w:i/>
                <w:iCs/>
                <w:sz w:val="18"/>
                <w:szCs w:val="18"/>
              </w:rPr>
            </w:pPr>
          </w:p>
          <w:p w14:paraId="6789F69C" w14:textId="32C6B941" w:rsidR="00B81D59" w:rsidRPr="000944FE" w:rsidRDefault="00B81D59" w:rsidP="00B81D59">
            <w:pPr>
              <w:rPr>
                <w:rFonts w:ascii="Arial" w:eastAsia="Arial" w:hAnsi="Arial" w:cs="Arial"/>
                <w:b/>
                <w:bCs/>
                <w:i/>
                <w:iCs/>
                <w:sz w:val="18"/>
                <w:szCs w:val="18"/>
              </w:rPr>
            </w:pPr>
          </w:p>
          <w:p w14:paraId="0CBDD2C0" w14:textId="694AC4F2" w:rsidR="00B81D59" w:rsidRPr="000944FE" w:rsidRDefault="00B81D59" w:rsidP="00B81D59">
            <w:pPr>
              <w:rPr>
                <w:rFonts w:ascii="Arial" w:eastAsia="Arial" w:hAnsi="Arial" w:cs="Arial"/>
                <w:b/>
                <w:bCs/>
                <w:i/>
                <w:iCs/>
                <w:sz w:val="18"/>
                <w:szCs w:val="18"/>
              </w:rPr>
            </w:pPr>
          </w:p>
          <w:p w14:paraId="747276C4" w14:textId="66432AE5" w:rsidR="00B81D59" w:rsidRPr="000944FE" w:rsidRDefault="00B81D59" w:rsidP="00B81D59">
            <w:pPr>
              <w:rPr>
                <w:rFonts w:ascii="Arial" w:eastAsia="Arial" w:hAnsi="Arial" w:cs="Arial"/>
                <w:b/>
                <w:bCs/>
                <w:i/>
                <w:iCs/>
                <w:sz w:val="18"/>
                <w:szCs w:val="18"/>
              </w:rPr>
            </w:pPr>
          </w:p>
          <w:p w14:paraId="39D19066" w14:textId="379D608A" w:rsidR="00B81D59" w:rsidRPr="000944FE" w:rsidRDefault="00B81D59" w:rsidP="00B81D59">
            <w:pPr>
              <w:rPr>
                <w:rFonts w:ascii="Arial" w:eastAsia="Arial" w:hAnsi="Arial" w:cs="Arial"/>
                <w:b/>
                <w:bCs/>
                <w:i/>
                <w:iCs/>
                <w:sz w:val="18"/>
                <w:szCs w:val="18"/>
              </w:rPr>
            </w:pPr>
          </w:p>
          <w:p w14:paraId="2B8D4C8D" w14:textId="66BE7C76" w:rsidR="00B81D59" w:rsidRPr="000944FE" w:rsidRDefault="00B81D59" w:rsidP="00B81D59">
            <w:pPr>
              <w:rPr>
                <w:rFonts w:ascii="Arial" w:eastAsia="Arial" w:hAnsi="Arial" w:cs="Arial"/>
                <w:b/>
                <w:bCs/>
                <w:i/>
                <w:iCs/>
                <w:sz w:val="18"/>
                <w:szCs w:val="18"/>
              </w:rPr>
            </w:pPr>
          </w:p>
          <w:p w14:paraId="34B9A065" w14:textId="504B2140" w:rsidR="00B81D59" w:rsidRPr="000944FE" w:rsidRDefault="00B81D59" w:rsidP="00B81D59">
            <w:pPr>
              <w:rPr>
                <w:rFonts w:ascii="Arial" w:eastAsia="Arial" w:hAnsi="Arial" w:cs="Arial"/>
                <w:b/>
                <w:bCs/>
                <w:i/>
                <w:iCs/>
                <w:sz w:val="18"/>
                <w:szCs w:val="18"/>
              </w:rPr>
            </w:pPr>
          </w:p>
          <w:p w14:paraId="6D4776EE" w14:textId="69AA6AC4" w:rsidR="00B81D59" w:rsidRPr="000944FE" w:rsidRDefault="00B81D59" w:rsidP="00B81D59">
            <w:pPr>
              <w:rPr>
                <w:rFonts w:ascii="Arial" w:eastAsia="Arial" w:hAnsi="Arial" w:cs="Arial"/>
                <w:b/>
                <w:bCs/>
                <w:i/>
                <w:iCs/>
                <w:sz w:val="18"/>
                <w:szCs w:val="18"/>
              </w:rPr>
            </w:pPr>
          </w:p>
          <w:p w14:paraId="49CEC708" w14:textId="1CB651FA" w:rsidR="00B81D59" w:rsidRPr="000944FE" w:rsidRDefault="00B81D59" w:rsidP="00B81D59">
            <w:pPr>
              <w:rPr>
                <w:rFonts w:ascii="Arial" w:eastAsia="Arial" w:hAnsi="Arial" w:cs="Arial"/>
                <w:b/>
                <w:bCs/>
                <w:i/>
                <w:iCs/>
                <w:sz w:val="18"/>
                <w:szCs w:val="18"/>
              </w:rPr>
            </w:pPr>
          </w:p>
          <w:p w14:paraId="1973B605" w14:textId="071A9B43" w:rsidR="00B81D59" w:rsidRPr="000944FE" w:rsidRDefault="00B81D59" w:rsidP="00B81D59">
            <w:pPr>
              <w:rPr>
                <w:rFonts w:ascii="Arial" w:eastAsia="Arial" w:hAnsi="Arial" w:cs="Arial"/>
                <w:b/>
                <w:bCs/>
                <w:i/>
                <w:iCs/>
                <w:sz w:val="18"/>
                <w:szCs w:val="18"/>
              </w:rPr>
            </w:pPr>
          </w:p>
          <w:p w14:paraId="22C30AB8" w14:textId="2F7F0338" w:rsidR="00B81D59" w:rsidRPr="000944FE" w:rsidRDefault="00B81D59" w:rsidP="00B81D59">
            <w:pPr>
              <w:rPr>
                <w:rFonts w:ascii="Arial" w:eastAsia="Arial" w:hAnsi="Arial" w:cs="Arial"/>
                <w:b/>
                <w:bCs/>
                <w:i/>
                <w:iCs/>
                <w:sz w:val="18"/>
                <w:szCs w:val="18"/>
              </w:rPr>
            </w:pPr>
          </w:p>
          <w:p w14:paraId="36AB5509" w14:textId="65E9FE01" w:rsidR="00B81D59" w:rsidRPr="000944FE" w:rsidRDefault="00B81D59" w:rsidP="00B81D59">
            <w:pPr>
              <w:rPr>
                <w:rFonts w:ascii="Arial" w:eastAsia="Arial" w:hAnsi="Arial" w:cs="Arial"/>
                <w:b/>
                <w:bCs/>
                <w:i/>
                <w:iCs/>
                <w:sz w:val="18"/>
                <w:szCs w:val="18"/>
              </w:rPr>
            </w:pPr>
          </w:p>
          <w:p w14:paraId="5CC24DFE" w14:textId="2536FD1D" w:rsidR="00B81D59" w:rsidRPr="000944FE" w:rsidRDefault="00B81D59" w:rsidP="00B81D59">
            <w:pPr>
              <w:rPr>
                <w:rFonts w:ascii="Arial" w:eastAsia="Arial" w:hAnsi="Arial" w:cs="Arial"/>
                <w:b/>
                <w:bCs/>
                <w:i/>
                <w:iCs/>
                <w:sz w:val="18"/>
                <w:szCs w:val="18"/>
              </w:rPr>
            </w:pPr>
          </w:p>
          <w:p w14:paraId="49991455" w14:textId="10ADCFB5" w:rsidR="00B81D59" w:rsidRPr="000944FE" w:rsidRDefault="00B81D59" w:rsidP="00B81D59">
            <w:pPr>
              <w:rPr>
                <w:rFonts w:ascii="Arial" w:eastAsia="Arial" w:hAnsi="Arial" w:cs="Arial"/>
                <w:b/>
                <w:bCs/>
                <w:i/>
                <w:iCs/>
                <w:sz w:val="18"/>
                <w:szCs w:val="18"/>
              </w:rPr>
            </w:pPr>
          </w:p>
          <w:p w14:paraId="77060986" w14:textId="4485D87E" w:rsidR="00B81D59" w:rsidRPr="000944FE" w:rsidRDefault="00B81D59" w:rsidP="00B81D59">
            <w:pPr>
              <w:rPr>
                <w:rFonts w:ascii="Arial" w:eastAsia="Arial" w:hAnsi="Arial" w:cs="Arial"/>
                <w:b/>
                <w:bCs/>
                <w:i/>
                <w:iCs/>
                <w:sz w:val="18"/>
                <w:szCs w:val="18"/>
              </w:rPr>
            </w:pPr>
          </w:p>
          <w:p w14:paraId="5DCF30FD" w14:textId="7097443B" w:rsidR="00B81D59" w:rsidRPr="000944FE" w:rsidRDefault="00B81D59" w:rsidP="00B81D59">
            <w:pPr>
              <w:rPr>
                <w:rFonts w:ascii="Arial" w:eastAsia="Arial" w:hAnsi="Arial" w:cs="Arial"/>
                <w:b/>
                <w:bCs/>
                <w:i/>
                <w:iCs/>
                <w:sz w:val="18"/>
                <w:szCs w:val="18"/>
              </w:rPr>
            </w:pPr>
          </w:p>
          <w:p w14:paraId="762181F8" w14:textId="7E83EEB7" w:rsidR="00B81D59" w:rsidRPr="000944FE" w:rsidRDefault="00B81D59" w:rsidP="00B81D59">
            <w:pPr>
              <w:rPr>
                <w:rFonts w:ascii="Arial" w:eastAsia="Arial" w:hAnsi="Arial" w:cs="Arial"/>
                <w:b/>
                <w:bCs/>
                <w:i/>
                <w:iCs/>
                <w:sz w:val="18"/>
                <w:szCs w:val="18"/>
              </w:rPr>
            </w:pPr>
          </w:p>
          <w:p w14:paraId="2669EAC7" w14:textId="77777777" w:rsidR="00B81D59" w:rsidRPr="000944FE" w:rsidRDefault="00B81D59" w:rsidP="00B81D59">
            <w:pPr>
              <w:rPr>
                <w:rFonts w:ascii="Arial" w:eastAsia="Arial" w:hAnsi="Arial" w:cs="Arial"/>
                <w:b/>
                <w:bCs/>
                <w:i/>
                <w:iCs/>
                <w:sz w:val="18"/>
                <w:szCs w:val="18"/>
              </w:rPr>
            </w:pPr>
          </w:p>
          <w:p w14:paraId="7D483389" w14:textId="77777777" w:rsidR="00B81D59" w:rsidRPr="000944FE" w:rsidRDefault="00B81D59" w:rsidP="00B81D59">
            <w:pPr>
              <w:rPr>
                <w:rFonts w:ascii="Arial" w:eastAsia="Arial" w:hAnsi="Arial" w:cs="Arial"/>
                <w:b/>
                <w:bCs/>
                <w:i/>
                <w:iCs/>
                <w:sz w:val="18"/>
                <w:szCs w:val="18"/>
              </w:rPr>
            </w:pPr>
          </w:p>
          <w:p w14:paraId="4F1BDEDD" w14:textId="77777777" w:rsidR="00B81D59" w:rsidRPr="000944FE" w:rsidRDefault="00B81D59" w:rsidP="00B81D59">
            <w:pPr>
              <w:rPr>
                <w:rFonts w:ascii="Arial" w:eastAsia="Arial" w:hAnsi="Arial" w:cs="Arial"/>
                <w:b/>
                <w:bCs/>
                <w:i/>
                <w:iCs/>
                <w:sz w:val="18"/>
                <w:szCs w:val="18"/>
              </w:rPr>
            </w:pPr>
          </w:p>
          <w:p w14:paraId="3A7CD0BD"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 xml:space="preserve">Activity 10 </w:t>
            </w:r>
            <w:r w:rsidRPr="000944FE">
              <w:rPr>
                <w:rFonts w:ascii="Arial" w:eastAsia="Arial" w:hAnsi="Arial" w:cs="Arial"/>
                <w:i/>
                <w:iCs/>
                <w:sz w:val="18"/>
                <w:szCs w:val="18"/>
              </w:rPr>
              <w:t>Support involvement of FMNR farmer champions in national strategy</w:t>
            </w:r>
          </w:p>
        </w:tc>
        <w:tc>
          <w:tcPr>
            <w:tcW w:w="1260" w:type="dxa"/>
          </w:tcPr>
          <w:p w14:paraId="6160ADE3" w14:textId="77777777" w:rsidR="00B81D59" w:rsidRPr="000944FE" w:rsidRDefault="00B81D59" w:rsidP="00B81D59">
            <w:pPr>
              <w:rPr>
                <w:rFonts w:ascii="Arial" w:hAnsi="Arial" w:cs="Arial"/>
                <w:sz w:val="18"/>
                <w:szCs w:val="18"/>
              </w:rPr>
            </w:pPr>
          </w:p>
          <w:p w14:paraId="27675211" w14:textId="77777777" w:rsidR="00B81D59" w:rsidRPr="000944FE" w:rsidRDefault="00B81D59" w:rsidP="00B81D59">
            <w:pPr>
              <w:rPr>
                <w:rFonts w:ascii="Arial" w:hAnsi="Arial" w:cs="Arial"/>
                <w:sz w:val="18"/>
                <w:szCs w:val="18"/>
              </w:rPr>
            </w:pPr>
            <w:r w:rsidRPr="000944FE">
              <w:rPr>
                <w:rFonts w:ascii="Arial" w:hAnsi="Arial" w:cs="Arial"/>
                <w:sz w:val="18"/>
                <w:szCs w:val="18"/>
              </w:rPr>
              <w:t>May 2018</w:t>
            </w:r>
          </w:p>
          <w:p w14:paraId="41C41544" w14:textId="77777777" w:rsidR="00B81D59" w:rsidRPr="000944FE" w:rsidRDefault="00B81D59" w:rsidP="00B81D59">
            <w:pPr>
              <w:rPr>
                <w:rFonts w:ascii="Arial" w:hAnsi="Arial" w:cs="Arial"/>
                <w:sz w:val="18"/>
                <w:szCs w:val="18"/>
              </w:rPr>
            </w:pPr>
          </w:p>
          <w:p w14:paraId="1A70A94C" w14:textId="77777777" w:rsidR="00B81D59" w:rsidRPr="000944FE" w:rsidRDefault="00B81D59" w:rsidP="00B81D59">
            <w:pPr>
              <w:rPr>
                <w:rFonts w:ascii="Arial" w:hAnsi="Arial" w:cs="Arial"/>
                <w:sz w:val="18"/>
                <w:szCs w:val="18"/>
              </w:rPr>
            </w:pPr>
          </w:p>
          <w:p w14:paraId="6F1B890C" w14:textId="77777777" w:rsidR="00B81D59" w:rsidRPr="000944FE" w:rsidRDefault="00B81D59" w:rsidP="00B81D59">
            <w:pPr>
              <w:rPr>
                <w:rFonts w:ascii="Arial" w:hAnsi="Arial" w:cs="Arial"/>
                <w:sz w:val="18"/>
                <w:szCs w:val="18"/>
              </w:rPr>
            </w:pPr>
          </w:p>
          <w:p w14:paraId="0E65734B" w14:textId="77777777" w:rsidR="00B81D59" w:rsidRPr="000944FE" w:rsidRDefault="00B81D59" w:rsidP="00B81D59">
            <w:pPr>
              <w:rPr>
                <w:rFonts w:ascii="Arial" w:hAnsi="Arial" w:cs="Arial"/>
                <w:sz w:val="18"/>
                <w:szCs w:val="18"/>
              </w:rPr>
            </w:pPr>
          </w:p>
          <w:p w14:paraId="6504C74E" w14:textId="77777777" w:rsidR="00B81D59" w:rsidRPr="000944FE" w:rsidRDefault="00B81D59" w:rsidP="00B81D59">
            <w:pPr>
              <w:rPr>
                <w:rFonts w:ascii="Arial" w:hAnsi="Arial" w:cs="Arial"/>
                <w:sz w:val="18"/>
                <w:szCs w:val="18"/>
              </w:rPr>
            </w:pPr>
          </w:p>
          <w:p w14:paraId="035EEAFC" w14:textId="77777777" w:rsidR="00B81D59" w:rsidRPr="000944FE" w:rsidRDefault="00B81D59" w:rsidP="00B81D59">
            <w:pPr>
              <w:rPr>
                <w:rFonts w:ascii="Arial" w:hAnsi="Arial" w:cs="Arial"/>
                <w:sz w:val="18"/>
                <w:szCs w:val="18"/>
              </w:rPr>
            </w:pPr>
          </w:p>
          <w:p w14:paraId="6B696B62" w14:textId="77777777" w:rsidR="00B81D59" w:rsidRPr="000944FE" w:rsidRDefault="00B81D59" w:rsidP="00B81D59">
            <w:pPr>
              <w:rPr>
                <w:rFonts w:ascii="Arial" w:hAnsi="Arial" w:cs="Arial"/>
                <w:sz w:val="18"/>
                <w:szCs w:val="18"/>
              </w:rPr>
            </w:pPr>
          </w:p>
          <w:p w14:paraId="46498464" w14:textId="77777777" w:rsidR="00B81D59" w:rsidRPr="000944FE" w:rsidRDefault="00B81D59" w:rsidP="00B81D59">
            <w:pPr>
              <w:rPr>
                <w:rFonts w:ascii="Arial" w:hAnsi="Arial" w:cs="Arial"/>
                <w:sz w:val="18"/>
                <w:szCs w:val="18"/>
              </w:rPr>
            </w:pPr>
          </w:p>
          <w:p w14:paraId="0D68B87D" w14:textId="77777777" w:rsidR="00B81D59" w:rsidRPr="000944FE" w:rsidRDefault="00B81D59" w:rsidP="00B81D59">
            <w:pPr>
              <w:rPr>
                <w:rFonts w:ascii="Arial" w:hAnsi="Arial" w:cs="Arial"/>
                <w:sz w:val="18"/>
                <w:szCs w:val="18"/>
              </w:rPr>
            </w:pPr>
          </w:p>
          <w:p w14:paraId="057A43D1" w14:textId="77777777" w:rsidR="00B81D59" w:rsidRPr="000944FE" w:rsidRDefault="00B81D59" w:rsidP="00B81D59">
            <w:pPr>
              <w:rPr>
                <w:rFonts w:ascii="Arial" w:hAnsi="Arial" w:cs="Arial"/>
                <w:sz w:val="18"/>
                <w:szCs w:val="18"/>
              </w:rPr>
            </w:pPr>
          </w:p>
          <w:p w14:paraId="3E886971" w14:textId="77777777" w:rsidR="00B81D59" w:rsidRPr="000944FE" w:rsidRDefault="00B81D59" w:rsidP="00B81D59">
            <w:pPr>
              <w:rPr>
                <w:rFonts w:ascii="Arial" w:hAnsi="Arial" w:cs="Arial"/>
                <w:sz w:val="18"/>
                <w:szCs w:val="18"/>
              </w:rPr>
            </w:pPr>
          </w:p>
          <w:p w14:paraId="1241D697" w14:textId="77777777" w:rsidR="00B81D59" w:rsidRPr="000944FE" w:rsidRDefault="00B81D59" w:rsidP="00B81D59">
            <w:pPr>
              <w:rPr>
                <w:rFonts w:ascii="Arial" w:hAnsi="Arial" w:cs="Arial"/>
                <w:sz w:val="18"/>
                <w:szCs w:val="18"/>
              </w:rPr>
            </w:pPr>
          </w:p>
          <w:p w14:paraId="02D21DB9" w14:textId="77777777" w:rsidR="00B81D59" w:rsidRPr="000944FE" w:rsidRDefault="00B81D59" w:rsidP="00B81D59">
            <w:pPr>
              <w:rPr>
                <w:rFonts w:ascii="Arial" w:hAnsi="Arial" w:cs="Arial"/>
                <w:sz w:val="18"/>
                <w:szCs w:val="18"/>
              </w:rPr>
            </w:pPr>
          </w:p>
          <w:p w14:paraId="51CB04E4" w14:textId="77777777" w:rsidR="00B81D59" w:rsidRPr="000944FE" w:rsidRDefault="00B81D59" w:rsidP="00B81D59">
            <w:pPr>
              <w:rPr>
                <w:rFonts w:ascii="Arial" w:hAnsi="Arial" w:cs="Arial"/>
                <w:sz w:val="18"/>
                <w:szCs w:val="18"/>
              </w:rPr>
            </w:pPr>
          </w:p>
          <w:p w14:paraId="748791FE" w14:textId="77777777" w:rsidR="00B81D59" w:rsidRPr="000944FE" w:rsidRDefault="00B81D59" w:rsidP="00B81D59">
            <w:pPr>
              <w:rPr>
                <w:rFonts w:ascii="Arial" w:hAnsi="Arial" w:cs="Arial"/>
                <w:sz w:val="18"/>
                <w:szCs w:val="18"/>
              </w:rPr>
            </w:pPr>
          </w:p>
          <w:p w14:paraId="0FF8B516" w14:textId="77777777" w:rsidR="00B81D59" w:rsidRPr="000944FE" w:rsidRDefault="00B81D59" w:rsidP="00B81D59">
            <w:pPr>
              <w:rPr>
                <w:rFonts w:ascii="Arial" w:hAnsi="Arial" w:cs="Arial"/>
                <w:sz w:val="18"/>
                <w:szCs w:val="18"/>
              </w:rPr>
            </w:pPr>
          </w:p>
          <w:p w14:paraId="5347D18D" w14:textId="77777777" w:rsidR="00B81D59" w:rsidRPr="000944FE" w:rsidRDefault="00B81D59" w:rsidP="00B81D59">
            <w:pPr>
              <w:rPr>
                <w:rFonts w:ascii="Arial" w:hAnsi="Arial" w:cs="Arial"/>
                <w:sz w:val="18"/>
                <w:szCs w:val="18"/>
              </w:rPr>
            </w:pPr>
          </w:p>
          <w:p w14:paraId="053EEFC9" w14:textId="77777777" w:rsidR="00B81D59" w:rsidRPr="000944FE" w:rsidRDefault="00B81D59" w:rsidP="00B81D59">
            <w:pPr>
              <w:rPr>
                <w:rFonts w:ascii="Arial" w:hAnsi="Arial" w:cs="Arial"/>
                <w:sz w:val="18"/>
                <w:szCs w:val="18"/>
              </w:rPr>
            </w:pPr>
          </w:p>
          <w:p w14:paraId="5A81922A" w14:textId="77777777" w:rsidR="00B81D59" w:rsidRPr="000944FE" w:rsidRDefault="00B81D59" w:rsidP="00B81D59">
            <w:pPr>
              <w:rPr>
                <w:rFonts w:ascii="Arial" w:hAnsi="Arial" w:cs="Arial"/>
                <w:sz w:val="18"/>
                <w:szCs w:val="18"/>
              </w:rPr>
            </w:pPr>
          </w:p>
          <w:p w14:paraId="37D12C2D" w14:textId="2133C189" w:rsidR="00B81D59" w:rsidRPr="000944FE" w:rsidRDefault="00B81D59" w:rsidP="00B81D59">
            <w:pPr>
              <w:rPr>
                <w:rFonts w:ascii="Arial" w:hAnsi="Arial" w:cs="Arial"/>
                <w:sz w:val="18"/>
                <w:szCs w:val="18"/>
              </w:rPr>
            </w:pPr>
          </w:p>
          <w:p w14:paraId="59946D73" w14:textId="2E37B5F6" w:rsidR="00B81D59" w:rsidRPr="000944FE" w:rsidRDefault="00B81D59" w:rsidP="00B81D59">
            <w:pPr>
              <w:rPr>
                <w:rFonts w:ascii="Arial" w:hAnsi="Arial" w:cs="Arial"/>
                <w:sz w:val="18"/>
                <w:szCs w:val="18"/>
              </w:rPr>
            </w:pPr>
          </w:p>
          <w:p w14:paraId="2A4C6866" w14:textId="504DD636" w:rsidR="00B81D59" w:rsidRPr="000944FE" w:rsidRDefault="00B81D59" w:rsidP="00B81D59">
            <w:pPr>
              <w:rPr>
                <w:rFonts w:ascii="Arial" w:hAnsi="Arial" w:cs="Arial"/>
                <w:sz w:val="18"/>
                <w:szCs w:val="18"/>
              </w:rPr>
            </w:pPr>
          </w:p>
          <w:p w14:paraId="551FC88E" w14:textId="3F5DE1DA" w:rsidR="00B81D59" w:rsidRPr="000944FE" w:rsidRDefault="00B81D59" w:rsidP="00B81D59">
            <w:pPr>
              <w:rPr>
                <w:rFonts w:ascii="Arial" w:hAnsi="Arial" w:cs="Arial"/>
                <w:sz w:val="18"/>
                <w:szCs w:val="18"/>
              </w:rPr>
            </w:pPr>
          </w:p>
          <w:p w14:paraId="0FAE421D" w14:textId="2B2B04D0" w:rsidR="00B81D59" w:rsidRPr="000944FE" w:rsidRDefault="00B81D59" w:rsidP="00B81D59">
            <w:pPr>
              <w:rPr>
                <w:rFonts w:ascii="Arial" w:hAnsi="Arial" w:cs="Arial"/>
                <w:sz w:val="18"/>
                <w:szCs w:val="18"/>
              </w:rPr>
            </w:pPr>
          </w:p>
          <w:p w14:paraId="2C6474D5" w14:textId="24E2DDFB" w:rsidR="00B81D59" w:rsidRPr="000944FE" w:rsidRDefault="00B81D59" w:rsidP="00B81D59">
            <w:pPr>
              <w:rPr>
                <w:rFonts w:ascii="Arial" w:hAnsi="Arial" w:cs="Arial"/>
                <w:sz w:val="18"/>
                <w:szCs w:val="18"/>
              </w:rPr>
            </w:pPr>
          </w:p>
          <w:p w14:paraId="2E6AAE6A" w14:textId="77777777" w:rsidR="00B81D59" w:rsidRPr="000944FE" w:rsidRDefault="00B81D59" w:rsidP="00B81D59">
            <w:pPr>
              <w:rPr>
                <w:rFonts w:ascii="Arial" w:hAnsi="Arial" w:cs="Arial"/>
                <w:sz w:val="18"/>
                <w:szCs w:val="18"/>
              </w:rPr>
            </w:pPr>
          </w:p>
          <w:p w14:paraId="54FBD3C7" w14:textId="6E9888CC" w:rsidR="00B81D59" w:rsidRPr="000944FE" w:rsidRDefault="00B81D59" w:rsidP="00B81D59">
            <w:pPr>
              <w:rPr>
                <w:rFonts w:ascii="Arial" w:eastAsia="Arial" w:hAnsi="Arial" w:cs="Arial"/>
                <w:sz w:val="18"/>
                <w:szCs w:val="18"/>
              </w:rPr>
            </w:pPr>
            <w:r w:rsidRPr="000944FE">
              <w:rPr>
                <w:rFonts w:ascii="Arial" w:hAnsi="Arial" w:cs="Arial"/>
                <w:sz w:val="18"/>
                <w:szCs w:val="18"/>
              </w:rPr>
              <w:t>December 2018</w:t>
            </w:r>
          </w:p>
        </w:tc>
        <w:tc>
          <w:tcPr>
            <w:tcW w:w="1620" w:type="dxa"/>
          </w:tcPr>
          <w:p w14:paraId="41D140AA" w14:textId="77777777" w:rsidR="00B81D59" w:rsidRPr="000944FE" w:rsidRDefault="00B81D59" w:rsidP="00B81D59">
            <w:pPr>
              <w:rPr>
                <w:rFonts w:ascii="Arial" w:hAnsi="Arial" w:cs="Arial"/>
                <w:sz w:val="18"/>
                <w:szCs w:val="18"/>
              </w:rPr>
            </w:pPr>
          </w:p>
          <w:p w14:paraId="0FD14B3B"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0BE96206" w14:textId="77777777" w:rsidR="00B81D59" w:rsidRPr="000944FE" w:rsidRDefault="00B81D59" w:rsidP="00B81D59">
            <w:pPr>
              <w:rPr>
                <w:rFonts w:ascii="Arial" w:hAnsi="Arial" w:cs="Arial"/>
                <w:sz w:val="18"/>
                <w:szCs w:val="18"/>
              </w:rPr>
            </w:pPr>
          </w:p>
          <w:p w14:paraId="39590639" w14:textId="77777777" w:rsidR="00B81D59" w:rsidRPr="000944FE" w:rsidRDefault="00B81D59" w:rsidP="00B81D59">
            <w:pPr>
              <w:rPr>
                <w:rFonts w:ascii="Arial" w:hAnsi="Arial" w:cs="Arial"/>
                <w:sz w:val="18"/>
                <w:szCs w:val="18"/>
              </w:rPr>
            </w:pPr>
          </w:p>
          <w:p w14:paraId="55BA3D12" w14:textId="77777777" w:rsidR="00B81D59" w:rsidRPr="000944FE" w:rsidRDefault="00B81D59" w:rsidP="00B81D59">
            <w:pPr>
              <w:rPr>
                <w:rFonts w:ascii="Arial" w:hAnsi="Arial" w:cs="Arial"/>
                <w:sz w:val="18"/>
                <w:szCs w:val="18"/>
              </w:rPr>
            </w:pPr>
          </w:p>
          <w:p w14:paraId="0FCC1BEA" w14:textId="77777777" w:rsidR="00B81D59" w:rsidRPr="000944FE" w:rsidRDefault="00B81D59" w:rsidP="00B81D59">
            <w:pPr>
              <w:rPr>
                <w:rFonts w:ascii="Arial" w:hAnsi="Arial" w:cs="Arial"/>
                <w:sz w:val="18"/>
                <w:szCs w:val="18"/>
              </w:rPr>
            </w:pPr>
          </w:p>
          <w:p w14:paraId="665769E3" w14:textId="77777777" w:rsidR="00B81D59" w:rsidRPr="000944FE" w:rsidRDefault="00B81D59" w:rsidP="00B81D59">
            <w:pPr>
              <w:rPr>
                <w:rFonts w:ascii="Arial" w:hAnsi="Arial" w:cs="Arial"/>
                <w:sz w:val="18"/>
                <w:szCs w:val="18"/>
              </w:rPr>
            </w:pPr>
          </w:p>
          <w:p w14:paraId="2DE58EB8" w14:textId="77777777" w:rsidR="00B81D59" w:rsidRPr="000944FE" w:rsidRDefault="00B81D59" w:rsidP="00B81D59">
            <w:pPr>
              <w:rPr>
                <w:rFonts w:ascii="Arial" w:hAnsi="Arial" w:cs="Arial"/>
                <w:sz w:val="18"/>
                <w:szCs w:val="18"/>
              </w:rPr>
            </w:pPr>
          </w:p>
          <w:p w14:paraId="6D24AE6D" w14:textId="77777777" w:rsidR="00B81D59" w:rsidRPr="000944FE" w:rsidRDefault="00B81D59" w:rsidP="00B81D59">
            <w:pPr>
              <w:rPr>
                <w:rFonts w:ascii="Arial" w:hAnsi="Arial" w:cs="Arial"/>
                <w:sz w:val="18"/>
                <w:szCs w:val="18"/>
              </w:rPr>
            </w:pPr>
          </w:p>
          <w:p w14:paraId="657DC2C5" w14:textId="77777777" w:rsidR="00B81D59" w:rsidRPr="000944FE" w:rsidRDefault="00B81D59" w:rsidP="00B81D59">
            <w:pPr>
              <w:rPr>
                <w:rFonts w:ascii="Arial" w:hAnsi="Arial" w:cs="Arial"/>
                <w:sz w:val="18"/>
                <w:szCs w:val="18"/>
              </w:rPr>
            </w:pPr>
          </w:p>
          <w:p w14:paraId="0C863A72" w14:textId="77777777" w:rsidR="00B81D59" w:rsidRPr="000944FE" w:rsidRDefault="00B81D59" w:rsidP="00B81D59">
            <w:pPr>
              <w:rPr>
                <w:rFonts w:ascii="Arial" w:hAnsi="Arial" w:cs="Arial"/>
                <w:sz w:val="18"/>
                <w:szCs w:val="18"/>
              </w:rPr>
            </w:pPr>
          </w:p>
          <w:p w14:paraId="13621FF6" w14:textId="77777777" w:rsidR="00B81D59" w:rsidRPr="000944FE" w:rsidRDefault="00B81D59" w:rsidP="00B81D59">
            <w:pPr>
              <w:rPr>
                <w:rFonts w:ascii="Arial" w:hAnsi="Arial" w:cs="Arial"/>
                <w:sz w:val="18"/>
                <w:szCs w:val="18"/>
              </w:rPr>
            </w:pPr>
          </w:p>
          <w:p w14:paraId="244D56AF" w14:textId="77777777" w:rsidR="00B81D59" w:rsidRPr="000944FE" w:rsidRDefault="00B81D59" w:rsidP="00B81D59">
            <w:pPr>
              <w:rPr>
                <w:rFonts w:ascii="Arial" w:hAnsi="Arial" w:cs="Arial"/>
                <w:sz w:val="18"/>
                <w:szCs w:val="18"/>
              </w:rPr>
            </w:pPr>
          </w:p>
          <w:p w14:paraId="02BCC1B8" w14:textId="77777777" w:rsidR="00B81D59" w:rsidRPr="000944FE" w:rsidRDefault="00B81D59" w:rsidP="00B81D59">
            <w:pPr>
              <w:rPr>
                <w:rFonts w:ascii="Arial" w:hAnsi="Arial" w:cs="Arial"/>
                <w:sz w:val="18"/>
                <w:szCs w:val="18"/>
              </w:rPr>
            </w:pPr>
          </w:p>
          <w:p w14:paraId="70764D7D" w14:textId="77777777" w:rsidR="00B81D59" w:rsidRPr="000944FE" w:rsidRDefault="00B81D59" w:rsidP="00B81D59">
            <w:pPr>
              <w:rPr>
                <w:rFonts w:ascii="Arial" w:hAnsi="Arial" w:cs="Arial"/>
                <w:sz w:val="18"/>
                <w:szCs w:val="18"/>
              </w:rPr>
            </w:pPr>
          </w:p>
          <w:p w14:paraId="42623A32" w14:textId="77777777" w:rsidR="00B81D59" w:rsidRPr="000944FE" w:rsidRDefault="00B81D59" w:rsidP="00B81D59">
            <w:pPr>
              <w:rPr>
                <w:rFonts w:ascii="Arial" w:hAnsi="Arial" w:cs="Arial"/>
                <w:sz w:val="18"/>
                <w:szCs w:val="18"/>
              </w:rPr>
            </w:pPr>
          </w:p>
          <w:p w14:paraId="6092189C" w14:textId="77777777" w:rsidR="00B81D59" w:rsidRPr="000944FE" w:rsidRDefault="00B81D59" w:rsidP="00B81D59">
            <w:pPr>
              <w:rPr>
                <w:rFonts w:ascii="Arial" w:hAnsi="Arial" w:cs="Arial"/>
                <w:sz w:val="18"/>
                <w:szCs w:val="18"/>
              </w:rPr>
            </w:pPr>
          </w:p>
          <w:p w14:paraId="72F587D9" w14:textId="77777777" w:rsidR="00B81D59" w:rsidRPr="000944FE" w:rsidRDefault="00B81D59" w:rsidP="00B81D59">
            <w:pPr>
              <w:rPr>
                <w:rFonts w:ascii="Arial" w:hAnsi="Arial" w:cs="Arial"/>
                <w:sz w:val="18"/>
                <w:szCs w:val="18"/>
              </w:rPr>
            </w:pPr>
          </w:p>
          <w:p w14:paraId="7A9CB40C" w14:textId="77777777" w:rsidR="00B81D59" w:rsidRPr="000944FE" w:rsidRDefault="00B81D59" w:rsidP="00B81D59">
            <w:pPr>
              <w:rPr>
                <w:rFonts w:ascii="Arial" w:hAnsi="Arial" w:cs="Arial"/>
                <w:sz w:val="18"/>
                <w:szCs w:val="18"/>
              </w:rPr>
            </w:pPr>
          </w:p>
          <w:p w14:paraId="64337092" w14:textId="77777777" w:rsidR="00B81D59" w:rsidRPr="000944FE" w:rsidRDefault="00B81D59" w:rsidP="00B81D59">
            <w:pPr>
              <w:rPr>
                <w:rFonts w:ascii="Arial" w:hAnsi="Arial" w:cs="Arial"/>
                <w:sz w:val="18"/>
                <w:szCs w:val="18"/>
              </w:rPr>
            </w:pPr>
          </w:p>
          <w:p w14:paraId="58B0FAE9" w14:textId="77777777" w:rsidR="00B81D59" w:rsidRPr="000944FE" w:rsidRDefault="00B81D59" w:rsidP="00B81D59">
            <w:pPr>
              <w:rPr>
                <w:rFonts w:ascii="Arial" w:hAnsi="Arial" w:cs="Arial"/>
                <w:sz w:val="18"/>
                <w:szCs w:val="18"/>
              </w:rPr>
            </w:pPr>
          </w:p>
          <w:p w14:paraId="68259608" w14:textId="77777777" w:rsidR="00B81D59" w:rsidRPr="000944FE" w:rsidRDefault="00B81D59" w:rsidP="00B81D59">
            <w:pPr>
              <w:rPr>
                <w:rFonts w:ascii="Arial" w:hAnsi="Arial" w:cs="Arial"/>
                <w:sz w:val="18"/>
                <w:szCs w:val="18"/>
              </w:rPr>
            </w:pPr>
          </w:p>
          <w:p w14:paraId="75802538" w14:textId="77777777" w:rsidR="00B81D59" w:rsidRPr="000944FE" w:rsidRDefault="00B81D59" w:rsidP="00B81D59">
            <w:pPr>
              <w:rPr>
                <w:rFonts w:ascii="Arial" w:hAnsi="Arial" w:cs="Arial"/>
                <w:sz w:val="18"/>
                <w:szCs w:val="18"/>
              </w:rPr>
            </w:pPr>
          </w:p>
          <w:p w14:paraId="13C4AF08" w14:textId="77777777" w:rsidR="00B81D59" w:rsidRPr="000944FE" w:rsidRDefault="00B81D59" w:rsidP="00B81D59">
            <w:pPr>
              <w:rPr>
                <w:rFonts w:ascii="Arial" w:hAnsi="Arial" w:cs="Arial"/>
                <w:sz w:val="18"/>
                <w:szCs w:val="18"/>
              </w:rPr>
            </w:pPr>
          </w:p>
          <w:p w14:paraId="49D5A2D1" w14:textId="77777777" w:rsidR="00B81D59" w:rsidRPr="000944FE" w:rsidRDefault="00B81D59" w:rsidP="00B81D59">
            <w:pPr>
              <w:rPr>
                <w:rFonts w:ascii="Arial" w:hAnsi="Arial" w:cs="Arial"/>
                <w:sz w:val="18"/>
                <w:szCs w:val="18"/>
              </w:rPr>
            </w:pPr>
          </w:p>
          <w:p w14:paraId="1A49A6B8" w14:textId="77777777" w:rsidR="00B81D59" w:rsidRPr="000944FE" w:rsidRDefault="00B81D59" w:rsidP="00B81D59">
            <w:pPr>
              <w:rPr>
                <w:rFonts w:ascii="Arial" w:hAnsi="Arial" w:cs="Arial"/>
                <w:sz w:val="18"/>
                <w:szCs w:val="18"/>
              </w:rPr>
            </w:pPr>
          </w:p>
          <w:p w14:paraId="52F84302" w14:textId="77777777" w:rsidR="00B81D59" w:rsidRPr="000944FE" w:rsidRDefault="00B81D59" w:rsidP="00B81D59">
            <w:pPr>
              <w:rPr>
                <w:rFonts w:ascii="Arial" w:hAnsi="Arial" w:cs="Arial"/>
                <w:sz w:val="18"/>
                <w:szCs w:val="18"/>
              </w:rPr>
            </w:pPr>
          </w:p>
          <w:p w14:paraId="4FFC1DCF" w14:textId="77777777" w:rsidR="00B81D59" w:rsidRPr="000944FE" w:rsidRDefault="00B81D59" w:rsidP="00B81D59">
            <w:pPr>
              <w:rPr>
                <w:rFonts w:ascii="Arial" w:hAnsi="Arial" w:cs="Arial"/>
                <w:sz w:val="18"/>
                <w:szCs w:val="18"/>
              </w:rPr>
            </w:pPr>
          </w:p>
          <w:p w14:paraId="63DF2D09" w14:textId="77777777" w:rsidR="00B81D59" w:rsidRPr="000944FE" w:rsidRDefault="00B81D59" w:rsidP="00B81D59">
            <w:pPr>
              <w:rPr>
                <w:rFonts w:ascii="Arial" w:hAnsi="Arial" w:cs="Arial"/>
                <w:sz w:val="18"/>
                <w:szCs w:val="18"/>
              </w:rPr>
            </w:pPr>
          </w:p>
          <w:p w14:paraId="13AA8990" w14:textId="192F8B35" w:rsidR="00B81D59" w:rsidRPr="000944FE" w:rsidRDefault="00B81D59" w:rsidP="00B81D59">
            <w:pPr>
              <w:rPr>
                <w:rFonts w:ascii="Arial" w:hAnsi="Arial" w:cs="Arial"/>
                <w:sz w:val="18"/>
                <w:szCs w:val="18"/>
              </w:rPr>
            </w:pPr>
            <w:r w:rsidRPr="000944FE">
              <w:rPr>
                <w:rFonts w:ascii="Arial" w:hAnsi="Arial" w:cs="Arial"/>
                <w:sz w:val="18"/>
                <w:szCs w:val="18"/>
              </w:rPr>
              <w:t>100%</w:t>
            </w:r>
          </w:p>
        </w:tc>
        <w:tc>
          <w:tcPr>
            <w:tcW w:w="1800" w:type="dxa"/>
          </w:tcPr>
          <w:p w14:paraId="63BC1C63" w14:textId="77777777" w:rsidR="00B81D59" w:rsidRPr="000944FE" w:rsidRDefault="00B81D59" w:rsidP="00B81D59">
            <w:pPr>
              <w:rPr>
                <w:rFonts w:ascii="Arial" w:hAnsi="Arial" w:cs="Arial"/>
                <w:sz w:val="18"/>
                <w:szCs w:val="18"/>
              </w:rPr>
            </w:pPr>
          </w:p>
          <w:p w14:paraId="4299F56E"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27695348" w14:textId="77777777" w:rsidR="00B81D59" w:rsidRPr="000944FE" w:rsidRDefault="00B81D59" w:rsidP="00B81D59">
            <w:pPr>
              <w:rPr>
                <w:rFonts w:ascii="Arial" w:hAnsi="Arial" w:cs="Arial"/>
                <w:sz w:val="18"/>
                <w:szCs w:val="18"/>
              </w:rPr>
            </w:pPr>
          </w:p>
          <w:p w14:paraId="0EACAE3A" w14:textId="77777777" w:rsidR="00B81D59" w:rsidRPr="000944FE" w:rsidRDefault="00B81D59" w:rsidP="00B81D59">
            <w:pPr>
              <w:rPr>
                <w:rFonts w:ascii="Arial" w:hAnsi="Arial" w:cs="Arial"/>
                <w:sz w:val="18"/>
                <w:szCs w:val="18"/>
              </w:rPr>
            </w:pPr>
          </w:p>
          <w:p w14:paraId="11A49BF9" w14:textId="77777777" w:rsidR="00B81D59" w:rsidRPr="000944FE" w:rsidRDefault="00B81D59" w:rsidP="00B81D59">
            <w:pPr>
              <w:rPr>
                <w:rFonts w:ascii="Arial" w:hAnsi="Arial" w:cs="Arial"/>
                <w:sz w:val="18"/>
                <w:szCs w:val="18"/>
              </w:rPr>
            </w:pPr>
          </w:p>
          <w:p w14:paraId="73005C12" w14:textId="77777777" w:rsidR="00B81D59" w:rsidRPr="000944FE" w:rsidRDefault="00B81D59" w:rsidP="00B81D59">
            <w:pPr>
              <w:rPr>
                <w:rFonts w:ascii="Arial" w:hAnsi="Arial" w:cs="Arial"/>
                <w:sz w:val="18"/>
                <w:szCs w:val="18"/>
              </w:rPr>
            </w:pPr>
          </w:p>
          <w:p w14:paraId="6FD91CB7" w14:textId="77777777" w:rsidR="00B81D59" w:rsidRPr="000944FE" w:rsidRDefault="00B81D59" w:rsidP="00B81D59">
            <w:pPr>
              <w:rPr>
                <w:rFonts w:ascii="Arial" w:hAnsi="Arial" w:cs="Arial"/>
                <w:sz w:val="18"/>
                <w:szCs w:val="18"/>
              </w:rPr>
            </w:pPr>
          </w:p>
          <w:p w14:paraId="772F942F" w14:textId="77777777" w:rsidR="00B81D59" w:rsidRPr="000944FE" w:rsidRDefault="00B81D59" w:rsidP="00B81D59">
            <w:pPr>
              <w:rPr>
                <w:rFonts w:ascii="Arial" w:hAnsi="Arial" w:cs="Arial"/>
                <w:sz w:val="18"/>
                <w:szCs w:val="18"/>
              </w:rPr>
            </w:pPr>
          </w:p>
          <w:p w14:paraId="7754CB14" w14:textId="77777777" w:rsidR="00B81D59" w:rsidRPr="000944FE" w:rsidRDefault="00B81D59" w:rsidP="00B81D59">
            <w:pPr>
              <w:rPr>
                <w:rFonts w:ascii="Arial" w:hAnsi="Arial" w:cs="Arial"/>
                <w:sz w:val="18"/>
                <w:szCs w:val="18"/>
              </w:rPr>
            </w:pPr>
          </w:p>
          <w:p w14:paraId="0AFFAFC9" w14:textId="77777777" w:rsidR="00B81D59" w:rsidRPr="000944FE" w:rsidRDefault="00B81D59" w:rsidP="00B81D59">
            <w:pPr>
              <w:rPr>
                <w:rFonts w:ascii="Arial" w:hAnsi="Arial" w:cs="Arial"/>
                <w:sz w:val="18"/>
                <w:szCs w:val="18"/>
              </w:rPr>
            </w:pPr>
          </w:p>
          <w:p w14:paraId="0E076CB1" w14:textId="77777777" w:rsidR="00B81D59" w:rsidRPr="000944FE" w:rsidRDefault="00B81D59" w:rsidP="00B81D59">
            <w:pPr>
              <w:rPr>
                <w:rFonts w:ascii="Arial" w:hAnsi="Arial" w:cs="Arial"/>
                <w:sz w:val="18"/>
                <w:szCs w:val="18"/>
              </w:rPr>
            </w:pPr>
          </w:p>
          <w:p w14:paraId="4DE17E65" w14:textId="77777777" w:rsidR="00B81D59" w:rsidRPr="000944FE" w:rsidRDefault="00B81D59" w:rsidP="00B81D59">
            <w:pPr>
              <w:rPr>
                <w:rFonts w:ascii="Arial" w:hAnsi="Arial" w:cs="Arial"/>
                <w:sz w:val="18"/>
                <w:szCs w:val="18"/>
              </w:rPr>
            </w:pPr>
          </w:p>
          <w:p w14:paraId="5EBAB617" w14:textId="77777777" w:rsidR="00B81D59" w:rsidRPr="000944FE" w:rsidRDefault="00B81D59" w:rsidP="00B81D59">
            <w:pPr>
              <w:rPr>
                <w:rFonts w:ascii="Arial" w:hAnsi="Arial" w:cs="Arial"/>
                <w:sz w:val="18"/>
                <w:szCs w:val="18"/>
              </w:rPr>
            </w:pPr>
          </w:p>
          <w:p w14:paraId="3BE8828C" w14:textId="77777777" w:rsidR="00B81D59" w:rsidRPr="000944FE" w:rsidRDefault="00B81D59" w:rsidP="00B81D59">
            <w:pPr>
              <w:rPr>
                <w:rFonts w:ascii="Arial" w:hAnsi="Arial" w:cs="Arial"/>
                <w:sz w:val="18"/>
                <w:szCs w:val="18"/>
              </w:rPr>
            </w:pPr>
          </w:p>
          <w:p w14:paraId="61E507CE" w14:textId="77777777" w:rsidR="00B81D59" w:rsidRPr="000944FE" w:rsidRDefault="00B81D59" w:rsidP="00B81D59">
            <w:pPr>
              <w:rPr>
                <w:rFonts w:ascii="Arial" w:hAnsi="Arial" w:cs="Arial"/>
                <w:sz w:val="18"/>
                <w:szCs w:val="18"/>
              </w:rPr>
            </w:pPr>
          </w:p>
          <w:p w14:paraId="2A694699" w14:textId="77777777" w:rsidR="00B81D59" w:rsidRPr="000944FE" w:rsidRDefault="00B81D59" w:rsidP="00B81D59">
            <w:pPr>
              <w:rPr>
                <w:rFonts w:ascii="Arial" w:hAnsi="Arial" w:cs="Arial"/>
                <w:sz w:val="18"/>
                <w:szCs w:val="18"/>
              </w:rPr>
            </w:pPr>
          </w:p>
          <w:p w14:paraId="23C6307A" w14:textId="77777777" w:rsidR="00B81D59" w:rsidRPr="000944FE" w:rsidRDefault="00B81D59" w:rsidP="00B81D59">
            <w:pPr>
              <w:rPr>
                <w:rFonts w:ascii="Arial" w:hAnsi="Arial" w:cs="Arial"/>
                <w:sz w:val="18"/>
                <w:szCs w:val="18"/>
              </w:rPr>
            </w:pPr>
          </w:p>
          <w:p w14:paraId="053E8A72" w14:textId="77777777" w:rsidR="00B81D59" w:rsidRPr="000944FE" w:rsidRDefault="00B81D59" w:rsidP="00B81D59">
            <w:pPr>
              <w:rPr>
                <w:rFonts w:ascii="Arial" w:hAnsi="Arial" w:cs="Arial"/>
                <w:sz w:val="18"/>
                <w:szCs w:val="18"/>
              </w:rPr>
            </w:pPr>
          </w:p>
          <w:p w14:paraId="4B51EDE3" w14:textId="77777777" w:rsidR="00B81D59" w:rsidRPr="000944FE" w:rsidRDefault="00B81D59" w:rsidP="00B81D59">
            <w:pPr>
              <w:rPr>
                <w:rFonts w:ascii="Arial" w:hAnsi="Arial" w:cs="Arial"/>
                <w:sz w:val="18"/>
                <w:szCs w:val="18"/>
              </w:rPr>
            </w:pPr>
          </w:p>
          <w:p w14:paraId="211FF954" w14:textId="77777777" w:rsidR="00B81D59" w:rsidRPr="000944FE" w:rsidRDefault="00B81D59" w:rsidP="00B81D59">
            <w:pPr>
              <w:rPr>
                <w:rFonts w:ascii="Arial" w:hAnsi="Arial" w:cs="Arial"/>
                <w:sz w:val="18"/>
                <w:szCs w:val="18"/>
              </w:rPr>
            </w:pPr>
          </w:p>
          <w:p w14:paraId="62ACD984" w14:textId="55EDFB6A" w:rsidR="00B81D59" w:rsidRPr="000944FE" w:rsidRDefault="00B81D59" w:rsidP="00B81D59">
            <w:pPr>
              <w:rPr>
                <w:rFonts w:ascii="Arial" w:hAnsi="Arial" w:cs="Arial"/>
                <w:sz w:val="18"/>
                <w:szCs w:val="18"/>
              </w:rPr>
            </w:pPr>
          </w:p>
          <w:p w14:paraId="25D2FA09" w14:textId="29CEEDA8" w:rsidR="00B81D59" w:rsidRPr="000944FE" w:rsidRDefault="00B81D59" w:rsidP="00B81D59">
            <w:pPr>
              <w:rPr>
                <w:rFonts w:ascii="Arial" w:hAnsi="Arial" w:cs="Arial"/>
                <w:sz w:val="18"/>
                <w:szCs w:val="18"/>
              </w:rPr>
            </w:pPr>
          </w:p>
          <w:p w14:paraId="02801D54" w14:textId="07F1C416" w:rsidR="00B81D59" w:rsidRPr="000944FE" w:rsidRDefault="00B81D59" w:rsidP="00B81D59">
            <w:pPr>
              <w:rPr>
                <w:rFonts w:ascii="Arial" w:hAnsi="Arial" w:cs="Arial"/>
                <w:sz w:val="18"/>
                <w:szCs w:val="18"/>
              </w:rPr>
            </w:pPr>
          </w:p>
          <w:p w14:paraId="60FC25AF" w14:textId="443E830E" w:rsidR="00B81D59" w:rsidRPr="000944FE" w:rsidRDefault="00B81D59" w:rsidP="00B81D59">
            <w:pPr>
              <w:rPr>
                <w:rFonts w:ascii="Arial" w:hAnsi="Arial" w:cs="Arial"/>
                <w:sz w:val="18"/>
                <w:szCs w:val="18"/>
              </w:rPr>
            </w:pPr>
          </w:p>
          <w:p w14:paraId="2D368E7F" w14:textId="210572E2" w:rsidR="00B81D59" w:rsidRPr="000944FE" w:rsidRDefault="00B81D59" w:rsidP="00B81D59">
            <w:pPr>
              <w:rPr>
                <w:rFonts w:ascii="Arial" w:hAnsi="Arial" w:cs="Arial"/>
                <w:sz w:val="18"/>
                <w:szCs w:val="18"/>
              </w:rPr>
            </w:pPr>
          </w:p>
          <w:p w14:paraId="69150C49" w14:textId="67853199" w:rsidR="00B81D59" w:rsidRPr="000944FE" w:rsidRDefault="00B81D59" w:rsidP="00B81D59">
            <w:pPr>
              <w:rPr>
                <w:rFonts w:ascii="Arial" w:hAnsi="Arial" w:cs="Arial"/>
                <w:sz w:val="18"/>
                <w:szCs w:val="18"/>
              </w:rPr>
            </w:pPr>
          </w:p>
          <w:p w14:paraId="7BCC95B1" w14:textId="7297A2B4" w:rsidR="00B81D59" w:rsidRPr="000944FE" w:rsidRDefault="00B81D59" w:rsidP="00B81D59">
            <w:pPr>
              <w:rPr>
                <w:rFonts w:ascii="Arial" w:hAnsi="Arial" w:cs="Arial"/>
                <w:sz w:val="18"/>
                <w:szCs w:val="18"/>
              </w:rPr>
            </w:pPr>
          </w:p>
          <w:p w14:paraId="1C217A2B" w14:textId="77777777" w:rsidR="00B81D59" w:rsidRPr="000944FE" w:rsidRDefault="00B81D59" w:rsidP="00B81D59">
            <w:pPr>
              <w:rPr>
                <w:rFonts w:ascii="Arial" w:hAnsi="Arial" w:cs="Arial"/>
                <w:sz w:val="18"/>
                <w:szCs w:val="18"/>
              </w:rPr>
            </w:pPr>
          </w:p>
          <w:p w14:paraId="7E1C1DCE" w14:textId="77777777" w:rsidR="00B81D59" w:rsidRPr="000944FE" w:rsidRDefault="00B81D59" w:rsidP="00B81D59">
            <w:pPr>
              <w:rPr>
                <w:rFonts w:ascii="Arial" w:hAnsi="Arial" w:cs="Arial"/>
                <w:sz w:val="18"/>
                <w:szCs w:val="18"/>
              </w:rPr>
            </w:pPr>
          </w:p>
          <w:p w14:paraId="126EC98E" w14:textId="4B587599"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095E3EB1" w14:textId="77777777" w:rsidR="00B81D59" w:rsidRPr="000944FE" w:rsidRDefault="00B81D59" w:rsidP="00B81D59">
            <w:pPr>
              <w:rPr>
                <w:rStyle w:val="normaltextrun"/>
                <w:rFonts w:ascii="Arial" w:hAnsi="Arial" w:cs="Arial"/>
                <w:color w:val="000000"/>
                <w:sz w:val="18"/>
                <w:szCs w:val="18"/>
                <w:shd w:val="clear" w:color="auto" w:fill="FFFFFF"/>
              </w:rPr>
            </w:pPr>
          </w:p>
          <w:p w14:paraId="7F97D308" w14:textId="77777777" w:rsidR="00B81D59" w:rsidRPr="000944FE" w:rsidRDefault="00B81D59" w:rsidP="00B81D59">
            <w:pPr>
              <w:rPr>
                <w:rStyle w:val="normaltextrun"/>
                <w:rFonts w:ascii="Arial" w:hAnsi="Arial" w:cs="Arial"/>
                <w:color w:val="000000"/>
                <w:sz w:val="18"/>
                <w:szCs w:val="18"/>
                <w:shd w:val="clear" w:color="auto" w:fill="FFFFFF"/>
              </w:rPr>
            </w:pPr>
            <w:r w:rsidRPr="000944FE">
              <w:rPr>
                <w:rStyle w:val="normaltextrun"/>
                <w:rFonts w:ascii="Arial" w:hAnsi="Arial" w:cs="Arial"/>
                <w:color w:val="000000"/>
                <w:sz w:val="18"/>
                <w:szCs w:val="18"/>
                <w:shd w:val="clear" w:color="auto" w:fill="FFFFFF"/>
              </w:rPr>
              <w:t xml:space="preserve">Complete. On 1 May 2018, WRI in collaboration with the Department of Forestry organized a radio broadcast which featured two restoration champions, Sakina Mati and Ali Malam, who shared their experiences with FMNR and encouraged neighboring communities to adopt FMNR practices. On 2 May 2018, during the Week of Restoration, WRI led a session on the role of farmers in scaling up restoration strategies. The case of Dan Saga, a village in the Maradi region was presented. The Dan Saga community successfully implemented village bylaws to protect their trees and ensure sustainable management of common farmlands. This model was discussed, and participants suggested the promotion of model village bylaws for managing trees as well as grazing lands. After the discussion, WRI presented a summary of the discussion to the Department of Forestry and recommended in a one-pager the creation of model village bylaws by the Ministry of Environment, which can then be adapted by each village to its specific conditions. The bylaws used by the village of Dan Saga could be used as a template and source of inspiration. The objective will be to accelerate the rate of restoration while promoting a set of proven techniques, and while creating or strengthening village institutions which can manage re-capitalized resources. WRI published a </w:t>
            </w:r>
            <w:hyperlink r:id="rId75" w:history="1">
              <w:r w:rsidRPr="000944FE">
                <w:rPr>
                  <w:rStyle w:val="Hyperlink"/>
                  <w:rFonts w:ascii="Arial" w:hAnsi="Arial" w:cs="Arial"/>
                  <w:sz w:val="18"/>
                  <w:szCs w:val="18"/>
                  <w:shd w:val="clear" w:color="auto" w:fill="FFFFFF"/>
                </w:rPr>
                <w:t>blog</w:t>
              </w:r>
            </w:hyperlink>
            <w:r w:rsidRPr="000944FE">
              <w:rPr>
                <w:rStyle w:val="normaltextrun"/>
                <w:rFonts w:ascii="Arial" w:hAnsi="Arial" w:cs="Arial"/>
                <w:color w:val="000000"/>
                <w:sz w:val="18"/>
                <w:szCs w:val="18"/>
                <w:shd w:val="clear" w:color="auto" w:fill="FFFFFF"/>
              </w:rPr>
              <w:t xml:space="preserve"> post on this success story in August 2018. On December 21</w:t>
            </w:r>
            <w:r w:rsidRPr="000944FE">
              <w:rPr>
                <w:rStyle w:val="normaltextrun"/>
                <w:rFonts w:ascii="Arial" w:hAnsi="Arial" w:cs="Arial"/>
                <w:color w:val="000000"/>
                <w:sz w:val="18"/>
                <w:szCs w:val="18"/>
                <w:shd w:val="clear" w:color="auto" w:fill="FFFFFF"/>
                <w:vertAlign w:val="superscript"/>
              </w:rPr>
              <w:t>st</w:t>
            </w:r>
            <w:r w:rsidRPr="000944FE">
              <w:rPr>
                <w:rStyle w:val="normaltextrun"/>
                <w:rFonts w:ascii="Arial" w:hAnsi="Arial" w:cs="Arial"/>
                <w:color w:val="000000"/>
                <w:sz w:val="18"/>
                <w:szCs w:val="18"/>
                <w:shd w:val="clear" w:color="auto" w:fill="FFFFFF"/>
              </w:rPr>
              <w:t xml:space="preserve">, 2018, a second radio broadcast was organized by the Department of Forestry in collaboration with WRI, in the Tillabery region, with two farmers, Kimba and Ide. The later have successfully supported their community in restoring degraded plateau using land retention techniques ( </w:t>
            </w:r>
            <w:r w:rsidRPr="000944FE">
              <w:rPr>
                <w:rStyle w:val="normaltextrun"/>
                <w:rFonts w:ascii="Arial" w:hAnsi="Arial" w:cs="Arial"/>
                <w:i/>
                <w:color w:val="000000"/>
                <w:sz w:val="18"/>
                <w:szCs w:val="18"/>
                <w:shd w:val="clear" w:color="auto" w:fill="FFFFFF"/>
              </w:rPr>
              <w:t>Banquettes</w:t>
            </w:r>
            <w:r w:rsidRPr="000944FE">
              <w:rPr>
                <w:rStyle w:val="normaltextrun"/>
                <w:rFonts w:ascii="Arial" w:hAnsi="Arial" w:cs="Arial"/>
                <w:color w:val="000000"/>
                <w:sz w:val="18"/>
                <w:szCs w:val="18"/>
                <w:shd w:val="clear" w:color="auto" w:fill="FFFFFF"/>
              </w:rPr>
              <w:t xml:space="preserve">). Both radio events were recorded and are frequently being replayed across the nation’s radio stations. </w:t>
            </w:r>
          </w:p>
          <w:p w14:paraId="7E87C5B9" w14:textId="77777777" w:rsidR="00B81D59" w:rsidRPr="000944FE" w:rsidRDefault="00B81D59" w:rsidP="00B81D59">
            <w:pPr>
              <w:rPr>
                <w:rFonts w:ascii="Arial" w:hAnsi="Arial" w:cs="Arial"/>
                <w:sz w:val="18"/>
                <w:szCs w:val="18"/>
              </w:rPr>
            </w:pPr>
          </w:p>
          <w:p w14:paraId="106C0539" w14:textId="39B95919" w:rsidR="00B81D59" w:rsidRPr="000944FE" w:rsidRDefault="00B81D59" w:rsidP="00B81D59">
            <w:pPr>
              <w:rPr>
                <w:rFonts w:ascii="Arial" w:eastAsia="Arial" w:hAnsi="Arial" w:cs="Arial"/>
                <w:sz w:val="18"/>
                <w:szCs w:val="18"/>
              </w:rPr>
            </w:pPr>
            <w:r w:rsidRPr="000944FE">
              <w:rPr>
                <w:rFonts w:ascii="Arial" w:hAnsi="Arial" w:cs="Arial"/>
                <w:sz w:val="18"/>
                <w:szCs w:val="18"/>
              </w:rPr>
              <w:t>Complete. For this output, WRI began by first identifying groups of FMNR champions across the country. The Department of Forestry, with WRI support, identified ANR and landscape restauration as themes for the National Tree Day (August 3</w:t>
            </w:r>
            <w:r w:rsidRPr="000944FE">
              <w:rPr>
                <w:rFonts w:ascii="Arial" w:hAnsi="Arial" w:cs="Arial"/>
                <w:sz w:val="18"/>
                <w:szCs w:val="18"/>
                <w:vertAlign w:val="superscript"/>
              </w:rPr>
              <w:t>rd</w:t>
            </w:r>
            <w:r w:rsidRPr="000944FE">
              <w:rPr>
                <w:rFonts w:ascii="Arial" w:hAnsi="Arial" w:cs="Arial"/>
                <w:sz w:val="18"/>
                <w:szCs w:val="18"/>
              </w:rPr>
              <w:t xml:space="preserve">) for FY 2017 and 2018; on those day, a contest among farmer took place to select the restauration champion for 2017. Ali Neimo from the Dan Saga region was selected as the 2018 National Restauration Champion. As a result, Ali was invited in March, September and December 2018, to attend national forums and workshops on land restauration and agroforestry parkland management. During those events, Ali represented the farmers and played an important role in developing strategies and activities that benefits farmers and local communities.  </w:t>
            </w:r>
          </w:p>
        </w:tc>
        <w:tc>
          <w:tcPr>
            <w:tcW w:w="1620" w:type="dxa"/>
            <w:vMerge/>
          </w:tcPr>
          <w:p w14:paraId="7B09F284" w14:textId="77777777" w:rsidR="00B81D59" w:rsidRPr="000944FE" w:rsidRDefault="00B81D59" w:rsidP="00B81D59">
            <w:pPr>
              <w:jc w:val="center"/>
              <w:rPr>
                <w:rFonts w:ascii="Arial" w:eastAsia="Arial" w:hAnsi="Arial" w:cs="Arial"/>
                <w:sz w:val="18"/>
                <w:szCs w:val="18"/>
              </w:rPr>
            </w:pPr>
          </w:p>
        </w:tc>
      </w:tr>
      <w:tr w:rsidR="00B81D59" w:rsidRPr="000944FE" w14:paraId="26A623D4" w14:textId="77777777" w:rsidTr="493FFB32">
        <w:tc>
          <w:tcPr>
            <w:tcW w:w="1705" w:type="dxa"/>
          </w:tcPr>
          <w:p w14:paraId="527B0D6B"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India:</w:t>
            </w:r>
          </w:p>
          <w:p w14:paraId="55BE9E55"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9</w:t>
            </w:r>
            <w:r w:rsidRPr="000944FE">
              <w:rPr>
                <w:rFonts w:ascii="Arial" w:eastAsia="Arial" w:hAnsi="Arial" w:cs="Arial"/>
                <w:i/>
                <w:iCs/>
                <w:sz w:val="18"/>
                <w:szCs w:val="18"/>
              </w:rPr>
              <w:t xml:space="preserve"> Dissemination of findings from the RRD along with recommendations for strategies in forest, environment, agriculture and/or finance to leverage strengths and address gaps.</w:t>
            </w:r>
          </w:p>
        </w:tc>
        <w:tc>
          <w:tcPr>
            <w:tcW w:w="1260" w:type="dxa"/>
          </w:tcPr>
          <w:p w14:paraId="0CCD0244" w14:textId="77777777" w:rsidR="00B81D59" w:rsidRPr="000944FE" w:rsidRDefault="00B81D59" w:rsidP="00B81D59">
            <w:pPr>
              <w:rPr>
                <w:rFonts w:ascii="Arial" w:hAnsi="Arial" w:cs="Arial"/>
                <w:sz w:val="18"/>
                <w:szCs w:val="20"/>
              </w:rPr>
            </w:pPr>
          </w:p>
          <w:p w14:paraId="2FDCA6F2" w14:textId="6EE0EA29" w:rsidR="00B81D59" w:rsidRPr="000944FE" w:rsidRDefault="00B81D59" w:rsidP="00B81D59">
            <w:pPr>
              <w:rPr>
                <w:rFonts w:ascii="Arial" w:eastAsia="Arial" w:hAnsi="Arial" w:cs="Arial"/>
                <w:sz w:val="18"/>
                <w:szCs w:val="18"/>
              </w:rPr>
            </w:pPr>
            <w:r w:rsidRPr="000944FE">
              <w:rPr>
                <w:rFonts w:ascii="Arial" w:hAnsi="Arial" w:cs="Arial"/>
                <w:sz w:val="18"/>
                <w:szCs w:val="18"/>
              </w:rPr>
              <w:t>December 2017</w:t>
            </w:r>
          </w:p>
        </w:tc>
        <w:tc>
          <w:tcPr>
            <w:tcW w:w="1620" w:type="dxa"/>
          </w:tcPr>
          <w:p w14:paraId="78C4C1A4" w14:textId="77777777" w:rsidR="00B81D59" w:rsidRPr="000944FE" w:rsidRDefault="00B81D59" w:rsidP="00B81D59">
            <w:pPr>
              <w:rPr>
                <w:rFonts w:ascii="Arial" w:hAnsi="Arial" w:cs="Arial"/>
                <w:sz w:val="18"/>
                <w:szCs w:val="18"/>
              </w:rPr>
            </w:pPr>
          </w:p>
          <w:p w14:paraId="2F45ACD0"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169BD68C" w14:textId="77777777" w:rsidR="00B81D59" w:rsidRPr="000944FE" w:rsidRDefault="00B81D59" w:rsidP="00B81D59">
            <w:pPr>
              <w:rPr>
                <w:rFonts w:ascii="Arial" w:hAnsi="Arial" w:cs="Arial"/>
                <w:sz w:val="18"/>
                <w:szCs w:val="20"/>
              </w:rPr>
            </w:pPr>
          </w:p>
          <w:p w14:paraId="13A5D023" w14:textId="738270C1"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3D9B8206" w14:textId="77777777" w:rsidR="00B81D59" w:rsidRPr="000944FE" w:rsidRDefault="00B81D59" w:rsidP="00B81D59">
            <w:pPr>
              <w:rPr>
                <w:rStyle w:val="normaltextrun"/>
                <w:rFonts w:ascii="Arial" w:hAnsi="Arial" w:cs="Arial"/>
                <w:color w:val="000000"/>
                <w:sz w:val="18"/>
                <w:szCs w:val="18"/>
              </w:rPr>
            </w:pPr>
          </w:p>
          <w:p w14:paraId="1F036156" w14:textId="11D7E531" w:rsidR="00B81D59" w:rsidRPr="000944FE" w:rsidRDefault="00B81D59" w:rsidP="00B81D59">
            <w:pPr>
              <w:rPr>
                <w:rFonts w:ascii="Arial" w:eastAsia="Arial" w:hAnsi="Arial" w:cs="Arial"/>
                <w:sz w:val="18"/>
                <w:szCs w:val="18"/>
              </w:rPr>
            </w:pPr>
            <w:r w:rsidRPr="000944FE">
              <w:rPr>
                <w:rFonts w:ascii="Arial" w:hAnsi="Arial" w:cs="Arial"/>
                <w:sz w:val="18"/>
                <w:szCs w:val="18"/>
              </w:rPr>
              <w:t xml:space="preserve">Complete. </w:t>
            </w:r>
            <w:r w:rsidRPr="000944FE">
              <w:rPr>
                <w:rFonts w:ascii="Arial" w:eastAsia="Arial" w:hAnsi="Arial" w:cs="Arial"/>
                <w:sz w:val="18"/>
                <w:szCs w:val="18"/>
              </w:rPr>
              <w:t>See previous PIR for full details.</w:t>
            </w:r>
            <w:r w:rsidRPr="000944FE">
              <w:rPr>
                <w:rStyle w:val="eop"/>
                <w:rFonts w:ascii="Arial" w:hAnsi="Arial" w:cs="Arial"/>
                <w:sz w:val="18"/>
                <w:szCs w:val="18"/>
              </w:rPr>
              <w:t> </w:t>
            </w:r>
          </w:p>
        </w:tc>
        <w:tc>
          <w:tcPr>
            <w:tcW w:w="1620" w:type="dxa"/>
            <w:vMerge/>
          </w:tcPr>
          <w:p w14:paraId="773E288A" w14:textId="77777777" w:rsidR="00B81D59" w:rsidRPr="000944FE" w:rsidRDefault="00B81D59" w:rsidP="00B81D59">
            <w:pPr>
              <w:jc w:val="center"/>
              <w:rPr>
                <w:rFonts w:ascii="Arial" w:eastAsia="Arial" w:hAnsi="Arial" w:cs="Arial"/>
                <w:sz w:val="18"/>
                <w:szCs w:val="18"/>
              </w:rPr>
            </w:pPr>
          </w:p>
        </w:tc>
      </w:tr>
      <w:tr w:rsidR="00B81D59" w:rsidRPr="000944FE" w14:paraId="36AC8968" w14:textId="77777777" w:rsidTr="493FFB32">
        <w:tc>
          <w:tcPr>
            <w:tcW w:w="12595" w:type="dxa"/>
            <w:gridSpan w:val="5"/>
            <w:tcBorders>
              <w:top w:val="single" w:sz="4" w:space="0" w:color="auto"/>
              <w:left w:val="single" w:sz="4" w:space="0" w:color="auto"/>
              <w:bottom w:val="single" w:sz="4" w:space="0" w:color="auto"/>
              <w:right w:val="single" w:sz="4" w:space="0" w:color="auto"/>
            </w:tcBorders>
          </w:tcPr>
          <w:p w14:paraId="7260E474" w14:textId="26F26A7F" w:rsidR="00B81D59" w:rsidRPr="000944FE" w:rsidRDefault="00B81D59" w:rsidP="00B81D59">
            <w:pPr>
              <w:rPr>
                <w:rFonts w:ascii="Arial" w:eastAsia="Arial" w:hAnsi="Arial" w:cs="Arial"/>
                <w:sz w:val="20"/>
                <w:szCs w:val="20"/>
              </w:rPr>
            </w:pPr>
            <w:r w:rsidRPr="000944FE">
              <w:rPr>
                <w:rFonts w:ascii="Arial" w:eastAsia="Arial" w:hAnsi="Arial" w:cs="Arial"/>
                <w:b/>
                <w:bCs/>
                <w:sz w:val="18"/>
                <w:szCs w:val="18"/>
              </w:rPr>
              <w:t>Output 7: Policy-makers, thought-leaders and/or journalists participating in exchanges and training programs, with representation from across the forest, REDD+, climate smart agriculture sectors.</w:t>
            </w:r>
          </w:p>
        </w:tc>
        <w:tc>
          <w:tcPr>
            <w:tcW w:w="1620" w:type="dxa"/>
            <w:vMerge w:val="restart"/>
            <w:tcBorders>
              <w:top w:val="single" w:sz="4" w:space="0" w:color="auto"/>
              <w:left w:val="single" w:sz="4" w:space="0" w:color="auto"/>
              <w:right w:val="single" w:sz="4" w:space="0" w:color="auto"/>
            </w:tcBorders>
            <w:shd w:val="clear" w:color="auto" w:fill="CCFFFF"/>
          </w:tcPr>
          <w:p w14:paraId="4F8AB4DA" w14:textId="77777777" w:rsidR="00B81D59" w:rsidRPr="000944FE" w:rsidRDefault="00B81D59" w:rsidP="00B81D59">
            <w:pPr>
              <w:jc w:val="center"/>
              <w:rPr>
                <w:rFonts w:ascii="Arial" w:eastAsia="Arial" w:hAnsi="Arial" w:cs="Arial"/>
                <w:b/>
                <w:bCs/>
                <w:color w:val="FF0000"/>
                <w:sz w:val="20"/>
                <w:szCs w:val="20"/>
              </w:rPr>
            </w:pPr>
          </w:p>
          <w:p w14:paraId="1749019D" w14:textId="77777777" w:rsidR="00B81D59" w:rsidRPr="000944FE" w:rsidRDefault="00B81D59" w:rsidP="00B81D59">
            <w:pPr>
              <w:jc w:val="center"/>
              <w:rPr>
                <w:rFonts w:ascii="Arial" w:eastAsia="Arial" w:hAnsi="Arial" w:cs="Arial"/>
                <w:b/>
                <w:bCs/>
                <w:color w:val="FF0000"/>
                <w:sz w:val="20"/>
                <w:szCs w:val="20"/>
              </w:rPr>
            </w:pPr>
          </w:p>
          <w:p w14:paraId="66CFA585" w14:textId="77777777" w:rsidR="00B81D59" w:rsidRPr="000944FE" w:rsidRDefault="00B81D59" w:rsidP="00B81D59">
            <w:pPr>
              <w:jc w:val="center"/>
              <w:rPr>
                <w:rFonts w:ascii="Arial" w:eastAsia="Arial" w:hAnsi="Arial" w:cs="Arial"/>
                <w:b/>
                <w:bCs/>
                <w:color w:val="FF0000"/>
                <w:sz w:val="20"/>
                <w:szCs w:val="20"/>
              </w:rPr>
            </w:pPr>
          </w:p>
          <w:p w14:paraId="470DD614"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78DA9348" w14:textId="77777777" w:rsidR="00B81D59" w:rsidRPr="000944FE" w:rsidRDefault="00B81D59" w:rsidP="00B81D59">
            <w:pPr>
              <w:jc w:val="center"/>
              <w:rPr>
                <w:rFonts w:ascii="Arial" w:eastAsia="Arial" w:hAnsi="Arial" w:cs="Arial"/>
                <w:b/>
                <w:bCs/>
                <w:color w:val="FF0000"/>
                <w:sz w:val="20"/>
                <w:szCs w:val="20"/>
              </w:rPr>
            </w:pPr>
          </w:p>
          <w:p w14:paraId="74511F13" w14:textId="77777777" w:rsidR="00B81D59" w:rsidRPr="000944FE" w:rsidRDefault="00B81D59" w:rsidP="00B81D59">
            <w:pPr>
              <w:jc w:val="center"/>
              <w:rPr>
                <w:rFonts w:ascii="Arial" w:eastAsia="Arial" w:hAnsi="Arial" w:cs="Arial"/>
                <w:b/>
                <w:bCs/>
                <w:color w:val="FF0000"/>
                <w:sz w:val="20"/>
                <w:szCs w:val="20"/>
              </w:rPr>
            </w:pPr>
          </w:p>
          <w:p w14:paraId="672207B9" w14:textId="77777777" w:rsidR="00B81D59" w:rsidRPr="000944FE" w:rsidRDefault="00B81D59" w:rsidP="00B81D59">
            <w:pPr>
              <w:jc w:val="center"/>
              <w:rPr>
                <w:rFonts w:ascii="Arial" w:eastAsia="Arial" w:hAnsi="Arial" w:cs="Arial"/>
                <w:b/>
                <w:bCs/>
                <w:color w:val="FF0000"/>
                <w:sz w:val="20"/>
                <w:szCs w:val="20"/>
              </w:rPr>
            </w:pPr>
          </w:p>
          <w:p w14:paraId="1F8F2CBC" w14:textId="77777777" w:rsidR="00B81D59" w:rsidRPr="000944FE" w:rsidRDefault="00B81D59" w:rsidP="00B81D59">
            <w:pPr>
              <w:jc w:val="center"/>
              <w:rPr>
                <w:rFonts w:ascii="Arial" w:eastAsia="Arial" w:hAnsi="Arial" w:cs="Arial"/>
                <w:b/>
                <w:bCs/>
                <w:color w:val="FF0000"/>
                <w:sz w:val="20"/>
                <w:szCs w:val="20"/>
              </w:rPr>
            </w:pPr>
          </w:p>
          <w:p w14:paraId="52B3EAAF" w14:textId="77777777" w:rsidR="00B81D59" w:rsidRPr="000944FE" w:rsidRDefault="00B81D59" w:rsidP="00B81D59">
            <w:pPr>
              <w:jc w:val="center"/>
              <w:rPr>
                <w:rFonts w:ascii="Arial" w:eastAsia="Arial" w:hAnsi="Arial" w:cs="Arial"/>
                <w:b/>
                <w:bCs/>
                <w:color w:val="FF0000"/>
                <w:sz w:val="20"/>
                <w:szCs w:val="20"/>
              </w:rPr>
            </w:pPr>
          </w:p>
          <w:p w14:paraId="5B3F12DD" w14:textId="77777777" w:rsidR="00B81D59" w:rsidRPr="000944FE" w:rsidRDefault="00B81D59" w:rsidP="00B81D59">
            <w:pPr>
              <w:jc w:val="center"/>
              <w:rPr>
                <w:rFonts w:ascii="Arial" w:eastAsia="Arial" w:hAnsi="Arial" w:cs="Arial"/>
                <w:b/>
                <w:bCs/>
                <w:color w:val="FF0000"/>
                <w:sz w:val="20"/>
                <w:szCs w:val="20"/>
              </w:rPr>
            </w:pPr>
          </w:p>
          <w:p w14:paraId="1DC39994" w14:textId="77777777" w:rsidR="00B81D59" w:rsidRPr="000944FE" w:rsidRDefault="00B81D59" w:rsidP="00B81D59">
            <w:pPr>
              <w:jc w:val="center"/>
              <w:rPr>
                <w:rFonts w:ascii="Arial" w:eastAsia="Arial" w:hAnsi="Arial" w:cs="Arial"/>
                <w:b/>
                <w:bCs/>
                <w:color w:val="FF0000"/>
                <w:sz w:val="20"/>
                <w:szCs w:val="20"/>
              </w:rPr>
            </w:pPr>
          </w:p>
          <w:p w14:paraId="73E78ED1" w14:textId="77777777" w:rsidR="00B81D59" w:rsidRPr="000944FE" w:rsidRDefault="00B81D59" w:rsidP="00B81D59">
            <w:pPr>
              <w:jc w:val="center"/>
              <w:rPr>
                <w:rFonts w:ascii="Arial" w:eastAsia="Arial" w:hAnsi="Arial" w:cs="Arial"/>
                <w:b/>
                <w:bCs/>
                <w:color w:val="FF0000"/>
                <w:sz w:val="20"/>
                <w:szCs w:val="20"/>
              </w:rPr>
            </w:pPr>
          </w:p>
          <w:p w14:paraId="155ECFC8" w14:textId="77777777" w:rsidR="00B81D59" w:rsidRPr="000944FE" w:rsidRDefault="00B81D59" w:rsidP="00B81D59">
            <w:pPr>
              <w:jc w:val="center"/>
              <w:rPr>
                <w:rFonts w:ascii="Arial" w:eastAsia="Arial" w:hAnsi="Arial" w:cs="Arial"/>
                <w:b/>
                <w:bCs/>
                <w:color w:val="FF0000"/>
                <w:sz w:val="20"/>
                <w:szCs w:val="20"/>
              </w:rPr>
            </w:pPr>
          </w:p>
          <w:p w14:paraId="7155D5D7" w14:textId="77777777" w:rsidR="00B81D59" w:rsidRPr="000944FE" w:rsidRDefault="00B81D59" w:rsidP="00B81D59">
            <w:pPr>
              <w:jc w:val="center"/>
              <w:rPr>
                <w:rFonts w:ascii="Arial" w:eastAsia="Arial" w:hAnsi="Arial" w:cs="Arial"/>
                <w:b/>
                <w:bCs/>
                <w:color w:val="FF0000"/>
                <w:sz w:val="20"/>
                <w:szCs w:val="20"/>
              </w:rPr>
            </w:pPr>
          </w:p>
          <w:p w14:paraId="04F97D10" w14:textId="77777777" w:rsidR="00B81D59" w:rsidRPr="000944FE" w:rsidRDefault="00B81D59" w:rsidP="00B81D59">
            <w:pPr>
              <w:jc w:val="center"/>
              <w:rPr>
                <w:rFonts w:ascii="Arial" w:eastAsia="Arial" w:hAnsi="Arial" w:cs="Arial"/>
                <w:b/>
                <w:bCs/>
                <w:color w:val="FF0000"/>
                <w:sz w:val="20"/>
                <w:szCs w:val="20"/>
              </w:rPr>
            </w:pPr>
          </w:p>
          <w:p w14:paraId="723F8E46" w14:textId="77777777" w:rsidR="00B81D59" w:rsidRPr="000944FE" w:rsidRDefault="00B81D59" w:rsidP="00B81D59">
            <w:pPr>
              <w:jc w:val="center"/>
              <w:rPr>
                <w:rFonts w:ascii="Arial" w:eastAsia="Arial" w:hAnsi="Arial" w:cs="Arial"/>
                <w:b/>
                <w:bCs/>
                <w:color w:val="FF0000"/>
                <w:sz w:val="20"/>
                <w:szCs w:val="20"/>
              </w:rPr>
            </w:pPr>
          </w:p>
          <w:p w14:paraId="0B420DDE" w14:textId="77777777" w:rsidR="00B81D59" w:rsidRPr="000944FE" w:rsidRDefault="00B81D59" w:rsidP="00B81D59">
            <w:pPr>
              <w:jc w:val="center"/>
              <w:rPr>
                <w:rFonts w:ascii="Arial" w:eastAsia="Arial" w:hAnsi="Arial" w:cs="Arial"/>
                <w:b/>
                <w:bCs/>
                <w:color w:val="FF0000"/>
                <w:sz w:val="20"/>
                <w:szCs w:val="20"/>
              </w:rPr>
            </w:pPr>
          </w:p>
          <w:p w14:paraId="001AA9A3" w14:textId="77777777" w:rsidR="00B81D59" w:rsidRPr="000944FE" w:rsidRDefault="00B81D59" w:rsidP="00B81D59">
            <w:pPr>
              <w:jc w:val="center"/>
              <w:rPr>
                <w:rFonts w:ascii="Arial" w:eastAsia="Arial" w:hAnsi="Arial" w:cs="Arial"/>
                <w:b/>
                <w:bCs/>
                <w:color w:val="FF0000"/>
                <w:sz w:val="20"/>
                <w:szCs w:val="20"/>
              </w:rPr>
            </w:pPr>
          </w:p>
          <w:p w14:paraId="19EA773B" w14:textId="77777777" w:rsidR="00B81D59" w:rsidRPr="000944FE" w:rsidRDefault="00B81D59" w:rsidP="00B81D59">
            <w:pPr>
              <w:jc w:val="center"/>
              <w:rPr>
                <w:rFonts w:ascii="Arial" w:eastAsia="Arial" w:hAnsi="Arial" w:cs="Arial"/>
                <w:b/>
                <w:bCs/>
                <w:color w:val="FF0000"/>
                <w:sz w:val="20"/>
                <w:szCs w:val="20"/>
              </w:rPr>
            </w:pPr>
          </w:p>
          <w:p w14:paraId="52ECE1EF" w14:textId="77777777" w:rsidR="00B81D59" w:rsidRPr="000944FE" w:rsidRDefault="00B81D59" w:rsidP="00B81D59">
            <w:pPr>
              <w:jc w:val="center"/>
              <w:rPr>
                <w:rFonts w:ascii="Arial" w:eastAsia="Arial" w:hAnsi="Arial" w:cs="Arial"/>
                <w:b/>
                <w:bCs/>
                <w:color w:val="FF0000"/>
                <w:sz w:val="20"/>
                <w:szCs w:val="20"/>
              </w:rPr>
            </w:pPr>
          </w:p>
          <w:p w14:paraId="64A46B50" w14:textId="77777777" w:rsidR="00B81D59" w:rsidRPr="000944FE" w:rsidRDefault="00B81D59" w:rsidP="00B81D59">
            <w:pPr>
              <w:jc w:val="center"/>
              <w:rPr>
                <w:rFonts w:ascii="Arial" w:eastAsia="Arial" w:hAnsi="Arial" w:cs="Arial"/>
                <w:b/>
                <w:bCs/>
                <w:color w:val="FF0000"/>
                <w:sz w:val="20"/>
                <w:szCs w:val="20"/>
              </w:rPr>
            </w:pPr>
          </w:p>
          <w:p w14:paraId="12B5D826" w14:textId="77777777" w:rsidR="00B81D59" w:rsidRPr="000944FE" w:rsidRDefault="00B81D59" w:rsidP="00B81D59">
            <w:pPr>
              <w:jc w:val="center"/>
              <w:rPr>
                <w:rFonts w:ascii="Arial" w:eastAsia="Arial" w:hAnsi="Arial" w:cs="Arial"/>
                <w:b/>
                <w:bCs/>
                <w:color w:val="FF0000"/>
                <w:sz w:val="20"/>
                <w:szCs w:val="20"/>
              </w:rPr>
            </w:pPr>
          </w:p>
          <w:p w14:paraId="6531D57C" w14:textId="77777777" w:rsidR="00B81D59" w:rsidRPr="000944FE" w:rsidRDefault="00B81D59" w:rsidP="00B81D59">
            <w:pPr>
              <w:jc w:val="center"/>
              <w:rPr>
                <w:rFonts w:ascii="Arial" w:eastAsia="Arial" w:hAnsi="Arial" w:cs="Arial"/>
                <w:b/>
                <w:bCs/>
                <w:color w:val="FF0000"/>
                <w:sz w:val="20"/>
                <w:szCs w:val="20"/>
              </w:rPr>
            </w:pPr>
          </w:p>
          <w:p w14:paraId="43D7F247" w14:textId="77777777" w:rsidR="00B81D59" w:rsidRPr="000944FE" w:rsidRDefault="00B81D59" w:rsidP="00B81D59">
            <w:pPr>
              <w:jc w:val="center"/>
              <w:rPr>
                <w:rFonts w:ascii="Arial" w:eastAsia="Arial" w:hAnsi="Arial" w:cs="Arial"/>
                <w:b/>
                <w:bCs/>
                <w:color w:val="FF0000"/>
                <w:sz w:val="20"/>
                <w:szCs w:val="20"/>
              </w:rPr>
            </w:pPr>
          </w:p>
          <w:p w14:paraId="4E766DC7" w14:textId="77777777" w:rsidR="00B81D59" w:rsidRPr="000944FE" w:rsidRDefault="00B81D59" w:rsidP="00B81D59">
            <w:pPr>
              <w:jc w:val="center"/>
              <w:rPr>
                <w:rFonts w:ascii="Arial" w:eastAsia="Arial" w:hAnsi="Arial" w:cs="Arial"/>
                <w:b/>
                <w:bCs/>
                <w:color w:val="FF0000"/>
                <w:sz w:val="20"/>
                <w:szCs w:val="20"/>
              </w:rPr>
            </w:pPr>
          </w:p>
          <w:p w14:paraId="305E38EC" w14:textId="77777777" w:rsidR="00B81D59" w:rsidRPr="000944FE" w:rsidRDefault="00B81D59" w:rsidP="00B81D59">
            <w:pPr>
              <w:jc w:val="center"/>
              <w:rPr>
                <w:rFonts w:ascii="Arial" w:eastAsia="Arial" w:hAnsi="Arial" w:cs="Arial"/>
                <w:b/>
                <w:bCs/>
                <w:color w:val="FF0000"/>
                <w:sz w:val="20"/>
                <w:szCs w:val="20"/>
              </w:rPr>
            </w:pPr>
          </w:p>
          <w:p w14:paraId="29BA701B" w14:textId="77777777" w:rsidR="00B81D59" w:rsidRPr="000944FE" w:rsidRDefault="00B81D59" w:rsidP="00B81D59">
            <w:pPr>
              <w:jc w:val="center"/>
              <w:rPr>
                <w:rFonts w:ascii="Arial" w:eastAsia="Arial" w:hAnsi="Arial" w:cs="Arial"/>
                <w:b/>
                <w:bCs/>
                <w:color w:val="FF0000"/>
                <w:sz w:val="20"/>
                <w:szCs w:val="20"/>
              </w:rPr>
            </w:pPr>
          </w:p>
          <w:p w14:paraId="706B8263" w14:textId="77777777" w:rsidR="00B81D59" w:rsidRPr="000944FE" w:rsidRDefault="00B81D59" w:rsidP="00B81D59">
            <w:pPr>
              <w:jc w:val="center"/>
              <w:rPr>
                <w:rFonts w:ascii="Arial" w:eastAsia="Arial" w:hAnsi="Arial" w:cs="Arial"/>
                <w:b/>
                <w:bCs/>
                <w:color w:val="FF0000"/>
                <w:sz w:val="20"/>
                <w:szCs w:val="20"/>
              </w:rPr>
            </w:pPr>
          </w:p>
          <w:p w14:paraId="67761436" w14:textId="77777777" w:rsidR="00B81D59" w:rsidRPr="000944FE" w:rsidRDefault="00B81D59" w:rsidP="00B81D59">
            <w:pPr>
              <w:jc w:val="center"/>
              <w:rPr>
                <w:rFonts w:ascii="Arial" w:eastAsia="Arial" w:hAnsi="Arial" w:cs="Arial"/>
                <w:b/>
                <w:bCs/>
                <w:color w:val="FF0000"/>
                <w:sz w:val="20"/>
                <w:szCs w:val="20"/>
              </w:rPr>
            </w:pPr>
          </w:p>
          <w:p w14:paraId="37F24C63" w14:textId="77777777" w:rsidR="00B81D59" w:rsidRPr="000944FE" w:rsidRDefault="00B81D59" w:rsidP="00B81D59">
            <w:pPr>
              <w:jc w:val="center"/>
              <w:rPr>
                <w:rFonts w:ascii="Arial" w:eastAsia="Arial" w:hAnsi="Arial" w:cs="Arial"/>
                <w:b/>
                <w:bCs/>
                <w:color w:val="FF0000"/>
                <w:sz w:val="20"/>
                <w:szCs w:val="20"/>
              </w:rPr>
            </w:pPr>
          </w:p>
          <w:p w14:paraId="6569339A"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0FED7949" w14:textId="77777777" w:rsidR="00B81D59" w:rsidRPr="000944FE" w:rsidRDefault="00B81D59" w:rsidP="00B81D59">
            <w:pPr>
              <w:jc w:val="center"/>
              <w:rPr>
                <w:rFonts w:ascii="Arial" w:eastAsia="Arial" w:hAnsi="Arial" w:cs="Arial"/>
                <w:b/>
                <w:bCs/>
                <w:color w:val="FF0000"/>
                <w:sz w:val="20"/>
                <w:szCs w:val="20"/>
              </w:rPr>
            </w:pPr>
          </w:p>
          <w:p w14:paraId="24528CEF" w14:textId="77777777" w:rsidR="00B81D59" w:rsidRPr="000944FE" w:rsidRDefault="00B81D59" w:rsidP="00B81D59">
            <w:pPr>
              <w:jc w:val="center"/>
              <w:rPr>
                <w:rFonts w:ascii="Arial" w:eastAsia="Arial" w:hAnsi="Arial" w:cs="Arial"/>
                <w:b/>
                <w:bCs/>
                <w:color w:val="FF0000"/>
                <w:sz w:val="20"/>
                <w:szCs w:val="20"/>
              </w:rPr>
            </w:pPr>
          </w:p>
          <w:p w14:paraId="0DF57522" w14:textId="77777777" w:rsidR="00B81D59" w:rsidRPr="000944FE" w:rsidRDefault="00B81D59" w:rsidP="00B81D59">
            <w:pPr>
              <w:jc w:val="center"/>
              <w:rPr>
                <w:rFonts w:ascii="Arial" w:eastAsia="Arial" w:hAnsi="Arial" w:cs="Arial"/>
                <w:b/>
                <w:bCs/>
                <w:color w:val="FF0000"/>
                <w:sz w:val="20"/>
                <w:szCs w:val="20"/>
              </w:rPr>
            </w:pPr>
          </w:p>
          <w:p w14:paraId="1C9B57B2" w14:textId="77777777" w:rsidR="00B81D59" w:rsidRPr="000944FE" w:rsidRDefault="00B81D59" w:rsidP="00B81D59">
            <w:pPr>
              <w:jc w:val="center"/>
              <w:rPr>
                <w:rFonts w:ascii="Arial" w:eastAsia="Arial" w:hAnsi="Arial" w:cs="Arial"/>
                <w:b/>
                <w:bCs/>
                <w:color w:val="FF0000"/>
                <w:sz w:val="20"/>
                <w:szCs w:val="20"/>
              </w:rPr>
            </w:pPr>
          </w:p>
          <w:p w14:paraId="0E7FFFF0" w14:textId="77777777" w:rsidR="00B81D59" w:rsidRPr="000944FE" w:rsidRDefault="00B81D59" w:rsidP="00B81D59">
            <w:pPr>
              <w:jc w:val="center"/>
              <w:rPr>
                <w:rFonts w:ascii="Arial" w:eastAsia="Arial" w:hAnsi="Arial" w:cs="Arial"/>
                <w:b/>
                <w:bCs/>
                <w:color w:val="FF0000"/>
                <w:sz w:val="20"/>
                <w:szCs w:val="20"/>
              </w:rPr>
            </w:pPr>
          </w:p>
          <w:p w14:paraId="5F8A5D79" w14:textId="77777777" w:rsidR="00B81D59" w:rsidRPr="000944FE" w:rsidRDefault="00B81D59" w:rsidP="00B81D59">
            <w:pPr>
              <w:jc w:val="center"/>
              <w:rPr>
                <w:rFonts w:ascii="Arial" w:eastAsia="Arial" w:hAnsi="Arial" w:cs="Arial"/>
                <w:b/>
                <w:bCs/>
                <w:color w:val="FF0000"/>
                <w:sz w:val="20"/>
                <w:szCs w:val="20"/>
              </w:rPr>
            </w:pPr>
          </w:p>
          <w:p w14:paraId="5A30C924" w14:textId="77777777" w:rsidR="00B81D59" w:rsidRPr="000944FE" w:rsidRDefault="00B81D59" w:rsidP="00B81D59">
            <w:pPr>
              <w:jc w:val="center"/>
              <w:rPr>
                <w:rFonts w:ascii="Arial" w:eastAsia="Arial" w:hAnsi="Arial" w:cs="Arial"/>
                <w:b/>
                <w:bCs/>
                <w:color w:val="FF0000"/>
                <w:sz w:val="20"/>
                <w:szCs w:val="20"/>
              </w:rPr>
            </w:pPr>
          </w:p>
          <w:p w14:paraId="1CA15048" w14:textId="77777777" w:rsidR="00B81D59" w:rsidRPr="000944FE" w:rsidRDefault="00B81D59" w:rsidP="00B81D59">
            <w:pPr>
              <w:jc w:val="center"/>
              <w:rPr>
                <w:rFonts w:ascii="Arial" w:eastAsia="Arial" w:hAnsi="Arial" w:cs="Arial"/>
                <w:b/>
                <w:bCs/>
                <w:color w:val="FF0000"/>
                <w:sz w:val="20"/>
                <w:szCs w:val="20"/>
              </w:rPr>
            </w:pPr>
          </w:p>
          <w:p w14:paraId="7391AAB4" w14:textId="77777777" w:rsidR="00B81D59" w:rsidRPr="000944FE" w:rsidRDefault="00B81D59" w:rsidP="00B81D59">
            <w:pPr>
              <w:jc w:val="center"/>
              <w:rPr>
                <w:rFonts w:ascii="Arial" w:eastAsia="Arial" w:hAnsi="Arial" w:cs="Arial"/>
                <w:b/>
                <w:bCs/>
                <w:color w:val="FF0000"/>
                <w:sz w:val="20"/>
                <w:szCs w:val="20"/>
              </w:rPr>
            </w:pPr>
          </w:p>
          <w:p w14:paraId="364E9F59" w14:textId="77777777" w:rsidR="00B81D59" w:rsidRPr="000944FE" w:rsidRDefault="00B81D59" w:rsidP="00B81D59">
            <w:pPr>
              <w:jc w:val="center"/>
              <w:rPr>
                <w:rFonts w:ascii="Arial" w:eastAsia="Arial" w:hAnsi="Arial" w:cs="Arial"/>
                <w:b/>
                <w:bCs/>
                <w:color w:val="FF0000"/>
                <w:sz w:val="20"/>
                <w:szCs w:val="20"/>
              </w:rPr>
            </w:pPr>
          </w:p>
          <w:p w14:paraId="0143D8CD"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22E0DE2E" w14:textId="77777777" w:rsidR="00B81D59" w:rsidRPr="000944FE" w:rsidRDefault="00B81D59" w:rsidP="00B81D59">
            <w:pPr>
              <w:jc w:val="center"/>
              <w:rPr>
                <w:rFonts w:ascii="Arial" w:eastAsia="Arial" w:hAnsi="Arial" w:cs="Arial"/>
                <w:b/>
                <w:bCs/>
                <w:color w:val="FF0000"/>
                <w:sz w:val="20"/>
                <w:szCs w:val="20"/>
              </w:rPr>
            </w:pPr>
          </w:p>
          <w:p w14:paraId="27B85CE9" w14:textId="77777777" w:rsidR="00B81D59" w:rsidRPr="000944FE" w:rsidRDefault="00B81D59" w:rsidP="00B81D59">
            <w:pPr>
              <w:jc w:val="center"/>
              <w:rPr>
                <w:rFonts w:ascii="Arial" w:eastAsia="Arial" w:hAnsi="Arial" w:cs="Arial"/>
                <w:b/>
                <w:bCs/>
                <w:color w:val="FF0000"/>
                <w:sz w:val="20"/>
                <w:szCs w:val="20"/>
              </w:rPr>
            </w:pPr>
          </w:p>
          <w:p w14:paraId="66D11F96" w14:textId="77777777" w:rsidR="00B81D59" w:rsidRPr="000944FE" w:rsidRDefault="00B81D59" w:rsidP="00B81D59">
            <w:pPr>
              <w:jc w:val="center"/>
              <w:rPr>
                <w:rFonts w:ascii="Arial" w:eastAsia="Arial" w:hAnsi="Arial" w:cs="Arial"/>
                <w:b/>
                <w:bCs/>
                <w:color w:val="FF0000"/>
                <w:sz w:val="20"/>
                <w:szCs w:val="20"/>
              </w:rPr>
            </w:pPr>
          </w:p>
          <w:p w14:paraId="7FB5A3E1" w14:textId="77777777" w:rsidR="00B81D59" w:rsidRPr="000944FE" w:rsidRDefault="00B81D59" w:rsidP="00B81D59">
            <w:pPr>
              <w:jc w:val="center"/>
              <w:rPr>
                <w:rFonts w:ascii="Arial" w:eastAsia="Arial" w:hAnsi="Arial" w:cs="Arial"/>
                <w:b/>
                <w:bCs/>
                <w:color w:val="FF0000"/>
                <w:sz w:val="20"/>
                <w:szCs w:val="20"/>
              </w:rPr>
            </w:pPr>
          </w:p>
          <w:p w14:paraId="765CE3EC" w14:textId="77777777" w:rsidR="00B81D59" w:rsidRPr="000944FE" w:rsidRDefault="00B81D59" w:rsidP="00B81D59">
            <w:pPr>
              <w:jc w:val="center"/>
              <w:rPr>
                <w:rFonts w:ascii="Arial" w:eastAsia="Arial" w:hAnsi="Arial" w:cs="Arial"/>
                <w:b/>
                <w:bCs/>
                <w:color w:val="FF0000"/>
                <w:sz w:val="20"/>
                <w:szCs w:val="20"/>
              </w:rPr>
            </w:pPr>
          </w:p>
          <w:p w14:paraId="64A0D83B" w14:textId="77777777" w:rsidR="00B81D59" w:rsidRPr="000944FE" w:rsidRDefault="00B81D59" w:rsidP="00B81D59">
            <w:pPr>
              <w:jc w:val="center"/>
              <w:rPr>
                <w:rFonts w:ascii="Arial" w:eastAsia="Arial" w:hAnsi="Arial" w:cs="Arial"/>
                <w:b/>
                <w:bCs/>
                <w:color w:val="FF0000"/>
                <w:sz w:val="20"/>
                <w:szCs w:val="20"/>
              </w:rPr>
            </w:pPr>
          </w:p>
          <w:p w14:paraId="0994473F" w14:textId="77777777" w:rsidR="00B81D59" w:rsidRPr="000944FE" w:rsidRDefault="00B81D59" w:rsidP="00B81D59">
            <w:pPr>
              <w:jc w:val="center"/>
              <w:rPr>
                <w:rFonts w:ascii="Arial" w:eastAsia="Arial" w:hAnsi="Arial" w:cs="Arial"/>
                <w:b/>
                <w:bCs/>
                <w:color w:val="FF0000"/>
                <w:sz w:val="20"/>
                <w:szCs w:val="20"/>
              </w:rPr>
            </w:pPr>
          </w:p>
          <w:p w14:paraId="187E0060" w14:textId="77777777" w:rsidR="00B81D59" w:rsidRPr="000944FE" w:rsidRDefault="00B81D59" w:rsidP="00B81D59">
            <w:pPr>
              <w:jc w:val="center"/>
              <w:rPr>
                <w:rFonts w:ascii="Arial" w:eastAsia="Arial" w:hAnsi="Arial" w:cs="Arial"/>
                <w:b/>
                <w:bCs/>
                <w:color w:val="FF0000"/>
                <w:sz w:val="20"/>
                <w:szCs w:val="20"/>
              </w:rPr>
            </w:pPr>
          </w:p>
          <w:p w14:paraId="34E1171A" w14:textId="77777777" w:rsidR="00B81D59" w:rsidRPr="000944FE" w:rsidRDefault="00B81D59" w:rsidP="00B81D59">
            <w:pPr>
              <w:jc w:val="center"/>
              <w:rPr>
                <w:rFonts w:ascii="Arial" w:eastAsia="Arial" w:hAnsi="Arial" w:cs="Arial"/>
                <w:b/>
                <w:bCs/>
                <w:color w:val="FF0000"/>
                <w:sz w:val="20"/>
                <w:szCs w:val="20"/>
              </w:rPr>
            </w:pPr>
          </w:p>
          <w:p w14:paraId="3A400B13" w14:textId="77777777" w:rsidR="00B81D59" w:rsidRPr="000944FE" w:rsidRDefault="00B81D59" w:rsidP="00B81D59">
            <w:pPr>
              <w:jc w:val="center"/>
              <w:rPr>
                <w:rFonts w:ascii="Arial" w:eastAsia="Arial" w:hAnsi="Arial" w:cs="Arial"/>
                <w:b/>
                <w:bCs/>
                <w:color w:val="FF0000"/>
                <w:sz w:val="20"/>
                <w:szCs w:val="20"/>
              </w:rPr>
            </w:pPr>
          </w:p>
          <w:p w14:paraId="45F5AE72" w14:textId="77777777" w:rsidR="00B81D59" w:rsidRPr="000944FE" w:rsidRDefault="00B81D59" w:rsidP="00B81D59">
            <w:pPr>
              <w:jc w:val="center"/>
              <w:rPr>
                <w:rFonts w:ascii="Arial" w:eastAsia="Arial" w:hAnsi="Arial" w:cs="Arial"/>
                <w:b/>
                <w:bCs/>
                <w:color w:val="FF0000"/>
                <w:sz w:val="20"/>
                <w:szCs w:val="20"/>
              </w:rPr>
            </w:pPr>
          </w:p>
          <w:p w14:paraId="7D321D62" w14:textId="77777777" w:rsidR="00B81D59" w:rsidRPr="000944FE" w:rsidRDefault="00B81D59" w:rsidP="00B81D59">
            <w:pPr>
              <w:jc w:val="center"/>
              <w:rPr>
                <w:rFonts w:ascii="Arial" w:eastAsia="Arial" w:hAnsi="Arial" w:cs="Arial"/>
                <w:b/>
                <w:bCs/>
                <w:color w:val="FF0000"/>
                <w:sz w:val="20"/>
                <w:szCs w:val="20"/>
              </w:rPr>
            </w:pPr>
          </w:p>
          <w:p w14:paraId="069E2DDE"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7D525B76" w14:textId="77777777" w:rsidR="00B81D59" w:rsidRPr="000944FE" w:rsidRDefault="00B81D59" w:rsidP="00B81D59">
            <w:pPr>
              <w:jc w:val="center"/>
              <w:rPr>
                <w:rFonts w:ascii="Arial" w:eastAsia="Arial" w:hAnsi="Arial" w:cs="Arial"/>
                <w:b/>
                <w:bCs/>
                <w:color w:val="FF0000"/>
                <w:sz w:val="20"/>
                <w:szCs w:val="20"/>
              </w:rPr>
            </w:pPr>
          </w:p>
          <w:p w14:paraId="5B8BB873" w14:textId="77777777" w:rsidR="00B81D59" w:rsidRPr="000944FE" w:rsidRDefault="00B81D59" w:rsidP="00B81D59">
            <w:pPr>
              <w:jc w:val="center"/>
              <w:rPr>
                <w:rFonts w:ascii="Arial" w:eastAsia="Arial" w:hAnsi="Arial" w:cs="Arial"/>
                <w:b/>
                <w:bCs/>
                <w:color w:val="FF0000"/>
                <w:sz w:val="20"/>
                <w:szCs w:val="20"/>
              </w:rPr>
            </w:pPr>
          </w:p>
          <w:p w14:paraId="1A2FF3EA" w14:textId="77777777" w:rsidR="00B81D59" w:rsidRPr="000944FE" w:rsidRDefault="00B81D59" w:rsidP="00B81D59">
            <w:pPr>
              <w:jc w:val="center"/>
              <w:rPr>
                <w:rFonts w:ascii="Arial" w:eastAsia="Arial" w:hAnsi="Arial" w:cs="Arial"/>
                <w:b/>
                <w:bCs/>
                <w:color w:val="FF0000"/>
                <w:sz w:val="20"/>
                <w:szCs w:val="20"/>
              </w:rPr>
            </w:pPr>
          </w:p>
          <w:p w14:paraId="3CAD0D35" w14:textId="77777777" w:rsidR="00B81D59" w:rsidRPr="000944FE" w:rsidRDefault="00B81D59" w:rsidP="00B81D59">
            <w:pPr>
              <w:jc w:val="center"/>
              <w:rPr>
                <w:rFonts w:ascii="Arial" w:eastAsia="Arial" w:hAnsi="Arial" w:cs="Arial"/>
                <w:b/>
                <w:bCs/>
                <w:color w:val="FF0000"/>
                <w:sz w:val="20"/>
                <w:szCs w:val="20"/>
              </w:rPr>
            </w:pPr>
          </w:p>
          <w:p w14:paraId="55E082BE"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2104A0B8" w14:textId="77777777" w:rsidR="00B81D59" w:rsidRPr="000944FE" w:rsidRDefault="00B81D59" w:rsidP="00B81D59">
            <w:pPr>
              <w:jc w:val="center"/>
              <w:rPr>
                <w:rFonts w:ascii="Arial" w:eastAsia="Arial" w:hAnsi="Arial" w:cs="Arial"/>
                <w:b/>
                <w:bCs/>
                <w:color w:val="FF0000"/>
                <w:sz w:val="20"/>
                <w:szCs w:val="20"/>
              </w:rPr>
            </w:pPr>
          </w:p>
          <w:p w14:paraId="499689AF" w14:textId="77777777" w:rsidR="00B81D59" w:rsidRPr="000944FE" w:rsidRDefault="00B81D59" w:rsidP="00B81D59">
            <w:pPr>
              <w:jc w:val="center"/>
              <w:rPr>
                <w:rFonts w:ascii="Arial" w:eastAsia="Arial" w:hAnsi="Arial" w:cs="Arial"/>
                <w:b/>
                <w:bCs/>
                <w:color w:val="FF0000"/>
                <w:sz w:val="20"/>
                <w:szCs w:val="20"/>
              </w:rPr>
            </w:pPr>
          </w:p>
          <w:p w14:paraId="2F2CEC6C" w14:textId="77777777" w:rsidR="00B81D59" w:rsidRPr="000944FE" w:rsidRDefault="00B81D59" w:rsidP="00B81D59">
            <w:pPr>
              <w:jc w:val="center"/>
              <w:rPr>
                <w:rFonts w:ascii="Arial" w:eastAsia="Arial" w:hAnsi="Arial" w:cs="Arial"/>
                <w:b/>
                <w:bCs/>
                <w:color w:val="FF0000"/>
                <w:sz w:val="20"/>
                <w:szCs w:val="20"/>
              </w:rPr>
            </w:pPr>
          </w:p>
          <w:p w14:paraId="6976A9A6" w14:textId="77777777" w:rsidR="00B81D59" w:rsidRPr="000944FE" w:rsidRDefault="00B81D59" w:rsidP="00B81D59">
            <w:pPr>
              <w:jc w:val="center"/>
              <w:rPr>
                <w:rFonts w:ascii="Arial" w:eastAsia="Arial" w:hAnsi="Arial" w:cs="Arial"/>
                <w:b/>
                <w:bCs/>
                <w:color w:val="FF0000"/>
                <w:sz w:val="20"/>
                <w:szCs w:val="20"/>
              </w:rPr>
            </w:pPr>
          </w:p>
          <w:p w14:paraId="08572AE9" w14:textId="77777777" w:rsidR="00B81D59" w:rsidRPr="000944FE" w:rsidRDefault="00B81D59" w:rsidP="00B81D59">
            <w:pPr>
              <w:jc w:val="center"/>
              <w:rPr>
                <w:rFonts w:ascii="Arial" w:eastAsia="Arial" w:hAnsi="Arial" w:cs="Arial"/>
                <w:b/>
                <w:bCs/>
                <w:color w:val="FF0000"/>
                <w:sz w:val="20"/>
                <w:szCs w:val="20"/>
              </w:rPr>
            </w:pPr>
          </w:p>
          <w:p w14:paraId="1315EBD0" w14:textId="77777777" w:rsidR="00B81D59" w:rsidRPr="000944FE" w:rsidRDefault="00B81D59" w:rsidP="00B81D59">
            <w:pPr>
              <w:jc w:val="center"/>
              <w:rPr>
                <w:rFonts w:ascii="Arial" w:eastAsia="Arial" w:hAnsi="Arial" w:cs="Arial"/>
                <w:b/>
                <w:bCs/>
                <w:color w:val="FF0000"/>
                <w:sz w:val="20"/>
                <w:szCs w:val="20"/>
              </w:rPr>
            </w:pPr>
          </w:p>
          <w:p w14:paraId="4B0442C2" w14:textId="77777777" w:rsidR="00B81D59" w:rsidRPr="000944FE" w:rsidRDefault="00B81D59" w:rsidP="00B81D59">
            <w:pPr>
              <w:jc w:val="center"/>
              <w:rPr>
                <w:rFonts w:ascii="Arial" w:eastAsia="Arial" w:hAnsi="Arial" w:cs="Arial"/>
                <w:b/>
                <w:bCs/>
                <w:color w:val="FF0000"/>
                <w:sz w:val="20"/>
                <w:szCs w:val="20"/>
              </w:rPr>
            </w:pPr>
          </w:p>
          <w:p w14:paraId="7D81EF27" w14:textId="77777777" w:rsidR="00B81D59" w:rsidRPr="000944FE" w:rsidRDefault="00B81D59" w:rsidP="00B81D59">
            <w:pPr>
              <w:jc w:val="center"/>
              <w:rPr>
                <w:rFonts w:ascii="Arial" w:eastAsia="Arial" w:hAnsi="Arial" w:cs="Arial"/>
                <w:b/>
                <w:bCs/>
                <w:color w:val="FF0000"/>
                <w:sz w:val="20"/>
                <w:szCs w:val="20"/>
              </w:rPr>
            </w:pPr>
          </w:p>
          <w:p w14:paraId="7CC0B3D5" w14:textId="77777777" w:rsidR="00B81D59" w:rsidRPr="000944FE" w:rsidRDefault="00B81D59" w:rsidP="00B81D59">
            <w:pPr>
              <w:jc w:val="center"/>
              <w:rPr>
                <w:rFonts w:ascii="Arial" w:eastAsia="Arial" w:hAnsi="Arial" w:cs="Arial"/>
                <w:b/>
                <w:bCs/>
                <w:color w:val="FF0000"/>
                <w:sz w:val="20"/>
                <w:szCs w:val="20"/>
              </w:rPr>
            </w:pPr>
          </w:p>
          <w:p w14:paraId="07BFFE93" w14:textId="77777777" w:rsidR="00B81D59" w:rsidRPr="000944FE" w:rsidRDefault="00B81D59" w:rsidP="00B81D59">
            <w:pPr>
              <w:jc w:val="center"/>
              <w:rPr>
                <w:rFonts w:ascii="Arial" w:eastAsia="Arial" w:hAnsi="Arial" w:cs="Arial"/>
                <w:b/>
                <w:bCs/>
                <w:color w:val="FF0000"/>
                <w:sz w:val="20"/>
                <w:szCs w:val="20"/>
              </w:rPr>
            </w:pPr>
          </w:p>
          <w:p w14:paraId="6B95FB2E" w14:textId="77777777" w:rsidR="00B81D59" w:rsidRPr="000944FE" w:rsidRDefault="00B81D59" w:rsidP="00B81D59">
            <w:pPr>
              <w:jc w:val="center"/>
              <w:rPr>
                <w:rFonts w:ascii="Arial" w:eastAsia="Arial" w:hAnsi="Arial" w:cs="Arial"/>
                <w:b/>
                <w:bCs/>
                <w:color w:val="FF0000"/>
                <w:sz w:val="20"/>
                <w:szCs w:val="20"/>
              </w:rPr>
            </w:pPr>
          </w:p>
          <w:p w14:paraId="73D2133C" w14:textId="77777777" w:rsidR="00B81D59" w:rsidRPr="000944FE" w:rsidRDefault="00B81D59" w:rsidP="00B81D59">
            <w:pPr>
              <w:jc w:val="center"/>
              <w:rPr>
                <w:rFonts w:ascii="Arial" w:eastAsia="Arial" w:hAnsi="Arial" w:cs="Arial"/>
                <w:b/>
                <w:bCs/>
                <w:color w:val="FF0000"/>
                <w:sz w:val="20"/>
                <w:szCs w:val="20"/>
              </w:rPr>
            </w:pPr>
          </w:p>
          <w:p w14:paraId="5D38EAFE" w14:textId="77777777" w:rsidR="00B81D59" w:rsidRPr="000944FE" w:rsidRDefault="00B81D59" w:rsidP="00B81D59">
            <w:pPr>
              <w:jc w:val="center"/>
              <w:rPr>
                <w:rFonts w:ascii="Arial" w:eastAsia="Arial" w:hAnsi="Arial" w:cs="Arial"/>
                <w:b/>
                <w:bCs/>
                <w:color w:val="FF0000"/>
                <w:sz w:val="20"/>
                <w:szCs w:val="20"/>
              </w:rPr>
            </w:pPr>
          </w:p>
          <w:p w14:paraId="6B9BF866" w14:textId="77777777" w:rsidR="00B81D59" w:rsidRPr="000944FE" w:rsidRDefault="00B81D59" w:rsidP="00B81D59">
            <w:pPr>
              <w:jc w:val="center"/>
              <w:rPr>
                <w:rFonts w:ascii="Arial" w:eastAsia="Arial" w:hAnsi="Arial" w:cs="Arial"/>
                <w:b/>
                <w:bCs/>
                <w:color w:val="FF0000"/>
                <w:sz w:val="20"/>
                <w:szCs w:val="20"/>
              </w:rPr>
            </w:pPr>
          </w:p>
          <w:p w14:paraId="599550FF" w14:textId="77777777" w:rsidR="00B81D59" w:rsidRPr="000944FE" w:rsidRDefault="00B81D59" w:rsidP="00B81D59">
            <w:pPr>
              <w:jc w:val="center"/>
              <w:rPr>
                <w:rFonts w:ascii="Arial" w:eastAsia="Arial" w:hAnsi="Arial" w:cs="Arial"/>
                <w:b/>
                <w:bCs/>
                <w:color w:val="FF0000"/>
                <w:sz w:val="20"/>
                <w:szCs w:val="20"/>
              </w:rPr>
            </w:pPr>
          </w:p>
          <w:p w14:paraId="50512EDC" w14:textId="77777777" w:rsidR="00B81D59" w:rsidRPr="000944FE" w:rsidRDefault="00B81D59" w:rsidP="00B81D59">
            <w:pPr>
              <w:jc w:val="center"/>
              <w:rPr>
                <w:rFonts w:ascii="Arial" w:eastAsia="Arial" w:hAnsi="Arial" w:cs="Arial"/>
                <w:b/>
                <w:bCs/>
                <w:color w:val="FF0000"/>
                <w:sz w:val="20"/>
                <w:szCs w:val="20"/>
              </w:rPr>
            </w:pPr>
          </w:p>
          <w:p w14:paraId="557FA129" w14:textId="77777777" w:rsidR="00B81D59" w:rsidRPr="000944FE" w:rsidRDefault="00B81D59" w:rsidP="00B81D59">
            <w:pPr>
              <w:jc w:val="center"/>
              <w:rPr>
                <w:rFonts w:ascii="Arial" w:eastAsia="Arial" w:hAnsi="Arial" w:cs="Arial"/>
                <w:b/>
                <w:bCs/>
                <w:color w:val="FF0000"/>
                <w:sz w:val="20"/>
                <w:szCs w:val="20"/>
              </w:rPr>
            </w:pPr>
          </w:p>
          <w:p w14:paraId="1C5689AC" w14:textId="77777777" w:rsidR="00B81D59" w:rsidRPr="000944FE" w:rsidRDefault="00B81D59" w:rsidP="00B81D59">
            <w:pPr>
              <w:jc w:val="center"/>
              <w:rPr>
                <w:rFonts w:ascii="Arial" w:eastAsia="Arial" w:hAnsi="Arial" w:cs="Arial"/>
                <w:b/>
                <w:bCs/>
                <w:color w:val="FF0000"/>
                <w:sz w:val="20"/>
                <w:szCs w:val="20"/>
              </w:rPr>
            </w:pPr>
          </w:p>
          <w:p w14:paraId="3EEC54EA" w14:textId="77777777" w:rsidR="00B81D59" w:rsidRPr="000944FE" w:rsidRDefault="00B81D59" w:rsidP="00B81D59">
            <w:pPr>
              <w:jc w:val="center"/>
              <w:rPr>
                <w:rFonts w:ascii="Arial" w:eastAsia="Arial" w:hAnsi="Arial" w:cs="Arial"/>
                <w:b/>
                <w:bCs/>
                <w:color w:val="FF0000"/>
                <w:sz w:val="20"/>
                <w:szCs w:val="20"/>
              </w:rPr>
            </w:pPr>
          </w:p>
          <w:p w14:paraId="0B826F26" w14:textId="77777777" w:rsidR="00B81D59" w:rsidRPr="000944FE" w:rsidRDefault="00B81D59" w:rsidP="00B81D59">
            <w:pPr>
              <w:jc w:val="center"/>
              <w:rPr>
                <w:rFonts w:ascii="Arial" w:eastAsia="Arial" w:hAnsi="Arial" w:cs="Arial"/>
                <w:b/>
                <w:bCs/>
                <w:color w:val="FF0000"/>
                <w:sz w:val="20"/>
                <w:szCs w:val="20"/>
              </w:rPr>
            </w:pPr>
          </w:p>
          <w:p w14:paraId="25EECBFD"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551471D0" w14:textId="77777777" w:rsidR="00B81D59" w:rsidRPr="000944FE" w:rsidRDefault="00B81D59" w:rsidP="00B81D59">
            <w:pPr>
              <w:jc w:val="center"/>
              <w:rPr>
                <w:rFonts w:ascii="Arial" w:eastAsia="Arial" w:hAnsi="Arial" w:cs="Arial"/>
                <w:b/>
                <w:bCs/>
                <w:color w:val="FF0000"/>
                <w:sz w:val="20"/>
                <w:szCs w:val="20"/>
              </w:rPr>
            </w:pPr>
          </w:p>
          <w:p w14:paraId="0C5F2EA7" w14:textId="77777777" w:rsidR="00B81D59" w:rsidRPr="000944FE" w:rsidRDefault="00B81D59" w:rsidP="00B81D59">
            <w:pPr>
              <w:jc w:val="center"/>
              <w:rPr>
                <w:rFonts w:ascii="Arial" w:eastAsia="Arial" w:hAnsi="Arial" w:cs="Arial"/>
                <w:b/>
                <w:bCs/>
                <w:color w:val="FF0000"/>
                <w:sz w:val="20"/>
                <w:szCs w:val="20"/>
              </w:rPr>
            </w:pPr>
          </w:p>
          <w:p w14:paraId="3A8D7A56" w14:textId="77777777" w:rsidR="00B81D59" w:rsidRPr="000944FE" w:rsidRDefault="00B81D59" w:rsidP="00B81D59">
            <w:pPr>
              <w:jc w:val="center"/>
              <w:rPr>
                <w:rFonts w:ascii="Arial" w:eastAsia="Arial" w:hAnsi="Arial" w:cs="Arial"/>
                <w:b/>
                <w:bCs/>
                <w:color w:val="FF0000"/>
                <w:sz w:val="20"/>
                <w:szCs w:val="20"/>
              </w:rPr>
            </w:pPr>
          </w:p>
          <w:p w14:paraId="609AFB86" w14:textId="77777777" w:rsidR="00B81D59" w:rsidRPr="000944FE" w:rsidRDefault="00B81D59" w:rsidP="00B81D59">
            <w:pPr>
              <w:jc w:val="center"/>
              <w:rPr>
                <w:rFonts w:ascii="Arial" w:eastAsia="Arial" w:hAnsi="Arial" w:cs="Arial"/>
                <w:b/>
                <w:bCs/>
                <w:color w:val="FF0000"/>
                <w:sz w:val="20"/>
                <w:szCs w:val="20"/>
              </w:rPr>
            </w:pPr>
          </w:p>
          <w:p w14:paraId="34B02C0E" w14:textId="77777777" w:rsidR="00B81D59" w:rsidRPr="000944FE" w:rsidRDefault="00B81D59" w:rsidP="00B81D59">
            <w:pPr>
              <w:jc w:val="center"/>
              <w:rPr>
                <w:rFonts w:ascii="Arial" w:eastAsia="Arial" w:hAnsi="Arial" w:cs="Arial"/>
                <w:b/>
                <w:bCs/>
                <w:color w:val="FF0000"/>
                <w:sz w:val="20"/>
                <w:szCs w:val="20"/>
              </w:rPr>
            </w:pPr>
          </w:p>
          <w:p w14:paraId="6596EFE6" w14:textId="77777777" w:rsidR="00B81D59" w:rsidRPr="000944FE" w:rsidRDefault="00B81D59" w:rsidP="00B81D59">
            <w:pPr>
              <w:jc w:val="center"/>
              <w:rPr>
                <w:rFonts w:ascii="Arial" w:eastAsia="Arial" w:hAnsi="Arial" w:cs="Arial"/>
                <w:b/>
                <w:bCs/>
                <w:color w:val="FF0000"/>
                <w:sz w:val="20"/>
                <w:szCs w:val="20"/>
              </w:rPr>
            </w:pPr>
          </w:p>
          <w:p w14:paraId="6A7E2A16" w14:textId="77777777" w:rsidR="00B81D59" w:rsidRPr="000944FE" w:rsidRDefault="00B81D59" w:rsidP="00B81D59">
            <w:pPr>
              <w:jc w:val="center"/>
              <w:rPr>
                <w:rFonts w:ascii="Arial" w:eastAsia="Arial" w:hAnsi="Arial" w:cs="Arial"/>
                <w:b/>
                <w:bCs/>
                <w:color w:val="FF0000"/>
                <w:sz w:val="20"/>
                <w:szCs w:val="20"/>
              </w:rPr>
            </w:pPr>
          </w:p>
          <w:p w14:paraId="05217E8A" w14:textId="77777777" w:rsidR="00B81D59" w:rsidRPr="000944FE" w:rsidRDefault="00B81D59" w:rsidP="00B81D59">
            <w:pPr>
              <w:jc w:val="center"/>
              <w:rPr>
                <w:rFonts w:ascii="Arial" w:eastAsia="Arial" w:hAnsi="Arial" w:cs="Arial"/>
                <w:b/>
                <w:bCs/>
                <w:color w:val="FF0000"/>
                <w:sz w:val="20"/>
                <w:szCs w:val="20"/>
              </w:rPr>
            </w:pPr>
          </w:p>
          <w:p w14:paraId="710020DD" w14:textId="77777777" w:rsidR="00B81D59" w:rsidRPr="000944FE" w:rsidRDefault="00B81D59" w:rsidP="00B81D59">
            <w:pPr>
              <w:jc w:val="center"/>
              <w:rPr>
                <w:rFonts w:ascii="Arial" w:eastAsia="Arial" w:hAnsi="Arial" w:cs="Arial"/>
                <w:b/>
                <w:bCs/>
                <w:color w:val="FF0000"/>
                <w:sz w:val="20"/>
                <w:szCs w:val="20"/>
              </w:rPr>
            </w:pPr>
          </w:p>
          <w:p w14:paraId="2CF9A8FC" w14:textId="77777777" w:rsidR="00B81D59" w:rsidRPr="000944FE" w:rsidRDefault="00B81D59" w:rsidP="00B81D59">
            <w:pPr>
              <w:jc w:val="center"/>
              <w:rPr>
                <w:rFonts w:ascii="Arial" w:eastAsia="Arial" w:hAnsi="Arial" w:cs="Arial"/>
                <w:b/>
                <w:bCs/>
                <w:color w:val="FF0000"/>
                <w:sz w:val="20"/>
                <w:szCs w:val="20"/>
              </w:rPr>
            </w:pPr>
          </w:p>
          <w:p w14:paraId="00D49834" w14:textId="77777777" w:rsidR="00B81D59" w:rsidRPr="000944FE" w:rsidRDefault="00B81D59" w:rsidP="00B81D59">
            <w:pPr>
              <w:jc w:val="center"/>
              <w:rPr>
                <w:rFonts w:ascii="Arial" w:eastAsia="Arial" w:hAnsi="Arial" w:cs="Arial"/>
                <w:b/>
                <w:bCs/>
                <w:color w:val="FF0000"/>
                <w:sz w:val="20"/>
                <w:szCs w:val="20"/>
              </w:rPr>
            </w:pPr>
          </w:p>
          <w:p w14:paraId="76DFAF65" w14:textId="77777777" w:rsidR="00B81D59" w:rsidRPr="000944FE" w:rsidRDefault="00B81D59" w:rsidP="00B81D59">
            <w:pPr>
              <w:jc w:val="center"/>
              <w:rPr>
                <w:rFonts w:ascii="Arial" w:eastAsia="Arial" w:hAnsi="Arial" w:cs="Arial"/>
                <w:b/>
                <w:bCs/>
                <w:color w:val="FF0000"/>
                <w:sz w:val="20"/>
                <w:szCs w:val="20"/>
              </w:rPr>
            </w:pPr>
          </w:p>
          <w:p w14:paraId="7E58B1D8" w14:textId="77777777" w:rsidR="00B81D59" w:rsidRPr="000944FE" w:rsidRDefault="00B81D59" w:rsidP="00B81D59">
            <w:pPr>
              <w:jc w:val="center"/>
              <w:rPr>
                <w:rFonts w:ascii="Arial" w:eastAsia="Arial" w:hAnsi="Arial" w:cs="Arial"/>
                <w:b/>
                <w:bCs/>
                <w:color w:val="FF0000"/>
                <w:sz w:val="20"/>
                <w:szCs w:val="20"/>
              </w:rPr>
            </w:pPr>
          </w:p>
          <w:p w14:paraId="2BABB676" w14:textId="77777777" w:rsidR="00B81D59" w:rsidRPr="000944FE" w:rsidRDefault="00B81D59" w:rsidP="00B81D59">
            <w:pPr>
              <w:jc w:val="center"/>
              <w:rPr>
                <w:rFonts w:ascii="Arial" w:eastAsia="Arial" w:hAnsi="Arial" w:cs="Arial"/>
                <w:b/>
                <w:bCs/>
                <w:color w:val="FF0000"/>
                <w:sz w:val="20"/>
                <w:szCs w:val="20"/>
              </w:rPr>
            </w:pPr>
          </w:p>
          <w:p w14:paraId="7583A49B" w14:textId="77777777" w:rsidR="00B81D59" w:rsidRPr="000944FE" w:rsidRDefault="00B81D59" w:rsidP="00B81D59">
            <w:pPr>
              <w:jc w:val="center"/>
              <w:rPr>
                <w:rFonts w:ascii="Arial" w:eastAsia="Arial" w:hAnsi="Arial" w:cs="Arial"/>
                <w:b/>
                <w:bCs/>
                <w:color w:val="FF0000"/>
                <w:sz w:val="20"/>
                <w:szCs w:val="20"/>
              </w:rPr>
            </w:pPr>
          </w:p>
          <w:p w14:paraId="564EC30C" w14:textId="77777777" w:rsidR="00B81D59" w:rsidRPr="000944FE" w:rsidRDefault="00B81D59" w:rsidP="00B81D59">
            <w:pPr>
              <w:jc w:val="center"/>
              <w:rPr>
                <w:rFonts w:ascii="Arial" w:eastAsia="Arial" w:hAnsi="Arial" w:cs="Arial"/>
                <w:b/>
                <w:bCs/>
                <w:color w:val="FF0000"/>
                <w:sz w:val="20"/>
                <w:szCs w:val="20"/>
              </w:rPr>
            </w:pPr>
          </w:p>
          <w:p w14:paraId="269D7D33" w14:textId="77777777" w:rsidR="00B81D59" w:rsidRPr="000944FE" w:rsidRDefault="00B81D59" w:rsidP="00B81D59">
            <w:pPr>
              <w:jc w:val="center"/>
              <w:rPr>
                <w:rFonts w:ascii="Arial" w:eastAsia="Arial" w:hAnsi="Arial" w:cs="Arial"/>
                <w:b/>
                <w:bCs/>
                <w:color w:val="FF0000"/>
                <w:sz w:val="20"/>
                <w:szCs w:val="20"/>
              </w:rPr>
            </w:pPr>
          </w:p>
          <w:p w14:paraId="02D8DF34"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54F780EA" w14:textId="77777777" w:rsidR="00B81D59" w:rsidRPr="000944FE" w:rsidRDefault="00B81D59" w:rsidP="00B81D59">
            <w:pPr>
              <w:jc w:val="center"/>
              <w:rPr>
                <w:rFonts w:ascii="Arial" w:eastAsia="Arial" w:hAnsi="Arial" w:cs="Arial"/>
                <w:b/>
                <w:bCs/>
                <w:color w:val="FF0000"/>
                <w:sz w:val="20"/>
                <w:szCs w:val="20"/>
              </w:rPr>
            </w:pPr>
          </w:p>
          <w:p w14:paraId="36198599" w14:textId="77777777" w:rsidR="00B81D59" w:rsidRPr="000944FE" w:rsidRDefault="00B81D59" w:rsidP="00B81D59">
            <w:pPr>
              <w:jc w:val="center"/>
              <w:rPr>
                <w:rFonts w:ascii="Arial" w:eastAsia="Arial" w:hAnsi="Arial" w:cs="Arial"/>
                <w:b/>
                <w:bCs/>
                <w:color w:val="FF0000"/>
                <w:sz w:val="20"/>
                <w:szCs w:val="20"/>
              </w:rPr>
            </w:pPr>
          </w:p>
          <w:p w14:paraId="0C272157" w14:textId="77777777" w:rsidR="00B81D59" w:rsidRPr="000944FE" w:rsidRDefault="00B81D59" w:rsidP="00B81D59">
            <w:pPr>
              <w:jc w:val="center"/>
              <w:rPr>
                <w:rFonts w:ascii="Arial" w:eastAsia="Arial" w:hAnsi="Arial" w:cs="Arial"/>
                <w:b/>
                <w:bCs/>
                <w:color w:val="FF0000"/>
                <w:sz w:val="20"/>
                <w:szCs w:val="20"/>
              </w:rPr>
            </w:pPr>
          </w:p>
          <w:p w14:paraId="5436C984" w14:textId="77777777" w:rsidR="00B81D59" w:rsidRPr="000944FE" w:rsidRDefault="00B81D59" w:rsidP="00B81D59">
            <w:pPr>
              <w:jc w:val="center"/>
              <w:rPr>
                <w:rFonts w:ascii="Arial" w:eastAsia="Arial" w:hAnsi="Arial" w:cs="Arial"/>
                <w:b/>
                <w:bCs/>
                <w:color w:val="FF0000"/>
                <w:sz w:val="20"/>
                <w:szCs w:val="20"/>
              </w:rPr>
            </w:pPr>
          </w:p>
          <w:p w14:paraId="54DDAEA9" w14:textId="77777777" w:rsidR="00B81D59" w:rsidRPr="000944FE" w:rsidRDefault="00B81D59" w:rsidP="00B81D59">
            <w:pPr>
              <w:jc w:val="center"/>
              <w:rPr>
                <w:rFonts w:ascii="Arial" w:eastAsia="Arial" w:hAnsi="Arial" w:cs="Arial"/>
                <w:b/>
                <w:bCs/>
                <w:color w:val="FF0000"/>
                <w:sz w:val="20"/>
                <w:szCs w:val="20"/>
              </w:rPr>
            </w:pPr>
          </w:p>
          <w:p w14:paraId="57825DD6" w14:textId="77777777" w:rsidR="00B81D59" w:rsidRPr="000944FE" w:rsidRDefault="00B81D59" w:rsidP="00B81D59">
            <w:pPr>
              <w:jc w:val="center"/>
              <w:rPr>
                <w:rFonts w:ascii="Arial" w:eastAsia="Arial" w:hAnsi="Arial" w:cs="Arial"/>
                <w:b/>
                <w:bCs/>
                <w:color w:val="FF0000"/>
                <w:sz w:val="20"/>
                <w:szCs w:val="20"/>
              </w:rPr>
            </w:pPr>
          </w:p>
          <w:p w14:paraId="3F56CFC8" w14:textId="77777777" w:rsidR="00B81D59" w:rsidRPr="000944FE" w:rsidRDefault="00B81D59" w:rsidP="00B81D59">
            <w:pPr>
              <w:jc w:val="center"/>
              <w:rPr>
                <w:rFonts w:ascii="Arial" w:eastAsia="Arial" w:hAnsi="Arial" w:cs="Arial"/>
                <w:b/>
                <w:bCs/>
                <w:color w:val="FF0000"/>
                <w:sz w:val="20"/>
                <w:szCs w:val="20"/>
              </w:rPr>
            </w:pPr>
          </w:p>
          <w:p w14:paraId="006DFADC" w14:textId="77777777" w:rsidR="00B81D59" w:rsidRPr="000944FE" w:rsidRDefault="00B81D59" w:rsidP="00B81D59">
            <w:pPr>
              <w:jc w:val="center"/>
              <w:rPr>
                <w:rFonts w:ascii="Arial" w:eastAsia="Arial" w:hAnsi="Arial" w:cs="Arial"/>
                <w:b/>
                <w:bCs/>
                <w:color w:val="FF0000"/>
                <w:sz w:val="20"/>
                <w:szCs w:val="20"/>
              </w:rPr>
            </w:pPr>
          </w:p>
          <w:p w14:paraId="163D7D2D" w14:textId="77777777" w:rsidR="00B81D59" w:rsidRPr="000944FE" w:rsidRDefault="00B81D59" w:rsidP="00B81D59">
            <w:pPr>
              <w:jc w:val="center"/>
              <w:rPr>
                <w:rFonts w:ascii="Arial" w:eastAsia="Arial" w:hAnsi="Arial" w:cs="Arial"/>
                <w:b/>
                <w:bCs/>
                <w:color w:val="FF0000"/>
                <w:sz w:val="20"/>
                <w:szCs w:val="20"/>
              </w:rPr>
            </w:pPr>
          </w:p>
          <w:p w14:paraId="4EB952DB" w14:textId="49F83023" w:rsidR="00B81D59" w:rsidRPr="000944FE" w:rsidRDefault="00B81D59" w:rsidP="00B81D59">
            <w:pPr>
              <w:jc w:val="center"/>
              <w:rPr>
                <w:rFonts w:ascii="Arial" w:eastAsia="Arial" w:hAnsi="Arial" w:cs="Arial"/>
                <w:sz w:val="20"/>
                <w:szCs w:val="20"/>
              </w:rPr>
            </w:pPr>
          </w:p>
        </w:tc>
      </w:tr>
      <w:tr w:rsidR="00B81D59" w:rsidRPr="000944FE" w14:paraId="2C7BEE83" w14:textId="77777777" w:rsidTr="493FFB32">
        <w:tc>
          <w:tcPr>
            <w:tcW w:w="1705" w:type="dxa"/>
          </w:tcPr>
          <w:p w14:paraId="14201933"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Global:</w:t>
            </w:r>
          </w:p>
          <w:p w14:paraId="2E7378C5" w14:textId="77777777" w:rsidR="00B81D59" w:rsidRPr="000944FE" w:rsidRDefault="00B81D59" w:rsidP="00B81D59">
            <w:pPr>
              <w:ind w:left="180"/>
              <w:rPr>
                <w:rFonts w:ascii="Arial" w:hAnsi="Arial" w:cs="Arial"/>
                <w:sz w:val="18"/>
                <w:szCs w:val="20"/>
              </w:rPr>
            </w:pPr>
          </w:p>
        </w:tc>
        <w:tc>
          <w:tcPr>
            <w:tcW w:w="1260" w:type="dxa"/>
          </w:tcPr>
          <w:p w14:paraId="1EECDCBC" w14:textId="77777777" w:rsidR="00B81D59" w:rsidRPr="000944FE" w:rsidRDefault="00B81D59" w:rsidP="00B81D59">
            <w:pPr>
              <w:rPr>
                <w:rFonts w:ascii="Arial" w:hAnsi="Arial" w:cs="Arial"/>
                <w:sz w:val="18"/>
                <w:szCs w:val="20"/>
              </w:rPr>
            </w:pPr>
          </w:p>
          <w:p w14:paraId="7FDCD07D"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7D74CA9D" w14:textId="77777777" w:rsidR="00B81D59" w:rsidRPr="000944FE" w:rsidRDefault="00B81D59" w:rsidP="00B81D59">
            <w:pPr>
              <w:rPr>
                <w:rFonts w:ascii="Arial" w:eastAsia="Arial" w:hAnsi="Arial" w:cs="Arial"/>
                <w:sz w:val="18"/>
                <w:szCs w:val="18"/>
              </w:rPr>
            </w:pPr>
          </w:p>
          <w:p w14:paraId="048DEFAF"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6B7332D9" w14:textId="77777777" w:rsidR="00B81D59" w:rsidRPr="000944FE" w:rsidRDefault="00B81D59" w:rsidP="00B81D59">
            <w:pPr>
              <w:rPr>
                <w:rFonts w:ascii="Arial" w:hAnsi="Arial" w:cs="Arial"/>
                <w:sz w:val="18"/>
                <w:szCs w:val="18"/>
              </w:rPr>
            </w:pPr>
          </w:p>
          <w:p w14:paraId="39515803" w14:textId="3D72AECF"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48AFBE51" w14:textId="77777777" w:rsidR="00B81D59" w:rsidRPr="000944FE" w:rsidRDefault="00B81D59" w:rsidP="00B81D59">
            <w:pPr>
              <w:rPr>
                <w:rStyle w:val="normaltextrun"/>
                <w:rFonts w:ascii="Arial" w:hAnsi="Arial" w:cs="Arial"/>
                <w:color w:val="000000"/>
                <w:sz w:val="18"/>
                <w:szCs w:val="18"/>
                <w:shd w:val="clear" w:color="auto" w:fill="FFFFFF"/>
              </w:rPr>
            </w:pPr>
          </w:p>
          <w:p w14:paraId="5430CFC9" w14:textId="3C281C0B" w:rsidR="00B81D59" w:rsidRPr="000944FE" w:rsidRDefault="00B81D59" w:rsidP="00B81D59">
            <w:pPr>
              <w:rPr>
                <w:rFonts w:ascii="Arial" w:eastAsia="Arial" w:hAnsi="Arial" w:cs="Arial"/>
                <w:sz w:val="18"/>
                <w:szCs w:val="18"/>
              </w:rPr>
            </w:pPr>
            <w:r w:rsidRPr="000944FE">
              <w:rPr>
                <w:rStyle w:val="normaltextrun"/>
                <w:rFonts w:ascii="Arial" w:hAnsi="Arial" w:cs="Arial"/>
                <w:color w:val="000000"/>
                <w:sz w:val="18"/>
                <w:szCs w:val="18"/>
                <w:shd w:val="clear" w:color="auto" w:fill="FFFFFF"/>
              </w:rPr>
              <w:t>Complete. The GLF hosted an </w:t>
            </w:r>
            <w:hyperlink r:id="rId76" w:tgtFrame="_blank" w:history="1">
              <w:r w:rsidRPr="000944FE">
                <w:rPr>
                  <w:rStyle w:val="normaltextrun"/>
                  <w:rFonts w:ascii="Arial" w:hAnsi="Arial" w:cs="Arial"/>
                  <w:color w:val="0563C1"/>
                  <w:sz w:val="18"/>
                  <w:szCs w:val="18"/>
                  <w:u w:val="single"/>
                  <w:shd w:val="clear" w:color="auto" w:fill="FFFFFF"/>
                </w:rPr>
                <w:t>Africa-specific forum</w:t>
              </w:r>
            </w:hyperlink>
            <w:r w:rsidRPr="000944FE">
              <w:rPr>
                <w:rStyle w:val="normaltextrun"/>
                <w:rFonts w:ascii="Arial" w:hAnsi="Arial" w:cs="Arial"/>
                <w:color w:val="000000"/>
                <w:sz w:val="18"/>
                <w:szCs w:val="18"/>
                <w:shd w:val="clear" w:color="auto" w:fill="FFFFFF"/>
              </w:rPr>
              <w:t> in Nairobi in August, just after the 3</w:t>
            </w:r>
            <w:r w:rsidRPr="000944FE">
              <w:rPr>
                <w:rStyle w:val="normaltextrun"/>
                <w:rFonts w:ascii="Arial" w:hAnsi="Arial" w:cs="Arial"/>
                <w:color w:val="000000"/>
                <w:sz w:val="14"/>
                <w:szCs w:val="14"/>
                <w:shd w:val="clear" w:color="auto" w:fill="FFFFFF"/>
              </w:rPr>
              <w:t>rd</w:t>
            </w:r>
            <w:r w:rsidRPr="000944FE">
              <w:rPr>
                <w:rStyle w:val="normaltextrun"/>
                <w:rFonts w:ascii="Arial" w:hAnsi="Arial" w:cs="Arial"/>
                <w:color w:val="000000"/>
                <w:sz w:val="18"/>
                <w:szCs w:val="18"/>
                <w:shd w:val="clear" w:color="auto" w:fill="FFFFFF"/>
              </w:rPr>
              <w:t> Annual Partners meeting of AFR100. The partners meeting brought together more than 170 delegates from around the world, who represented Management Team Partners (NEPAD, WRI, IUCN, BMZ, GIZ, and WB), countries, financial partners, technical partners, NGOs and civil society groups.</w:t>
            </w:r>
            <w:r w:rsidRPr="000944FE">
              <w:t xml:space="preserve"> </w:t>
            </w:r>
            <w:r w:rsidRPr="000944FE">
              <w:rPr>
                <w:rStyle w:val="normaltextrun"/>
                <w:rFonts w:ascii="Arial" w:hAnsi="Arial" w:cs="Arial"/>
                <w:color w:val="000000"/>
                <w:sz w:val="18"/>
                <w:szCs w:val="18"/>
                <w:shd w:val="clear" w:color="auto" w:fill="FFFFFF"/>
              </w:rPr>
              <w:t>The Government of Burkina Faso announced that it would sign onto AFR100, committing 5 million ha and bringing the initiative to 27 partner countries. Overall, country representatives emphasized the importance of moving beyond pledges to focus on implementation. Specifically, they highlighted the need to: spotlight successes and replicate what’s working; engage communities; access finance, Monitor FLR progress and impacts. Meeting participants also endorsed the motion to have the United Nations General Assembly (UNGA) declare a “Decade of Ecosystem Restoration,” first proposed in March by El Salvador’s Ministry of Environment. This motion has since been approved by the UNGA in March. In May, WRI participated in the first AFR100 Technical Partners meeting in Ghana. The main takeaway from the meeting was that the technical partners needed to be coordinating with each other more effectively and sharing lessons among themselves. It was acknowledged that the initiative needed to better match the needs from countries with the capacities and expertise among the technical partners. WRI also hosted the first Global Forest Watch user summit in Washington, DC in June 2019. Nearly 400 people attended, traveling from over 30 countries like Peru, Colombia, Mexico, Indonesia, China, Cameroon and Kenya to participate. In addition to focusing on reducing deforestation, Restoration specific sessions were held on innovative monitoring approaches, many of which have been field tested through this project. Later this year members of the proejct team will convene in New York at the UN Climate week to present the findings of a monitoring pilot for the Mekong region on restoration progress since the launch of the NY Declaration on Forests.</w:t>
            </w:r>
          </w:p>
        </w:tc>
        <w:tc>
          <w:tcPr>
            <w:tcW w:w="1620" w:type="dxa"/>
            <w:vMerge/>
          </w:tcPr>
          <w:p w14:paraId="6E5ACD1E" w14:textId="77777777" w:rsidR="00B81D59" w:rsidRPr="000944FE" w:rsidRDefault="00B81D59" w:rsidP="00B81D59">
            <w:pPr>
              <w:jc w:val="center"/>
              <w:rPr>
                <w:rFonts w:ascii="Arial" w:eastAsia="Arial" w:hAnsi="Arial" w:cs="Arial"/>
                <w:sz w:val="18"/>
                <w:szCs w:val="18"/>
              </w:rPr>
            </w:pPr>
          </w:p>
        </w:tc>
      </w:tr>
      <w:tr w:rsidR="00B81D59" w:rsidRPr="000944FE" w14:paraId="3181C1D9" w14:textId="77777777" w:rsidTr="493FFB32">
        <w:tc>
          <w:tcPr>
            <w:tcW w:w="1705" w:type="dxa"/>
          </w:tcPr>
          <w:p w14:paraId="2979DFBF"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Kenya:</w:t>
            </w:r>
          </w:p>
          <w:p w14:paraId="43897927"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15</w:t>
            </w:r>
            <w:r w:rsidRPr="000944FE">
              <w:rPr>
                <w:rFonts w:ascii="Arial" w:eastAsia="Arial" w:hAnsi="Arial" w:cs="Arial"/>
                <w:i/>
                <w:iCs/>
                <w:sz w:val="18"/>
                <w:szCs w:val="18"/>
              </w:rPr>
              <w:t xml:space="preserve"> Hold a best practice and experience sharing forum</w:t>
            </w:r>
          </w:p>
        </w:tc>
        <w:tc>
          <w:tcPr>
            <w:tcW w:w="1260" w:type="dxa"/>
          </w:tcPr>
          <w:p w14:paraId="0BF9B40C" w14:textId="77777777" w:rsidR="00B81D59" w:rsidRPr="000944FE" w:rsidRDefault="00B81D59" w:rsidP="00B81D59">
            <w:pPr>
              <w:rPr>
                <w:rFonts w:ascii="Arial" w:hAnsi="Arial" w:cs="Arial"/>
                <w:sz w:val="18"/>
                <w:szCs w:val="20"/>
              </w:rPr>
            </w:pPr>
          </w:p>
          <w:p w14:paraId="057CF2E6"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October 2018</w:t>
            </w:r>
          </w:p>
        </w:tc>
        <w:tc>
          <w:tcPr>
            <w:tcW w:w="1620" w:type="dxa"/>
          </w:tcPr>
          <w:p w14:paraId="330A9251" w14:textId="77777777" w:rsidR="00B81D59" w:rsidRPr="000944FE" w:rsidRDefault="00B81D59" w:rsidP="00B81D59">
            <w:pPr>
              <w:rPr>
                <w:rFonts w:ascii="Arial" w:hAnsi="Arial" w:cs="Arial"/>
                <w:sz w:val="18"/>
                <w:szCs w:val="18"/>
              </w:rPr>
            </w:pPr>
          </w:p>
          <w:p w14:paraId="379C0731" w14:textId="77777777" w:rsidR="00B81D59" w:rsidRPr="000944FE" w:rsidRDefault="00B81D59" w:rsidP="00B81D59">
            <w:pPr>
              <w:rPr>
                <w:rFonts w:ascii="Arial" w:hAnsi="Arial" w:cs="Arial"/>
                <w:sz w:val="18"/>
                <w:szCs w:val="18"/>
              </w:rPr>
            </w:pPr>
            <w:r w:rsidRPr="000944FE">
              <w:rPr>
                <w:rFonts w:ascii="Arial" w:hAnsi="Arial" w:cs="Arial"/>
                <w:sz w:val="18"/>
                <w:szCs w:val="18"/>
              </w:rPr>
              <w:t>80%</w:t>
            </w:r>
          </w:p>
        </w:tc>
        <w:tc>
          <w:tcPr>
            <w:tcW w:w="1800" w:type="dxa"/>
          </w:tcPr>
          <w:p w14:paraId="0B44D012" w14:textId="77777777" w:rsidR="00B81D59" w:rsidRPr="000944FE" w:rsidRDefault="00B81D59" w:rsidP="00B81D59">
            <w:pPr>
              <w:rPr>
                <w:rFonts w:ascii="Arial" w:hAnsi="Arial" w:cs="Arial"/>
                <w:sz w:val="18"/>
                <w:szCs w:val="20"/>
              </w:rPr>
            </w:pPr>
          </w:p>
          <w:p w14:paraId="70A6A18E" w14:textId="69EEF81C"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1EC43EF5" w14:textId="77777777" w:rsidR="00B81D59" w:rsidRPr="000944FE" w:rsidRDefault="00B81D59" w:rsidP="00B81D59">
            <w:pPr>
              <w:rPr>
                <w:rStyle w:val="normaltextrun"/>
                <w:rFonts w:ascii="Arial" w:hAnsi="Arial" w:cs="Arial"/>
                <w:color w:val="000000"/>
                <w:sz w:val="18"/>
                <w:szCs w:val="18"/>
              </w:rPr>
            </w:pPr>
          </w:p>
          <w:p w14:paraId="77CCAD80" w14:textId="69AFEF5A" w:rsidR="00B81D59" w:rsidRPr="000944FE" w:rsidRDefault="00B81D59" w:rsidP="00B81D59">
            <w:pPr>
              <w:rPr>
                <w:rFonts w:ascii="Arial" w:eastAsia="Arial" w:hAnsi="Arial" w:cs="Arial"/>
                <w:sz w:val="18"/>
                <w:szCs w:val="18"/>
              </w:rPr>
            </w:pPr>
            <w:r w:rsidRPr="000944FE">
              <w:rPr>
                <w:rStyle w:val="normaltextrun"/>
                <w:rFonts w:ascii="Arial" w:hAnsi="Arial" w:cs="Arial"/>
                <w:color w:val="000000"/>
                <w:sz w:val="18"/>
                <w:szCs w:val="18"/>
              </w:rPr>
              <w:t>Complete: As part of the national restoration roadmap development process, a national level stocktaking exercise was conducted. The stocktaking looked at best practices for restoration across the country and by sector (forest, cropland, rangeland). This technical working group also formed three task forces that focus on each of these sectors, with a primary aim of providing best practices and experience to the stocktaking team. The resulting report has been a key input into the national roadmap/action plan that is currently being developed by the Government and will be shared with stakeholders at both national and county level.</w:t>
            </w:r>
            <w:r w:rsidRPr="000944FE">
              <w:rPr>
                <w:rStyle w:val="eop"/>
                <w:rFonts w:ascii="Arial" w:hAnsi="Arial" w:cs="Arial"/>
                <w:color w:val="000000"/>
                <w:sz w:val="18"/>
                <w:szCs w:val="18"/>
              </w:rPr>
              <w:t> </w:t>
            </w:r>
          </w:p>
        </w:tc>
        <w:tc>
          <w:tcPr>
            <w:tcW w:w="1620" w:type="dxa"/>
            <w:vMerge/>
          </w:tcPr>
          <w:p w14:paraId="7BA62FB9" w14:textId="77777777" w:rsidR="00B81D59" w:rsidRPr="000944FE" w:rsidRDefault="00B81D59" w:rsidP="00B81D59">
            <w:pPr>
              <w:jc w:val="center"/>
              <w:rPr>
                <w:rFonts w:ascii="Arial" w:eastAsia="Arial" w:hAnsi="Arial" w:cs="Arial"/>
                <w:sz w:val="18"/>
                <w:szCs w:val="18"/>
              </w:rPr>
            </w:pPr>
          </w:p>
        </w:tc>
      </w:tr>
      <w:tr w:rsidR="00B81D59" w:rsidRPr="000944FE" w14:paraId="0E9649FE" w14:textId="77777777" w:rsidTr="493FFB32">
        <w:tc>
          <w:tcPr>
            <w:tcW w:w="1705" w:type="dxa"/>
          </w:tcPr>
          <w:p w14:paraId="59F67321"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Ethiopia:</w:t>
            </w:r>
          </w:p>
          <w:p w14:paraId="5EAB95E6"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9</w:t>
            </w:r>
            <w:r w:rsidRPr="000944FE">
              <w:rPr>
                <w:rFonts w:ascii="Arial" w:eastAsia="Arial" w:hAnsi="Arial" w:cs="Arial"/>
                <w:i/>
                <w:iCs/>
                <w:sz w:val="18"/>
                <w:szCs w:val="18"/>
              </w:rPr>
              <w:t xml:space="preserve"> Facilitate a forum for regional and national stakeholders on landscape restoration where information on landscape restoration activities and opportunities is shared or disseminated</w:t>
            </w:r>
          </w:p>
        </w:tc>
        <w:tc>
          <w:tcPr>
            <w:tcW w:w="1260" w:type="dxa"/>
          </w:tcPr>
          <w:p w14:paraId="77A27B62" w14:textId="77777777" w:rsidR="00B81D59" w:rsidRPr="000944FE" w:rsidRDefault="00B81D59" w:rsidP="00B81D59">
            <w:pPr>
              <w:rPr>
                <w:rFonts w:ascii="Arial" w:eastAsia="Arial" w:hAnsi="Arial" w:cs="Arial"/>
                <w:sz w:val="18"/>
                <w:szCs w:val="18"/>
              </w:rPr>
            </w:pPr>
          </w:p>
          <w:p w14:paraId="2F644ED8"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 2018</w:t>
            </w:r>
          </w:p>
        </w:tc>
        <w:tc>
          <w:tcPr>
            <w:tcW w:w="1620" w:type="dxa"/>
          </w:tcPr>
          <w:p w14:paraId="01170563" w14:textId="77777777" w:rsidR="00B81D59" w:rsidRPr="000944FE" w:rsidRDefault="00B81D59" w:rsidP="00B81D59">
            <w:pPr>
              <w:rPr>
                <w:rFonts w:ascii="Arial" w:eastAsia="Arial" w:hAnsi="Arial" w:cs="Arial"/>
                <w:sz w:val="18"/>
                <w:szCs w:val="18"/>
              </w:rPr>
            </w:pPr>
          </w:p>
          <w:p w14:paraId="6B364F46"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80%</w:t>
            </w:r>
          </w:p>
        </w:tc>
        <w:tc>
          <w:tcPr>
            <w:tcW w:w="1800" w:type="dxa"/>
          </w:tcPr>
          <w:p w14:paraId="1D7E524C" w14:textId="77777777" w:rsidR="00B81D59" w:rsidRPr="000944FE" w:rsidRDefault="00B81D59" w:rsidP="00B81D59">
            <w:pPr>
              <w:rPr>
                <w:rFonts w:ascii="Arial" w:eastAsia="Arial" w:hAnsi="Arial" w:cs="Arial"/>
                <w:sz w:val="18"/>
                <w:szCs w:val="18"/>
              </w:rPr>
            </w:pPr>
          </w:p>
          <w:p w14:paraId="2B41B372" w14:textId="6F9D4B3B"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242C8195" w14:textId="77777777" w:rsidR="00B81D59" w:rsidRPr="000944FE" w:rsidRDefault="00B81D59" w:rsidP="00B81D59">
            <w:pPr>
              <w:rPr>
                <w:rFonts w:ascii="Arial" w:eastAsia="Arial" w:hAnsi="Arial" w:cs="Arial"/>
                <w:sz w:val="18"/>
                <w:szCs w:val="18"/>
                <w:highlight w:val="yellow"/>
              </w:rPr>
            </w:pPr>
          </w:p>
          <w:p w14:paraId="721A337C" w14:textId="00724D69"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 </w:t>
            </w:r>
            <w:r w:rsidRPr="000944FE">
              <w:rPr>
                <w:rStyle w:val="normaltextrun"/>
                <w:rFonts w:ascii="Arial" w:hAnsi="Arial" w:cs="Arial"/>
                <w:color w:val="000000"/>
                <w:sz w:val="18"/>
                <w:szCs w:val="18"/>
                <w:shd w:val="clear" w:color="auto" w:fill="FFFFFF"/>
              </w:rPr>
              <w:t xml:space="preserve">During the PPG phase, exchange visits were carried out between the </w:t>
            </w:r>
            <w:r w:rsidRPr="000944FE">
              <w:rPr>
                <w:rFonts w:ascii="Arial" w:eastAsia="Arial" w:hAnsi="Arial" w:cs="Arial"/>
                <w:sz w:val="18"/>
                <w:szCs w:val="18"/>
              </w:rPr>
              <w:t xml:space="preserve">Environment, Forest and Climate Change Commission </w:t>
            </w:r>
            <w:r w:rsidRPr="000944FE">
              <w:rPr>
                <w:rStyle w:val="normaltextrun"/>
                <w:rFonts w:ascii="Arial" w:hAnsi="Arial" w:cs="Arial"/>
                <w:color w:val="000000"/>
                <w:sz w:val="18"/>
                <w:szCs w:val="18"/>
                <w:shd w:val="clear" w:color="auto" w:fill="FFFFFF"/>
              </w:rPr>
              <w:t>in Ethiopia and the Kenya Forest Service to see ongoing restoration work taking place in the countries and learn from each other’s experiences. Following this visit was an exchange visit between two rural communities from both countries currently carrying out different types of restoration interventions. Each community visited the other to see what they were doing and learn from their experience. </w:t>
            </w:r>
          </w:p>
          <w:p w14:paraId="249A6681" w14:textId="2A43E758"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In addition, the Environment, Forest and Climate Change Commission requested an exchange visit to be organized in Kenya in December for 10 national and regional experts as a way to exchange experiences. The trip had been arranged with support from the Greenbelt Movement, but the Commission had to cancel the trip at the last minute for logistic reasons.</w:t>
            </w:r>
          </w:p>
        </w:tc>
        <w:tc>
          <w:tcPr>
            <w:tcW w:w="1620" w:type="dxa"/>
            <w:vMerge/>
          </w:tcPr>
          <w:p w14:paraId="0DBC5F07" w14:textId="77777777" w:rsidR="00B81D59" w:rsidRPr="000944FE" w:rsidRDefault="00B81D59" w:rsidP="00B81D59">
            <w:pPr>
              <w:jc w:val="center"/>
              <w:rPr>
                <w:rFonts w:ascii="Arial" w:eastAsia="Arial" w:hAnsi="Arial" w:cs="Arial"/>
                <w:sz w:val="18"/>
                <w:szCs w:val="18"/>
              </w:rPr>
            </w:pPr>
          </w:p>
        </w:tc>
      </w:tr>
      <w:tr w:rsidR="00B81D59" w:rsidRPr="000944FE" w14:paraId="6EDC84A6" w14:textId="77777777" w:rsidTr="493FFB32">
        <w:tc>
          <w:tcPr>
            <w:tcW w:w="1705" w:type="dxa"/>
          </w:tcPr>
          <w:p w14:paraId="36A13C76"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Indonesia:</w:t>
            </w:r>
          </w:p>
          <w:p w14:paraId="629954A1"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15</w:t>
            </w:r>
            <w:r w:rsidRPr="000944FE">
              <w:rPr>
                <w:rFonts w:ascii="Arial" w:eastAsia="Arial" w:hAnsi="Arial" w:cs="Arial"/>
                <w:i/>
                <w:iCs/>
                <w:sz w:val="18"/>
                <w:szCs w:val="18"/>
              </w:rPr>
              <w:t xml:space="preserve"> Hold a best practice and experience sharing forum</w:t>
            </w:r>
          </w:p>
        </w:tc>
        <w:tc>
          <w:tcPr>
            <w:tcW w:w="1260" w:type="dxa"/>
          </w:tcPr>
          <w:p w14:paraId="2F50958E" w14:textId="77777777" w:rsidR="00B81D59" w:rsidRPr="000944FE" w:rsidRDefault="00B81D59" w:rsidP="00B81D59">
            <w:pPr>
              <w:rPr>
                <w:rFonts w:ascii="Arial" w:hAnsi="Arial" w:cs="Arial"/>
                <w:sz w:val="18"/>
                <w:szCs w:val="20"/>
              </w:rPr>
            </w:pPr>
          </w:p>
          <w:p w14:paraId="41864619" w14:textId="7A9F0EDA" w:rsidR="00B81D59" w:rsidRPr="000944FE" w:rsidRDefault="00B81D59" w:rsidP="00B81D59">
            <w:pPr>
              <w:rPr>
                <w:rFonts w:ascii="Arial" w:eastAsia="Arial" w:hAnsi="Arial" w:cs="Arial"/>
                <w:sz w:val="18"/>
                <w:szCs w:val="18"/>
              </w:rPr>
            </w:pPr>
            <w:r w:rsidRPr="000944FE">
              <w:rPr>
                <w:rFonts w:ascii="Arial" w:hAnsi="Arial" w:cs="Arial"/>
                <w:sz w:val="18"/>
                <w:szCs w:val="18"/>
              </w:rPr>
              <w:t>June 2018</w:t>
            </w:r>
          </w:p>
        </w:tc>
        <w:tc>
          <w:tcPr>
            <w:tcW w:w="1620" w:type="dxa"/>
          </w:tcPr>
          <w:p w14:paraId="4E184E54" w14:textId="77777777" w:rsidR="00B81D59" w:rsidRPr="000944FE" w:rsidRDefault="00B81D59" w:rsidP="00B81D59">
            <w:pPr>
              <w:rPr>
                <w:rFonts w:ascii="Arial" w:eastAsia="Arial" w:hAnsi="Arial" w:cs="Arial"/>
                <w:sz w:val="18"/>
                <w:szCs w:val="18"/>
              </w:rPr>
            </w:pPr>
          </w:p>
          <w:p w14:paraId="1581DC76"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5B29BAA6" w14:textId="77777777" w:rsidR="00B81D59" w:rsidRPr="000944FE" w:rsidRDefault="00B81D59" w:rsidP="00B81D59">
            <w:pPr>
              <w:rPr>
                <w:rFonts w:ascii="Arial" w:hAnsi="Arial" w:cs="Arial"/>
                <w:sz w:val="18"/>
                <w:szCs w:val="20"/>
              </w:rPr>
            </w:pPr>
          </w:p>
          <w:p w14:paraId="701C381F" w14:textId="6AEA52CF"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21177745" w14:textId="77777777" w:rsidR="00B81D59" w:rsidRPr="000944FE" w:rsidRDefault="00B81D59" w:rsidP="00B81D59">
            <w:pPr>
              <w:rPr>
                <w:rFonts w:ascii="Arial" w:eastAsia="Arial" w:hAnsi="Arial" w:cs="Arial"/>
                <w:sz w:val="18"/>
                <w:szCs w:val="18"/>
              </w:rPr>
            </w:pPr>
          </w:p>
          <w:p w14:paraId="60337F11" w14:textId="1C47623E"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 See previous PIR for full details.  </w:t>
            </w:r>
          </w:p>
        </w:tc>
        <w:tc>
          <w:tcPr>
            <w:tcW w:w="1620" w:type="dxa"/>
            <w:vMerge/>
          </w:tcPr>
          <w:p w14:paraId="0A4E09D9" w14:textId="77777777" w:rsidR="00B81D59" w:rsidRPr="000944FE" w:rsidRDefault="00B81D59" w:rsidP="00B81D59">
            <w:pPr>
              <w:jc w:val="center"/>
              <w:rPr>
                <w:rFonts w:ascii="Arial" w:eastAsia="Arial" w:hAnsi="Arial" w:cs="Arial"/>
                <w:sz w:val="18"/>
                <w:szCs w:val="18"/>
              </w:rPr>
            </w:pPr>
          </w:p>
        </w:tc>
      </w:tr>
      <w:tr w:rsidR="00B81D59" w:rsidRPr="000944FE" w14:paraId="4379420F" w14:textId="77777777" w:rsidTr="493FFB32">
        <w:trPr>
          <w:trHeight w:val="1701"/>
        </w:trPr>
        <w:tc>
          <w:tcPr>
            <w:tcW w:w="1705" w:type="dxa"/>
            <w:tcBorders>
              <w:top w:val="single" w:sz="4" w:space="0" w:color="auto"/>
              <w:left w:val="single" w:sz="4" w:space="0" w:color="auto"/>
              <w:bottom w:val="single" w:sz="4" w:space="0" w:color="auto"/>
              <w:right w:val="single" w:sz="4" w:space="0" w:color="auto"/>
            </w:tcBorders>
          </w:tcPr>
          <w:p w14:paraId="1CD9C4B3"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Niger:</w:t>
            </w:r>
          </w:p>
          <w:p w14:paraId="695BCC2F"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11</w:t>
            </w:r>
            <w:r w:rsidRPr="000944FE">
              <w:rPr>
                <w:rFonts w:ascii="Arial" w:eastAsia="Arial" w:hAnsi="Arial" w:cs="Arial"/>
                <w:i/>
                <w:iCs/>
                <w:sz w:val="18"/>
                <w:szCs w:val="18"/>
              </w:rPr>
              <w:t xml:space="preserve"> Organize study visits inside Niger</w:t>
            </w:r>
          </w:p>
          <w:p w14:paraId="01B51A05" w14:textId="77777777" w:rsidR="00B81D59" w:rsidRPr="000944FE" w:rsidRDefault="00B81D59" w:rsidP="00B81D59">
            <w:pPr>
              <w:rPr>
                <w:rFonts w:ascii="Arial" w:eastAsia="Arial" w:hAnsi="Arial" w:cs="Arial"/>
                <w:b/>
                <w:bCs/>
                <w:i/>
                <w:iCs/>
                <w:sz w:val="18"/>
                <w:szCs w:val="18"/>
              </w:rPr>
            </w:pPr>
          </w:p>
          <w:p w14:paraId="1BB3D75C" w14:textId="77777777" w:rsidR="00B81D59" w:rsidRPr="000944FE" w:rsidRDefault="00B81D59" w:rsidP="00B81D59">
            <w:pPr>
              <w:rPr>
                <w:rFonts w:ascii="Arial" w:eastAsia="Arial" w:hAnsi="Arial" w:cs="Arial"/>
                <w:b/>
                <w:bCs/>
                <w:i/>
                <w:iCs/>
                <w:sz w:val="18"/>
                <w:szCs w:val="18"/>
              </w:rPr>
            </w:pPr>
          </w:p>
          <w:p w14:paraId="5D5997F9" w14:textId="77777777" w:rsidR="00B81D59" w:rsidRPr="000944FE" w:rsidRDefault="00B81D59" w:rsidP="00B81D59">
            <w:pPr>
              <w:rPr>
                <w:rFonts w:ascii="Arial" w:eastAsia="Arial" w:hAnsi="Arial" w:cs="Arial"/>
                <w:b/>
                <w:bCs/>
                <w:i/>
                <w:iCs/>
                <w:sz w:val="18"/>
                <w:szCs w:val="18"/>
              </w:rPr>
            </w:pPr>
          </w:p>
          <w:p w14:paraId="51281B19" w14:textId="77777777" w:rsidR="00B81D59" w:rsidRPr="000944FE" w:rsidRDefault="00B81D59" w:rsidP="00B81D59">
            <w:pPr>
              <w:rPr>
                <w:rFonts w:ascii="Arial" w:eastAsia="Arial" w:hAnsi="Arial" w:cs="Arial"/>
                <w:b/>
                <w:bCs/>
                <w:i/>
                <w:iCs/>
                <w:sz w:val="18"/>
                <w:szCs w:val="18"/>
              </w:rPr>
            </w:pPr>
          </w:p>
          <w:p w14:paraId="0AA480A7" w14:textId="77777777" w:rsidR="00B81D59" w:rsidRPr="000944FE" w:rsidRDefault="00B81D59" w:rsidP="00B81D59">
            <w:pPr>
              <w:rPr>
                <w:rFonts w:ascii="Arial" w:eastAsia="Arial" w:hAnsi="Arial" w:cs="Arial"/>
                <w:b/>
                <w:bCs/>
                <w:i/>
                <w:iCs/>
                <w:sz w:val="18"/>
                <w:szCs w:val="18"/>
              </w:rPr>
            </w:pPr>
          </w:p>
          <w:p w14:paraId="63E82FBA" w14:textId="77777777" w:rsidR="00B81D59" w:rsidRPr="000944FE" w:rsidRDefault="00B81D59" w:rsidP="00B81D59">
            <w:pPr>
              <w:rPr>
                <w:rFonts w:ascii="Arial" w:eastAsia="Arial" w:hAnsi="Arial" w:cs="Arial"/>
                <w:b/>
                <w:bCs/>
                <w:i/>
                <w:iCs/>
                <w:sz w:val="18"/>
                <w:szCs w:val="18"/>
              </w:rPr>
            </w:pPr>
          </w:p>
          <w:p w14:paraId="5D7BE117" w14:textId="77777777" w:rsidR="00B81D59" w:rsidRPr="000944FE" w:rsidRDefault="00B81D59" w:rsidP="00B81D59">
            <w:pPr>
              <w:rPr>
                <w:rFonts w:ascii="Arial" w:eastAsia="Arial" w:hAnsi="Arial" w:cs="Arial"/>
                <w:b/>
                <w:bCs/>
                <w:i/>
                <w:iCs/>
                <w:sz w:val="18"/>
                <w:szCs w:val="18"/>
              </w:rPr>
            </w:pPr>
          </w:p>
          <w:p w14:paraId="7477061F" w14:textId="77777777" w:rsidR="00B81D59" w:rsidRPr="000944FE" w:rsidRDefault="00B81D59" w:rsidP="00B81D59">
            <w:pPr>
              <w:rPr>
                <w:rFonts w:ascii="Arial" w:eastAsia="Arial" w:hAnsi="Arial" w:cs="Arial"/>
                <w:b/>
                <w:bCs/>
                <w:i/>
                <w:iCs/>
                <w:sz w:val="18"/>
                <w:szCs w:val="18"/>
              </w:rPr>
            </w:pPr>
          </w:p>
          <w:p w14:paraId="1532BA24" w14:textId="77777777" w:rsidR="00B81D59" w:rsidRPr="000944FE" w:rsidRDefault="00B81D59" w:rsidP="00B81D59">
            <w:pPr>
              <w:rPr>
                <w:rFonts w:ascii="Arial" w:eastAsia="Arial" w:hAnsi="Arial" w:cs="Arial"/>
                <w:b/>
                <w:bCs/>
                <w:i/>
                <w:iCs/>
                <w:sz w:val="18"/>
                <w:szCs w:val="18"/>
              </w:rPr>
            </w:pPr>
          </w:p>
          <w:p w14:paraId="561BB9B0" w14:textId="77777777" w:rsidR="00B81D59" w:rsidRPr="000944FE" w:rsidRDefault="00B81D59" w:rsidP="00B81D59">
            <w:pPr>
              <w:rPr>
                <w:rFonts w:ascii="Arial" w:eastAsia="Arial" w:hAnsi="Arial" w:cs="Arial"/>
                <w:b/>
                <w:bCs/>
                <w:i/>
                <w:iCs/>
                <w:sz w:val="18"/>
                <w:szCs w:val="18"/>
              </w:rPr>
            </w:pPr>
          </w:p>
          <w:p w14:paraId="00AF8123" w14:textId="77777777" w:rsidR="00B81D59" w:rsidRPr="000944FE" w:rsidRDefault="00B81D59" w:rsidP="00B81D59">
            <w:pPr>
              <w:rPr>
                <w:rFonts w:ascii="Arial" w:eastAsia="Arial" w:hAnsi="Arial" w:cs="Arial"/>
                <w:b/>
                <w:bCs/>
                <w:i/>
                <w:iCs/>
                <w:sz w:val="18"/>
                <w:szCs w:val="18"/>
              </w:rPr>
            </w:pPr>
          </w:p>
          <w:p w14:paraId="67F9DA47" w14:textId="77777777" w:rsidR="00B81D59" w:rsidRPr="000944FE" w:rsidRDefault="00B81D59" w:rsidP="00B81D59">
            <w:pPr>
              <w:rPr>
                <w:rFonts w:ascii="Arial" w:eastAsia="Arial" w:hAnsi="Arial" w:cs="Arial"/>
                <w:b/>
                <w:bCs/>
                <w:i/>
                <w:iCs/>
                <w:sz w:val="18"/>
                <w:szCs w:val="18"/>
              </w:rPr>
            </w:pPr>
          </w:p>
          <w:p w14:paraId="7737C955" w14:textId="77777777" w:rsidR="00B81D59" w:rsidRPr="000944FE" w:rsidRDefault="00B81D59" w:rsidP="00B81D59">
            <w:pPr>
              <w:rPr>
                <w:rFonts w:ascii="Arial" w:eastAsia="Arial" w:hAnsi="Arial" w:cs="Arial"/>
                <w:b/>
                <w:bCs/>
                <w:i/>
                <w:iCs/>
                <w:sz w:val="18"/>
                <w:szCs w:val="18"/>
              </w:rPr>
            </w:pPr>
          </w:p>
          <w:p w14:paraId="3233AAA1" w14:textId="24E45508" w:rsidR="00B81D59" w:rsidRPr="000944FE" w:rsidRDefault="00B81D59" w:rsidP="00B81D59">
            <w:pPr>
              <w:rPr>
                <w:rFonts w:ascii="Arial" w:eastAsia="Arial" w:hAnsi="Arial" w:cs="Arial"/>
                <w:b/>
                <w:bCs/>
                <w:i/>
                <w:iCs/>
                <w:sz w:val="18"/>
                <w:szCs w:val="18"/>
              </w:rPr>
            </w:pPr>
          </w:p>
          <w:p w14:paraId="669ED278" w14:textId="75FD3921" w:rsidR="00B81D59" w:rsidRPr="000944FE" w:rsidRDefault="00B81D59" w:rsidP="00B81D59">
            <w:pPr>
              <w:rPr>
                <w:rFonts w:ascii="Arial" w:eastAsia="Arial" w:hAnsi="Arial" w:cs="Arial"/>
                <w:b/>
                <w:bCs/>
                <w:i/>
                <w:iCs/>
                <w:sz w:val="18"/>
                <w:szCs w:val="18"/>
              </w:rPr>
            </w:pPr>
          </w:p>
          <w:p w14:paraId="0E85AAA4" w14:textId="38F00E99" w:rsidR="00B81D59" w:rsidRPr="000944FE" w:rsidRDefault="00B81D59" w:rsidP="00B81D59">
            <w:pPr>
              <w:rPr>
                <w:rFonts w:ascii="Arial" w:eastAsia="Arial" w:hAnsi="Arial" w:cs="Arial"/>
                <w:b/>
                <w:bCs/>
                <w:i/>
                <w:iCs/>
                <w:sz w:val="18"/>
                <w:szCs w:val="18"/>
              </w:rPr>
            </w:pPr>
          </w:p>
          <w:p w14:paraId="6C6CE62F" w14:textId="28C79AC7" w:rsidR="00B81D59" w:rsidRPr="000944FE" w:rsidRDefault="00B81D59" w:rsidP="00B81D59">
            <w:pPr>
              <w:rPr>
                <w:rFonts w:ascii="Arial" w:eastAsia="Arial" w:hAnsi="Arial" w:cs="Arial"/>
                <w:b/>
                <w:bCs/>
                <w:i/>
                <w:iCs/>
                <w:sz w:val="18"/>
                <w:szCs w:val="18"/>
              </w:rPr>
            </w:pPr>
          </w:p>
          <w:p w14:paraId="0C8987F5" w14:textId="1331764F" w:rsidR="00B81D59" w:rsidRPr="000944FE" w:rsidRDefault="00B81D59" w:rsidP="00B81D59">
            <w:pPr>
              <w:rPr>
                <w:rFonts w:ascii="Arial" w:eastAsia="Arial" w:hAnsi="Arial" w:cs="Arial"/>
                <w:b/>
                <w:bCs/>
                <w:i/>
                <w:iCs/>
                <w:sz w:val="18"/>
                <w:szCs w:val="18"/>
              </w:rPr>
            </w:pPr>
          </w:p>
          <w:p w14:paraId="6B945FEE" w14:textId="3631263F" w:rsidR="00B81D59" w:rsidRPr="000944FE" w:rsidRDefault="00B81D59" w:rsidP="00B81D59">
            <w:pPr>
              <w:rPr>
                <w:rFonts w:ascii="Arial" w:eastAsia="Arial" w:hAnsi="Arial" w:cs="Arial"/>
                <w:b/>
                <w:bCs/>
                <w:i/>
                <w:iCs/>
                <w:sz w:val="18"/>
                <w:szCs w:val="18"/>
              </w:rPr>
            </w:pPr>
          </w:p>
          <w:p w14:paraId="22CC05CF" w14:textId="77777777" w:rsidR="00B81D59" w:rsidRPr="000944FE" w:rsidRDefault="00B81D59" w:rsidP="00B81D59">
            <w:pPr>
              <w:rPr>
                <w:rFonts w:ascii="Arial" w:eastAsia="Arial" w:hAnsi="Arial" w:cs="Arial"/>
                <w:b/>
                <w:bCs/>
                <w:i/>
                <w:iCs/>
                <w:sz w:val="18"/>
                <w:szCs w:val="18"/>
              </w:rPr>
            </w:pPr>
          </w:p>
          <w:p w14:paraId="0325B9EF"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12</w:t>
            </w:r>
            <w:r w:rsidRPr="000944FE">
              <w:rPr>
                <w:rFonts w:ascii="Arial" w:eastAsia="Arial" w:hAnsi="Arial" w:cs="Arial"/>
                <w:i/>
                <w:iCs/>
                <w:sz w:val="18"/>
                <w:szCs w:val="18"/>
              </w:rPr>
              <w:t xml:space="preserve"> Develop communication material on scaling up</w:t>
            </w:r>
          </w:p>
        </w:tc>
        <w:tc>
          <w:tcPr>
            <w:tcW w:w="1260" w:type="dxa"/>
            <w:tcBorders>
              <w:top w:val="single" w:sz="4" w:space="0" w:color="auto"/>
              <w:left w:val="single" w:sz="4" w:space="0" w:color="auto"/>
              <w:bottom w:val="single" w:sz="4" w:space="0" w:color="auto"/>
              <w:right w:val="single" w:sz="4" w:space="0" w:color="auto"/>
            </w:tcBorders>
          </w:tcPr>
          <w:p w14:paraId="595AB853" w14:textId="77777777" w:rsidR="00B81D59" w:rsidRPr="000944FE" w:rsidRDefault="00B81D59" w:rsidP="00B81D59">
            <w:pPr>
              <w:rPr>
                <w:rFonts w:ascii="Arial" w:hAnsi="Arial" w:cs="Arial"/>
                <w:sz w:val="18"/>
                <w:szCs w:val="18"/>
              </w:rPr>
            </w:pPr>
          </w:p>
          <w:p w14:paraId="3662B31A" w14:textId="77777777" w:rsidR="00B81D59" w:rsidRPr="000944FE" w:rsidRDefault="00B81D59" w:rsidP="00B81D59">
            <w:pPr>
              <w:rPr>
                <w:rFonts w:ascii="Arial" w:hAnsi="Arial" w:cs="Arial"/>
                <w:sz w:val="18"/>
                <w:szCs w:val="18"/>
              </w:rPr>
            </w:pPr>
            <w:r w:rsidRPr="000944FE">
              <w:rPr>
                <w:rFonts w:ascii="Arial" w:hAnsi="Arial" w:cs="Arial"/>
                <w:sz w:val="18"/>
                <w:szCs w:val="18"/>
              </w:rPr>
              <w:t>March 2018</w:t>
            </w:r>
          </w:p>
          <w:p w14:paraId="037DBA99" w14:textId="77777777" w:rsidR="00B81D59" w:rsidRPr="000944FE" w:rsidRDefault="00B81D59" w:rsidP="00B81D59">
            <w:pPr>
              <w:rPr>
                <w:rFonts w:ascii="Arial" w:hAnsi="Arial" w:cs="Arial"/>
                <w:sz w:val="18"/>
                <w:szCs w:val="18"/>
              </w:rPr>
            </w:pPr>
          </w:p>
          <w:p w14:paraId="096C445F" w14:textId="77777777" w:rsidR="00B81D59" w:rsidRPr="000944FE" w:rsidRDefault="00B81D59" w:rsidP="00B81D59">
            <w:pPr>
              <w:rPr>
                <w:rFonts w:ascii="Arial" w:hAnsi="Arial" w:cs="Arial"/>
                <w:sz w:val="18"/>
                <w:szCs w:val="18"/>
              </w:rPr>
            </w:pPr>
          </w:p>
          <w:p w14:paraId="19879A40" w14:textId="77777777" w:rsidR="00B81D59" w:rsidRPr="000944FE" w:rsidRDefault="00B81D59" w:rsidP="00B81D59">
            <w:pPr>
              <w:rPr>
                <w:rFonts w:ascii="Arial" w:hAnsi="Arial" w:cs="Arial"/>
                <w:sz w:val="18"/>
                <w:szCs w:val="18"/>
              </w:rPr>
            </w:pPr>
          </w:p>
          <w:p w14:paraId="02354366" w14:textId="77777777" w:rsidR="00B81D59" w:rsidRPr="000944FE" w:rsidRDefault="00B81D59" w:rsidP="00B81D59">
            <w:pPr>
              <w:rPr>
                <w:rFonts w:ascii="Arial" w:hAnsi="Arial" w:cs="Arial"/>
                <w:sz w:val="18"/>
                <w:szCs w:val="18"/>
              </w:rPr>
            </w:pPr>
          </w:p>
          <w:p w14:paraId="506751BB" w14:textId="77777777" w:rsidR="00B81D59" w:rsidRPr="000944FE" w:rsidRDefault="00B81D59" w:rsidP="00B81D59">
            <w:pPr>
              <w:rPr>
                <w:rFonts w:ascii="Arial" w:hAnsi="Arial" w:cs="Arial"/>
                <w:sz w:val="18"/>
                <w:szCs w:val="18"/>
              </w:rPr>
            </w:pPr>
          </w:p>
          <w:p w14:paraId="26B75D30" w14:textId="77777777" w:rsidR="00B81D59" w:rsidRPr="000944FE" w:rsidRDefault="00B81D59" w:rsidP="00B81D59">
            <w:pPr>
              <w:rPr>
                <w:rFonts w:ascii="Arial" w:hAnsi="Arial" w:cs="Arial"/>
                <w:sz w:val="18"/>
                <w:szCs w:val="18"/>
              </w:rPr>
            </w:pPr>
          </w:p>
          <w:p w14:paraId="637EB448" w14:textId="77777777" w:rsidR="00B81D59" w:rsidRPr="000944FE" w:rsidRDefault="00B81D59" w:rsidP="00B81D59">
            <w:pPr>
              <w:rPr>
                <w:rFonts w:ascii="Arial" w:hAnsi="Arial" w:cs="Arial"/>
                <w:sz w:val="18"/>
                <w:szCs w:val="18"/>
              </w:rPr>
            </w:pPr>
          </w:p>
          <w:p w14:paraId="0ED710B1" w14:textId="77777777" w:rsidR="00B81D59" w:rsidRPr="000944FE" w:rsidRDefault="00B81D59" w:rsidP="00B81D59">
            <w:pPr>
              <w:rPr>
                <w:rFonts w:ascii="Arial" w:hAnsi="Arial" w:cs="Arial"/>
                <w:sz w:val="18"/>
                <w:szCs w:val="18"/>
              </w:rPr>
            </w:pPr>
          </w:p>
          <w:p w14:paraId="6BA8044E" w14:textId="77777777" w:rsidR="00B81D59" w:rsidRPr="000944FE" w:rsidRDefault="00B81D59" w:rsidP="00B81D59">
            <w:pPr>
              <w:rPr>
                <w:rFonts w:ascii="Arial" w:hAnsi="Arial" w:cs="Arial"/>
                <w:sz w:val="18"/>
                <w:szCs w:val="18"/>
              </w:rPr>
            </w:pPr>
          </w:p>
          <w:p w14:paraId="27BA1268" w14:textId="77777777" w:rsidR="00B81D59" w:rsidRPr="000944FE" w:rsidRDefault="00B81D59" w:rsidP="00B81D59">
            <w:pPr>
              <w:rPr>
                <w:rFonts w:ascii="Arial" w:hAnsi="Arial" w:cs="Arial"/>
                <w:sz w:val="18"/>
                <w:szCs w:val="18"/>
              </w:rPr>
            </w:pPr>
          </w:p>
          <w:p w14:paraId="2860F32E" w14:textId="77777777" w:rsidR="00B81D59" w:rsidRPr="000944FE" w:rsidRDefault="00B81D59" w:rsidP="00B81D59">
            <w:pPr>
              <w:rPr>
                <w:rFonts w:ascii="Arial" w:hAnsi="Arial" w:cs="Arial"/>
                <w:sz w:val="18"/>
                <w:szCs w:val="18"/>
              </w:rPr>
            </w:pPr>
          </w:p>
          <w:p w14:paraId="2A5DE58F" w14:textId="77777777" w:rsidR="00B81D59" w:rsidRPr="000944FE" w:rsidRDefault="00B81D59" w:rsidP="00B81D59">
            <w:pPr>
              <w:rPr>
                <w:rFonts w:ascii="Arial" w:hAnsi="Arial" w:cs="Arial"/>
                <w:sz w:val="18"/>
                <w:szCs w:val="18"/>
              </w:rPr>
            </w:pPr>
          </w:p>
          <w:p w14:paraId="6F3C5B1D" w14:textId="77777777" w:rsidR="00B81D59" w:rsidRPr="000944FE" w:rsidRDefault="00B81D59" w:rsidP="00B81D59">
            <w:pPr>
              <w:rPr>
                <w:rFonts w:ascii="Arial" w:hAnsi="Arial" w:cs="Arial"/>
                <w:sz w:val="18"/>
                <w:szCs w:val="18"/>
              </w:rPr>
            </w:pPr>
          </w:p>
          <w:p w14:paraId="79806244" w14:textId="77777777" w:rsidR="00B81D59" w:rsidRPr="000944FE" w:rsidRDefault="00B81D59" w:rsidP="00B81D59">
            <w:pPr>
              <w:rPr>
                <w:rFonts w:ascii="Arial" w:hAnsi="Arial" w:cs="Arial"/>
                <w:sz w:val="18"/>
                <w:szCs w:val="18"/>
              </w:rPr>
            </w:pPr>
          </w:p>
          <w:p w14:paraId="4D46B8EC" w14:textId="77777777" w:rsidR="00B81D59" w:rsidRPr="000944FE" w:rsidRDefault="00B81D59" w:rsidP="00B81D59">
            <w:pPr>
              <w:rPr>
                <w:rFonts w:ascii="Arial" w:hAnsi="Arial" w:cs="Arial"/>
                <w:sz w:val="18"/>
                <w:szCs w:val="18"/>
              </w:rPr>
            </w:pPr>
          </w:p>
          <w:p w14:paraId="2D311711" w14:textId="6C1376BC" w:rsidR="00B81D59" w:rsidRPr="000944FE" w:rsidRDefault="00B81D59" w:rsidP="00B81D59">
            <w:pPr>
              <w:rPr>
                <w:rFonts w:ascii="Arial" w:hAnsi="Arial" w:cs="Arial"/>
                <w:sz w:val="18"/>
                <w:szCs w:val="18"/>
              </w:rPr>
            </w:pPr>
          </w:p>
          <w:p w14:paraId="41BF0D0C" w14:textId="59645DD9" w:rsidR="00B81D59" w:rsidRPr="000944FE" w:rsidRDefault="00B81D59" w:rsidP="00B81D59">
            <w:pPr>
              <w:rPr>
                <w:rFonts w:ascii="Arial" w:hAnsi="Arial" w:cs="Arial"/>
                <w:sz w:val="18"/>
                <w:szCs w:val="18"/>
              </w:rPr>
            </w:pPr>
          </w:p>
          <w:p w14:paraId="7A713B86" w14:textId="650580E2" w:rsidR="00B81D59" w:rsidRPr="000944FE" w:rsidRDefault="00B81D59" w:rsidP="00B81D59">
            <w:pPr>
              <w:rPr>
                <w:rFonts w:ascii="Arial" w:hAnsi="Arial" w:cs="Arial"/>
                <w:sz w:val="18"/>
                <w:szCs w:val="18"/>
              </w:rPr>
            </w:pPr>
          </w:p>
          <w:p w14:paraId="1F2E4C06" w14:textId="4E274790" w:rsidR="00B81D59" w:rsidRPr="000944FE" w:rsidRDefault="00B81D59" w:rsidP="00B81D59">
            <w:pPr>
              <w:rPr>
                <w:rFonts w:ascii="Arial" w:hAnsi="Arial" w:cs="Arial"/>
                <w:sz w:val="18"/>
                <w:szCs w:val="18"/>
              </w:rPr>
            </w:pPr>
          </w:p>
          <w:p w14:paraId="53F140CB" w14:textId="694F91A5" w:rsidR="00B81D59" w:rsidRPr="000944FE" w:rsidRDefault="00B81D59" w:rsidP="00B81D59">
            <w:pPr>
              <w:rPr>
                <w:rFonts w:ascii="Arial" w:hAnsi="Arial" w:cs="Arial"/>
                <w:sz w:val="18"/>
                <w:szCs w:val="18"/>
              </w:rPr>
            </w:pPr>
          </w:p>
          <w:p w14:paraId="2C936858" w14:textId="2E16C60C" w:rsidR="00B81D59" w:rsidRPr="000944FE" w:rsidRDefault="00B81D59" w:rsidP="00B81D59">
            <w:pPr>
              <w:rPr>
                <w:rFonts w:ascii="Arial" w:hAnsi="Arial" w:cs="Arial"/>
                <w:sz w:val="18"/>
                <w:szCs w:val="18"/>
              </w:rPr>
            </w:pPr>
          </w:p>
          <w:p w14:paraId="3AB8782D" w14:textId="77777777" w:rsidR="00B81D59" w:rsidRPr="000944FE" w:rsidRDefault="00B81D59" w:rsidP="00B81D59">
            <w:pPr>
              <w:rPr>
                <w:rFonts w:ascii="Arial" w:hAnsi="Arial" w:cs="Arial"/>
                <w:sz w:val="18"/>
                <w:szCs w:val="18"/>
              </w:rPr>
            </w:pPr>
          </w:p>
          <w:p w14:paraId="085E3255" w14:textId="1B07AB5C" w:rsidR="00B81D59" w:rsidRPr="000944FE" w:rsidRDefault="00B81D59" w:rsidP="00B81D59">
            <w:pPr>
              <w:rPr>
                <w:rFonts w:ascii="Arial" w:eastAsia="Arial" w:hAnsi="Arial" w:cs="Arial"/>
                <w:sz w:val="18"/>
                <w:szCs w:val="18"/>
              </w:rPr>
            </w:pPr>
            <w:r w:rsidRPr="000944FE">
              <w:rPr>
                <w:rFonts w:ascii="Arial" w:hAnsi="Arial" w:cs="Arial"/>
                <w:sz w:val="18"/>
                <w:szCs w:val="18"/>
              </w:rPr>
              <w:t>May 2018</w:t>
            </w:r>
          </w:p>
        </w:tc>
        <w:tc>
          <w:tcPr>
            <w:tcW w:w="1620" w:type="dxa"/>
            <w:tcBorders>
              <w:top w:val="single" w:sz="4" w:space="0" w:color="auto"/>
              <w:left w:val="single" w:sz="4" w:space="0" w:color="auto"/>
              <w:bottom w:val="single" w:sz="4" w:space="0" w:color="auto"/>
              <w:right w:val="single" w:sz="4" w:space="0" w:color="auto"/>
            </w:tcBorders>
          </w:tcPr>
          <w:p w14:paraId="70133509" w14:textId="77777777" w:rsidR="00B81D59" w:rsidRPr="000944FE" w:rsidRDefault="00B81D59" w:rsidP="00B81D59">
            <w:pPr>
              <w:rPr>
                <w:rFonts w:ascii="Arial" w:hAnsi="Arial" w:cs="Arial"/>
                <w:sz w:val="18"/>
                <w:szCs w:val="18"/>
              </w:rPr>
            </w:pPr>
          </w:p>
          <w:p w14:paraId="2BE69813"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4864E9D8" w14:textId="77777777" w:rsidR="00B81D59" w:rsidRPr="000944FE" w:rsidRDefault="00B81D59" w:rsidP="00B81D59">
            <w:pPr>
              <w:rPr>
                <w:rFonts w:ascii="Arial" w:hAnsi="Arial" w:cs="Arial"/>
                <w:sz w:val="18"/>
                <w:szCs w:val="18"/>
              </w:rPr>
            </w:pPr>
          </w:p>
          <w:p w14:paraId="626BCE3F" w14:textId="77777777" w:rsidR="00B81D59" w:rsidRPr="000944FE" w:rsidRDefault="00B81D59" w:rsidP="00B81D59">
            <w:pPr>
              <w:rPr>
                <w:rFonts w:ascii="Arial" w:hAnsi="Arial" w:cs="Arial"/>
                <w:sz w:val="18"/>
                <w:szCs w:val="18"/>
              </w:rPr>
            </w:pPr>
          </w:p>
          <w:p w14:paraId="5CD42B5D" w14:textId="77777777" w:rsidR="00B81D59" w:rsidRPr="000944FE" w:rsidRDefault="00B81D59" w:rsidP="00B81D59">
            <w:pPr>
              <w:rPr>
                <w:rFonts w:ascii="Arial" w:hAnsi="Arial" w:cs="Arial"/>
                <w:sz w:val="18"/>
                <w:szCs w:val="18"/>
              </w:rPr>
            </w:pPr>
          </w:p>
          <w:p w14:paraId="52907EE1" w14:textId="77777777" w:rsidR="00B81D59" w:rsidRPr="000944FE" w:rsidRDefault="00B81D59" w:rsidP="00B81D59">
            <w:pPr>
              <w:rPr>
                <w:rFonts w:ascii="Arial" w:hAnsi="Arial" w:cs="Arial"/>
                <w:sz w:val="18"/>
                <w:szCs w:val="18"/>
              </w:rPr>
            </w:pPr>
          </w:p>
          <w:p w14:paraId="0C604D64" w14:textId="77777777" w:rsidR="00B81D59" w:rsidRPr="000944FE" w:rsidRDefault="00B81D59" w:rsidP="00B81D59">
            <w:pPr>
              <w:rPr>
                <w:rFonts w:ascii="Arial" w:hAnsi="Arial" w:cs="Arial"/>
                <w:sz w:val="18"/>
                <w:szCs w:val="18"/>
              </w:rPr>
            </w:pPr>
          </w:p>
          <w:p w14:paraId="6585AC06" w14:textId="77777777" w:rsidR="00B81D59" w:rsidRPr="000944FE" w:rsidRDefault="00B81D59" w:rsidP="00B81D59">
            <w:pPr>
              <w:rPr>
                <w:rFonts w:ascii="Arial" w:hAnsi="Arial" w:cs="Arial"/>
                <w:sz w:val="18"/>
                <w:szCs w:val="18"/>
              </w:rPr>
            </w:pPr>
          </w:p>
          <w:p w14:paraId="542552F2" w14:textId="77777777" w:rsidR="00B81D59" w:rsidRPr="000944FE" w:rsidRDefault="00B81D59" w:rsidP="00B81D59">
            <w:pPr>
              <w:rPr>
                <w:rFonts w:ascii="Arial" w:hAnsi="Arial" w:cs="Arial"/>
                <w:sz w:val="18"/>
                <w:szCs w:val="18"/>
              </w:rPr>
            </w:pPr>
          </w:p>
          <w:p w14:paraId="36EBF5EA" w14:textId="77777777" w:rsidR="00B81D59" w:rsidRPr="000944FE" w:rsidRDefault="00B81D59" w:rsidP="00B81D59">
            <w:pPr>
              <w:rPr>
                <w:rFonts w:ascii="Arial" w:hAnsi="Arial" w:cs="Arial"/>
                <w:sz w:val="18"/>
                <w:szCs w:val="18"/>
              </w:rPr>
            </w:pPr>
          </w:p>
          <w:p w14:paraId="1545F058" w14:textId="77777777" w:rsidR="00B81D59" w:rsidRPr="000944FE" w:rsidRDefault="00B81D59" w:rsidP="00B81D59">
            <w:pPr>
              <w:rPr>
                <w:rFonts w:ascii="Arial" w:hAnsi="Arial" w:cs="Arial"/>
                <w:sz w:val="18"/>
                <w:szCs w:val="18"/>
              </w:rPr>
            </w:pPr>
          </w:p>
          <w:p w14:paraId="37222DBF" w14:textId="77777777" w:rsidR="00B81D59" w:rsidRPr="000944FE" w:rsidRDefault="00B81D59" w:rsidP="00B81D59">
            <w:pPr>
              <w:rPr>
                <w:rFonts w:ascii="Arial" w:hAnsi="Arial" w:cs="Arial"/>
                <w:sz w:val="18"/>
                <w:szCs w:val="18"/>
              </w:rPr>
            </w:pPr>
          </w:p>
          <w:p w14:paraId="3541C0B2" w14:textId="77777777" w:rsidR="00B81D59" w:rsidRPr="000944FE" w:rsidRDefault="00B81D59" w:rsidP="00B81D59">
            <w:pPr>
              <w:rPr>
                <w:rFonts w:ascii="Arial" w:hAnsi="Arial" w:cs="Arial"/>
                <w:sz w:val="18"/>
                <w:szCs w:val="18"/>
              </w:rPr>
            </w:pPr>
          </w:p>
          <w:p w14:paraId="368A2B01" w14:textId="77777777" w:rsidR="00B81D59" w:rsidRPr="000944FE" w:rsidRDefault="00B81D59" w:rsidP="00B81D59">
            <w:pPr>
              <w:rPr>
                <w:rFonts w:ascii="Arial" w:hAnsi="Arial" w:cs="Arial"/>
                <w:sz w:val="18"/>
                <w:szCs w:val="18"/>
              </w:rPr>
            </w:pPr>
          </w:p>
          <w:p w14:paraId="6DA0A3FF" w14:textId="77777777" w:rsidR="00B81D59" w:rsidRPr="000944FE" w:rsidRDefault="00B81D59" w:rsidP="00B81D59">
            <w:pPr>
              <w:rPr>
                <w:rFonts w:ascii="Arial" w:hAnsi="Arial" w:cs="Arial"/>
                <w:sz w:val="18"/>
                <w:szCs w:val="18"/>
              </w:rPr>
            </w:pPr>
          </w:p>
          <w:p w14:paraId="46C05749" w14:textId="77777777" w:rsidR="00B81D59" w:rsidRPr="000944FE" w:rsidRDefault="00B81D59" w:rsidP="00B81D59">
            <w:pPr>
              <w:rPr>
                <w:rFonts w:ascii="Arial" w:hAnsi="Arial" w:cs="Arial"/>
                <w:sz w:val="18"/>
                <w:szCs w:val="18"/>
              </w:rPr>
            </w:pPr>
          </w:p>
          <w:p w14:paraId="5BE169DA" w14:textId="3C30888C" w:rsidR="00B81D59" w:rsidRPr="000944FE" w:rsidRDefault="00B81D59" w:rsidP="00B81D59">
            <w:pPr>
              <w:rPr>
                <w:rFonts w:ascii="Arial" w:hAnsi="Arial" w:cs="Arial"/>
                <w:sz w:val="18"/>
                <w:szCs w:val="18"/>
              </w:rPr>
            </w:pPr>
          </w:p>
          <w:p w14:paraId="2CF328B2" w14:textId="076CF33C" w:rsidR="00B81D59" w:rsidRPr="000944FE" w:rsidRDefault="00B81D59" w:rsidP="00B81D59">
            <w:pPr>
              <w:rPr>
                <w:rFonts w:ascii="Arial" w:hAnsi="Arial" w:cs="Arial"/>
                <w:sz w:val="18"/>
                <w:szCs w:val="18"/>
              </w:rPr>
            </w:pPr>
          </w:p>
          <w:p w14:paraId="79BBEB9B" w14:textId="394A9CF5" w:rsidR="00B81D59" w:rsidRPr="000944FE" w:rsidRDefault="00B81D59" w:rsidP="00B81D59">
            <w:pPr>
              <w:rPr>
                <w:rFonts w:ascii="Arial" w:hAnsi="Arial" w:cs="Arial"/>
                <w:sz w:val="18"/>
                <w:szCs w:val="18"/>
              </w:rPr>
            </w:pPr>
          </w:p>
          <w:p w14:paraId="7E744262" w14:textId="4D23B292" w:rsidR="00B81D59" w:rsidRPr="000944FE" w:rsidRDefault="00B81D59" w:rsidP="00B81D59">
            <w:pPr>
              <w:rPr>
                <w:rFonts w:ascii="Arial" w:hAnsi="Arial" w:cs="Arial"/>
                <w:sz w:val="18"/>
                <w:szCs w:val="18"/>
              </w:rPr>
            </w:pPr>
          </w:p>
          <w:p w14:paraId="6D866660" w14:textId="58125AD3" w:rsidR="00B81D59" w:rsidRPr="000944FE" w:rsidRDefault="00B81D59" w:rsidP="00B81D59">
            <w:pPr>
              <w:rPr>
                <w:rFonts w:ascii="Arial" w:hAnsi="Arial" w:cs="Arial"/>
                <w:sz w:val="18"/>
                <w:szCs w:val="18"/>
              </w:rPr>
            </w:pPr>
          </w:p>
          <w:p w14:paraId="5333247F" w14:textId="6C0BFFCA" w:rsidR="00B81D59" w:rsidRPr="000944FE" w:rsidRDefault="00B81D59" w:rsidP="00B81D59">
            <w:pPr>
              <w:rPr>
                <w:rFonts w:ascii="Arial" w:hAnsi="Arial" w:cs="Arial"/>
                <w:sz w:val="18"/>
                <w:szCs w:val="18"/>
              </w:rPr>
            </w:pPr>
          </w:p>
          <w:p w14:paraId="2360D88D" w14:textId="55606FEA" w:rsidR="00B81D59" w:rsidRPr="000944FE" w:rsidRDefault="00B81D59" w:rsidP="00B81D59">
            <w:pPr>
              <w:rPr>
                <w:rFonts w:ascii="Arial" w:hAnsi="Arial" w:cs="Arial"/>
                <w:sz w:val="18"/>
                <w:szCs w:val="18"/>
              </w:rPr>
            </w:pPr>
          </w:p>
          <w:p w14:paraId="6FB243EA" w14:textId="77777777" w:rsidR="00B81D59" w:rsidRPr="000944FE" w:rsidRDefault="00B81D59" w:rsidP="00B81D59">
            <w:pPr>
              <w:rPr>
                <w:rFonts w:ascii="Arial" w:hAnsi="Arial" w:cs="Arial"/>
                <w:sz w:val="18"/>
                <w:szCs w:val="18"/>
              </w:rPr>
            </w:pPr>
          </w:p>
          <w:p w14:paraId="25C6DF8D"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tc>
        <w:tc>
          <w:tcPr>
            <w:tcW w:w="1800" w:type="dxa"/>
            <w:tcBorders>
              <w:top w:val="single" w:sz="4" w:space="0" w:color="auto"/>
              <w:left w:val="single" w:sz="4" w:space="0" w:color="auto"/>
              <w:bottom w:val="single" w:sz="4" w:space="0" w:color="auto"/>
              <w:right w:val="single" w:sz="4" w:space="0" w:color="auto"/>
            </w:tcBorders>
          </w:tcPr>
          <w:p w14:paraId="7990A5A2" w14:textId="77777777" w:rsidR="00B81D59" w:rsidRPr="000944FE" w:rsidRDefault="00B81D59" w:rsidP="00B81D59">
            <w:pPr>
              <w:rPr>
                <w:rFonts w:ascii="Arial" w:hAnsi="Arial" w:cs="Arial"/>
                <w:sz w:val="18"/>
                <w:szCs w:val="18"/>
              </w:rPr>
            </w:pPr>
          </w:p>
          <w:p w14:paraId="3D2F3223"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56A32CF9" w14:textId="77777777" w:rsidR="00B81D59" w:rsidRPr="000944FE" w:rsidRDefault="00B81D59" w:rsidP="00B81D59">
            <w:pPr>
              <w:rPr>
                <w:rFonts w:ascii="Arial" w:hAnsi="Arial" w:cs="Arial"/>
                <w:sz w:val="18"/>
                <w:szCs w:val="18"/>
              </w:rPr>
            </w:pPr>
          </w:p>
          <w:p w14:paraId="4D013881" w14:textId="77777777" w:rsidR="00B81D59" w:rsidRPr="000944FE" w:rsidRDefault="00B81D59" w:rsidP="00B81D59">
            <w:pPr>
              <w:rPr>
                <w:rFonts w:ascii="Arial" w:hAnsi="Arial" w:cs="Arial"/>
                <w:sz w:val="18"/>
                <w:szCs w:val="18"/>
              </w:rPr>
            </w:pPr>
          </w:p>
          <w:p w14:paraId="42E183DB" w14:textId="77777777" w:rsidR="00B81D59" w:rsidRPr="000944FE" w:rsidRDefault="00B81D59" w:rsidP="00B81D59">
            <w:pPr>
              <w:rPr>
                <w:rFonts w:ascii="Arial" w:hAnsi="Arial" w:cs="Arial"/>
                <w:sz w:val="18"/>
                <w:szCs w:val="18"/>
              </w:rPr>
            </w:pPr>
          </w:p>
          <w:p w14:paraId="608C3DFA" w14:textId="77777777" w:rsidR="00B81D59" w:rsidRPr="000944FE" w:rsidRDefault="00B81D59" w:rsidP="00B81D59">
            <w:pPr>
              <w:rPr>
                <w:rFonts w:ascii="Arial" w:hAnsi="Arial" w:cs="Arial"/>
                <w:sz w:val="18"/>
                <w:szCs w:val="18"/>
              </w:rPr>
            </w:pPr>
          </w:p>
          <w:p w14:paraId="7F327C5A" w14:textId="77777777" w:rsidR="00B81D59" w:rsidRPr="000944FE" w:rsidRDefault="00B81D59" w:rsidP="00B81D59">
            <w:pPr>
              <w:rPr>
                <w:rFonts w:ascii="Arial" w:hAnsi="Arial" w:cs="Arial"/>
                <w:sz w:val="18"/>
                <w:szCs w:val="18"/>
              </w:rPr>
            </w:pPr>
          </w:p>
          <w:p w14:paraId="4ED99569" w14:textId="77777777" w:rsidR="00B81D59" w:rsidRPr="000944FE" w:rsidRDefault="00B81D59" w:rsidP="00B81D59">
            <w:pPr>
              <w:rPr>
                <w:rFonts w:ascii="Arial" w:hAnsi="Arial" w:cs="Arial"/>
                <w:sz w:val="18"/>
                <w:szCs w:val="18"/>
              </w:rPr>
            </w:pPr>
          </w:p>
          <w:p w14:paraId="0C45BBC8" w14:textId="77777777" w:rsidR="00B81D59" w:rsidRPr="000944FE" w:rsidRDefault="00B81D59" w:rsidP="00B81D59">
            <w:pPr>
              <w:rPr>
                <w:rFonts w:ascii="Arial" w:hAnsi="Arial" w:cs="Arial"/>
                <w:sz w:val="18"/>
                <w:szCs w:val="18"/>
              </w:rPr>
            </w:pPr>
          </w:p>
          <w:p w14:paraId="6A41AAF1" w14:textId="77777777" w:rsidR="00B81D59" w:rsidRPr="000944FE" w:rsidRDefault="00B81D59" w:rsidP="00B81D59">
            <w:pPr>
              <w:rPr>
                <w:rFonts w:ascii="Arial" w:hAnsi="Arial" w:cs="Arial"/>
                <w:sz w:val="18"/>
                <w:szCs w:val="18"/>
              </w:rPr>
            </w:pPr>
          </w:p>
          <w:p w14:paraId="7447BDBC" w14:textId="77777777" w:rsidR="00B81D59" w:rsidRPr="000944FE" w:rsidRDefault="00B81D59" w:rsidP="00B81D59">
            <w:pPr>
              <w:rPr>
                <w:rFonts w:ascii="Arial" w:hAnsi="Arial" w:cs="Arial"/>
                <w:sz w:val="18"/>
                <w:szCs w:val="18"/>
              </w:rPr>
            </w:pPr>
          </w:p>
          <w:p w14:paraId="7F46BB7F" w14:textId="77777777" w:rsidR="00B81D59" w:rsidRPr="000944FE" w:rsidRDefault="00B81D59" w:rsidP="00B81D59">
            <w:pPr>
              <w:rPr>
                <w:rFonts w:ascii="Arial" w:hAnsi="Arial" w:cs="Arial"/>
                <w:sz w:val="18"/>
                <w:szCs w:val="18"/>
              </w:rPr>
            </w:pPr>
          </w:p>
          <w:p w14:paraId="5793EE0C" w14:textId="77777777" w:rsidR="00B81D59" w:rsidRPr="000944FE" w:rsidRDefault="00B81D59" w:rsidP="00B81D59">
            <w:pPr>
              <w:rPr>
                <w:rFonts w:ascii="Arial" w:hAnsi="Arial" w:cs="Arial"/>
                <w:sz w:val="18"/>
                <w:szCs w:val="18"/>
              </w:rPr>
            </w:pPr>
          </w:p>
          <w:p w14:paraId="61202663" w14:textId="77777777" w:rsidR="00B81D59" w:rsidRPr="000944FE" w:rsidRDefault="00B81D59" w:rsidP="00B81D59">
            <w:pPr>
              <w:rPr>
                <w:rFonts w:ascii="Arial" w:hAnsi="Arial" w:cs="Arial"/>
                <w:sz w:val="18"/>
                <w:szCs w:val="18"/>
              </w:rPr>
            </w:pPr>
          </w:p>
          <w:p w14:paraId="296D909D" w14:textId="77777777" w:rsidR="00B81D59" w:rsidRPr="000944FE" w:rsidRDefault="00B81D59" w:rsidP="00B81D59">
            <w:pPr>
              <w:rPr>
                <w:rFonts w:ascii="Arial" w:hAnsi="Arial" w:cs="Arial"/>
                <w:sz w:val="18"/>
                <w:szCs w:val="18"/>
              </w:rPr>
            </w:pPr>
          </w:p>
          <w:p w14:paraId="6B51990B" w14:textId="77777777" w:rsidR="00B81D59" w:rsidRPr="000944FE" w:rsidRDefault="00B81D59" w:rsidP="00B81D59">
            <w:pPr>
              <w:rPr>
                <w:rFonts w:ascii="Arial" w:hAnsi="Arial" w:cs="Arial"/>
                <w:sz w:val="18"/>
                <w:szCs w:val="18"/>
              </w:rPr>
            </w:pPr>
          </w:p>
          <w:p w14:paraId="34693C2C" w14:textId="77777777" w:rsidR="00B81D59" w:rsidRPr="000944FE" w:rsidRDefault="00B81D59" w:rsidP="00B81D59">
            <w:pPr>
              <w:rPr>
                <w:rFonts w:ascii="Arial" w:hAnsi="Arial" w:cs="Arial"/>
                <w:sz w:val="18"/>
                <w:szCs w:val="18"/>
              </w:rPr>
            </w:pPr>
          </w:p>
          <w:p w14:paraId="70C90F7E" w14:textId="0B84637C" w:rsidR="00B81D59" w:rsidRPr="000944FE" w:rsidRDefault="00B81D59" w:rsidP="00B81D59">
            <w:pPr>
              <w:rPr>
                <w:rFonts w:ascii="Arial" w:hAnsi="Arial" w:cs="Arial"/>
                <w:sz w:val="18"/>
                <w:szCs w:val="18"/>
              </w:rPr>
            </w:pPr>
          </w:p>
          <w:p w14:paraId="70E94FB4" w14:textId="41A3AD6B" w:rsidR="00B81D59" w:rsidRPr="000944FE" w:rsidRDefault="00B81D59" w:rsidP="00B81D59">
            <w:pPr>
              <w:rPr>
                <w:rFonts w:ascii="Arial" w:hAnsi="Arial" w:cs="Arial"/>
                <w:sz w:val="18"/>
                <w:szCs w:val="18"/>
              </w:rPr>
            </w:pPr>
          </w:p>
          <w:p w14:paraId="3F40B39E" w14:textId="303794C2" w:rsidR="00B81D59" w:rsidRPr="000944FE" w:rsidRDefault="00B81D59" w:rsidP="00B81D59">
            <w:pPr>
              <w:rPr>
                <w:rFonts w:ascii="Arial" w:hAnsi="Arial" w:cs="Arial"/>
                <w:sz w:val="18"/>
                <w:szCs w:val="18"/>
              </w:rPr>
            </w:pPr>
          </w:p>
          <w:p w14:paraId="5F52A094" w14:textId="7FE74041" w:rsidR="00B81D59" w:rsidRPr="000944FE" w:rsidRDefault="00B81D59" w:rsidP="00B81D59">
            <w:pPr>
              <w:rPr>
                <w:rFonts w:ascii="Arial" w:hAnsi="Arial" w:cs="Arial"/>
                <w:sz w:val="18"/>
                <w:szCs w:val="18"/>
              </w:rPr>
            </w:pPr>
          </w:p>
          <w:p w14:paraId="6598EC6E" w14:textId="36B32AAD" w:rsidR="00B81D59" w:rsidRPr="000944FE" w:rsidRDefault="00B81D59" w:rsidP="00B81D59">
            <w:pPr>
              <w:rPr>
                <w:rFonts w:ascii="Arial" w:hAnsi="Arial" w:cs="Arial"/>
                <w:sz w:val="18"/>
                <w:szCs w:val="18"/>
              </w:rPr>
            </w:pPr>
          </w:p>
          <w:p w14:paraId="12790C36" w14:textId="48D63388" w:rsidR="00B81D59" w:rsidRPr="000944FE" w:rsidRDefault="00B81D59" w:rsidP="00B81D59">
            <w:pPr>
              <w:rPr>
                <w:rFonts w:ascii="Arial" w:hAnsi="Arial" w:cs="Arial"/>
                <w:sz w:val="18"/>
                <w:szCs w:val="18"/>
              </w:rPr>
            </w:pPr>
          </w:p>
          <w:p w14:paraId="5C83BFEC" w14:textId="4566A091" w:rsidR="00B81D59" w:rsidRPr="000944FE" w:rsidRDefault="00B81D59" w:rsidP="00B81D59">
            <w:pPr>
              <w:rPr>
                <w:rFonts w:ascii="Arial" w:hAnsi="Arial" w:cs="Arial"/>
                <w:sz w:val="18"/>
                <w:szCs w:val="18"/>
              </w:rPr>
            </w:pPr>
          </w:p>
          <w:p w14:paraId="0A617699" w14:textId="6C644E3B"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top w:val="single" w:sz="4" w:space="0" w:color="auto"/>
              <w:left w:val="single" w:sz="4" w:space="0" w:color="auto"/>
              <w:bottom w:val="single" w:sz="4" w:space="0" w:color="auto"/>
              <w:right w:val="single" w:sz="4" w:space="0" w:color="auto"/>
            </w:tcBorders>
          </w:tcPr>
          <w:p w14:paraId="071F7CF4"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5E094BFE"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r w:rsidRPr="000944FE">
              <w:rPr>
                <w:rStyle w:val="normaltextrun"/>
                <w:rFonts w:ascii="Arial" w:hAnsi="Arial" w:cs="Arial"/>
                <w:sz w:val="18"/>
                <w:szCs w:val="18"/>
                <w:lang w:val="en-US"/>
              </w:rPr>
              <w:t>Complete. During the 2nd Annual Partners’ AFR100 meeting, in September 2017 held in Niger, the Department of Forestry and WRI organized a field visit to the </w:t>
            </w:r>
            <w:r w:rsidRPr="000944FE">
              <w:rPr>
                <w:rStyle w:val="spellingerror"/>
                <w:rFonts w:ascii="Arial" w:hAnsi="Arial" w:cs="Arial"/>
                <w:sz w:val="18"/>
                <w:szCs w:val="18"/>
                <w:lang w:val="en-US"/>
              </w:rPr>
              <w:t>Tillabery</w:t>
            </w:r>
            <w:r w:rsidRPr="000944FE">
              <w:rPr>
                <w:rStyle w:val="normaltextrun"/>
                <w:rFonts w:ascii="Arial" w:hAnsi="Arial" w:cs="Arial"/>
                <w:sz w:val="18"/>
                <w:szCs w:val="18"/>
                <w:lang w:val="en-US"/>
              </w:rPr>
              <w:t> Region to share Niger’s success in the restoration degraded lands. Another visit to the Dan Saga community in Maradi and the </w:t>
            </w:r>
            <w:r w:rsidRPr="000944FE">
              <w:rPr>
                <w:rStyle w:val="spellingerror"/>
                <w:rFonts w:ascii="Arial" w:hAnsi="Arial" w:cs="Arial"/>
                <w:sz w:val="18"/>
                <w:szCs w:val="18"/>
                <w:lang w:val="en-US"/>
              </w:rPr>
              <w:t>Batodi</w:t>
            </w:r>
            <w:r w:rsidRPr="000944FE">
              <w:rPr>
                <w:rStyle w:val="normaltextrun"/>
                <w:rFonts w:ascii="Arial" w:hAnsi="Arial" w:cs="Arial"/>
                <w:sz w:val="18"/>
                <w:szCs w:val="18"/>
                <w:lang w:val="en-US"/>
              </w:rPr>
              <w:t> Village in </w:t>
            </w:r>
            <w:r w:rsidRPr="000944FE">
              <w:rPr>
                <w:rStyle w:val="spellingerror"/>
                <w:rFonts w:ascii="Arial" w:hAnsi="Arial" w:cs="Arial"/>
                <w:sz w:val="18"/>
                <w:szCs w:val="18"/>
                <w:lang w:val="en-US"/>
              </w:rPr>
              <w:t>Tahoua</w:t>
            </w:r>
            <w:r w:rsidRPr="000944FE">
              <w:rPr>
                <w:rStyle w:val="normaltextrun"/>
                <w:rFonts w:ascii="Arial" w:hAnsi="Arial" w:cs="Arial"/>
                <w:sz w:val="18"/>
                <w:szCs w:val="18"/>
                <w:lang w:val="en-US"/>
              </w:rPr>
              <w:t> was organized in April 2018 with WRI and representatives from the Ministry of Environment to assess the techniques used by these communities in land restoration (FMNR and water retention technics such as Tassa were observed). A third field study visit took place in July-August 2018, with the objective of assessing the extent and possible solutions for insect infestation of Gao trees in and around the three departments of Loga, </w:t>
            </w:r>
            <w:r w:rsidRPr="000944FE">
              <w:rPr>
                <w:rStyle w:val="spellingerror"/>
                <w:rFonts w:ascii="Arial" w:hAnsi="Arial" w:cs="Arial"/>
                <w:sz w:val="18"/>
                <w:szCs w:val="18"/>
                <w:lang w:val="en-US"/>
              </w:rPr>
              <w:t>Doutchi</w:t>
            </w:r>
            <w:r w:rsidRPr="000944FE">
              <w:rPr>
                <w:rStyle w:val="normaltextrun"/>
                <w:rFonts w:ascii="Arial" w:hAnsi="Arial" w:cs="Arial"/>
                <w:sz w:val="18"/>
                <w:szCs w:val="18"/>
                <w:lang w:val="en-US"/>
              </w:rPr>
              <w:t> and </w:t>
            </w:r>
            <w:r w:rsidRPr="000944FE">
              <w:rPr>
                <w:rStyle w:val="spellingerror"/>
                <w:rFonts w:ascii="Arial" w:hAnsi="Arial" w:cs="Arial"/>
                <w:sz w:val="18"/>
                <w:szCs w:val="18"/>
                <w:lang w:val="en-US"/>
              </w:rPr>
              <w:t>Tibiri</w:t>
            </w:r>
            <w:r w:rsidRPr="000944FE">
              <w:rPr>
                <w:rStyle w:val="normaltextrun"/>
                <w:lang w:val="en-US"/>
              </w:rPr>
              <w:t xml:space="preserve"> </w:t>
            </w:r>
            <w:r w:rsidRPr="000944FE">
              <w:rPr>
                <w:rStyle w:val="normaltextrun"/>
                <w:rFonts w:ascii="Arial" w:hAnsi="Arial" w:cs="Arial"/>
                <w:sz w:val="18"/>
                <w:szCs w:val="18"/>
                <w:lang w:val="en-US"/>
              </w:rPr>
              <w:t>and other affected areas in Niger. Three Niger-based consultants were selected for this work and a full mission report and experts’ recommendations was submitted in August 2018 to the Department of Forestry and WRI. The report described the spread of the Gao tree disease and proposed solutions for community members, research centers and the Ministries of Agriculture and Environment. Some of their recommendations were implemented by the National Institute on Agriculture Research- INRAN in their new project (ANR at Scale) funded by the EU. Some of the expert recommendations were also presented to the Department of the Forestry during a briefing meeting, with the Under-Secretary General of the Ministry of Environment.</w:t>
            </w:r>
          </w:p>
          <w:p w14:paraId="25B547AF" w14:textId="77777777"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r w:rsidRPr="000944FE">
              <w:rPr>
                <w:rStyle w:val="eop"/>
                <w:rFonts w:ascii="Arial" w:hAnsi="Arial" w:cs="Arial"/>
                <w:sz w:val="18"/>
                <w:szCs w:val="18"/>
                <w:lang w:val="en-US"/>
              </w:rPr>
              <w:t> </w:t>
            </w:r>
          </w:p>
          <w:p w14:paraId="1A3C7375" w14:textId="368BDA71" w:rsidR="00B81D59" w:rsidRPr="000944FE" w:rsidRDefault="00B81D59" w:rsidP="00B81D59">
            <w:pPr>
              <w:rPr>
                <w:rFonts w:ascii="Arial" w:eastAsia="Arial" w:hAnsi="Arial" w:cs="Arial"/>
                <w:sz w:val="18"/>
                <w:szCs w:val="18"/>
              </w:rPr>
            </w:pPr>
            <w:r w:rsidRPr="000944FE">
              <w:rPr>
                <w:rStyle w:val="normaltextrun"/>
                <w:rFonts w:ascii="Arial" w:hAnsi="Arial" w:cs="Arial"/>
                <w:sz w:val="18"/>
                <w:szCs w:val="18"/>
              </w:rPr>
              <w:t>Complete. In May 2018, WRI in collaboration with the Regional Director of Environment of the Maradi region organized a radio event with two restoration champions (Sakina and Ali). Both Sakina and Ali mastered FMNR techniques and have become great champions and teachers for their communities. The radio event took place on May 1</w:t>
            </w:r>
            <w:r w:rsidRPr="000944FE">
              <w:rPr>
                <w:rStyle w:val="normaltextrun"/>
                <w:rFonts w:ascii="Arial" w:hAnsi="Arial" w:cs="Arial"/>
                <w:sz w:val="18"/>
                <w:szCs w:val="18"/>
                <w:vertAlign w:val="superscript"/>
              </w:rPr>
              <w:t>st</w:t>
            </w:r>
            <w:r w:rsidRPr="000944FE">
              <w:rPr>
                <w:rStyle w:val="normaltextrun"/>
                <w:rFonts w:ascii="Arial" w:hAnsi="Arial" w:cs="Arial"/>
                <w:sz w:val="18"/>
                <w:szCs w:val="18"/>
              </w:rPr>
              <w:t>, 2018 in the district of </w:t>
            </w:r>
            <w:r w:rsidRPr="000944FE">
              <w:rPr>
                <w:rStyle w:val="spellingerror"/>
                <w:rFonts w:ascii="Arial" w:hAnsi="Arial" w:cs="Arial"/>
                <w:sz w:val="18"/>
                <w:szCs w:val="18"/>
              </w:rPr>
              <w:t>Aiguee</w:t>
            </w:r>
            <w:r w:rsidRPr="000944FE">
              <w:rPr>
                <w:rStyle w:val="normaltextrun"/>
                <w:rFonts w:ascii="Arial" w:hAnsi="Arial" w:cs="Arial"/>
                <w:sz w:val="18"/>
                <w:szCs w:val="18"/>
              </w:rPr>
              <w:t>. Over 500 posters announcing the radio event were distributed two weeks in advance, to the villages in the Maradi Region. Announcements about the event, were also made on the national radio and other local radios, in local languages, to maximize the audience. After a successful radio event with many listeners from all around the country, a WRI representative was interviewed by the National TV (Tele Sahel News) about the importance of FMNR and the government efforts in land restoration. The recording of the radio event was shared with government officials and partners such as NEPAD Agency and the African Development Bank. Niger’s success was also recently shared on the </w:t>
            </w:r>
            <w:hyperlink r:id="rId77" w:tgtFrame="_blank" w:history="1">
              <w:r w:rsidRPr="000944FE">
                <w:rPr>
                  <w:rStyle w:val="normaltextrun"/>
                  <w:rFonts w:ascii="Arial" w:hAnsi="Arial" w:cs="Arial"/>
                  <w:color w:val="0563C1"/>
                  <w:sz w:val="18"/>
                  <w:szCs w:val="18"/>
                  <w:u w:val="single"/>
                </w:rPr>
                <w:t>AFR100 newsletter</w:t>
              </w:r>
            </w:hyperlink>
            <w:r w:rsidRPr="000944FE">
              <w:rPr>
                <w:rStyle w:val="normaltextrun"/>
                <w:rFonts w:ascii="Arial" w:hAnsi="Arial" w:cs="Arial"/>
                <w:sz w:val="18"/>
                <w:szCs w:val="18"/>
              </w:rPr>
              <w:t>. </w:t>
            </w:r>
            <w:r w:rsidRPr="000944FE">
              <w:rPr>
                <w:rStyle w:val="eop"/>
                <w:rFonts w:ascii="Arial" w:hAnsi="Arial" w:cs="Arial"/>
                <w:sz w:val="18"/>
                <w:szCs w:val="18"/>
              </w:rPr>
              <w:t> Videos of the transformational regreening efforts in the 3M triangle in Zinder was planned to be created but given the recent security concern by that board, the activity was cancelled. Instead, pictures and videos of the restored plateau of the Ileila Valley were captured, with the assistance of the Tahoua Regional Environmental Director.</w:t>
            </w:r>
          </w:p>
        </w:tc>
        <w:tc>
          <w:tcPr>
            <w:tcW w:w="1620" w:type="dxa"/>
            <w:vMerge/>
          </w:tcPr>
          <w:p w14:paraId="7A0240B4" w14:textId="77777777" w:rsidR="00B81D59" w:rsidRPr="000944FE" w:rsidRDefault="00B81D59" w:rsidP="00B81D59">
            <w:pPr>
              <w:jc w:val="center"/>
              <w:rPr>
                <w:rFonts w:ascii="Arial" w:eastAsia="Arial" w:hAnsi="Arial" w:cs="Arial"/>
                <w:sz w:val="18"/>
                <w:szCs w:val="18"/>
              </w:rPr>
            </w:pPr>
          </w:p>
        </w:tc>
      </w:tr>
      <w:tr w:rsidR="00B81D59" w:rsidRPr="000944FE" w14:paraId="27253418" w14:textId="77777777" w:rsidTr="493FFB32">
        <w:tc>
          <w:tcPr>
            <w:tcW w:w="1705" w:type="dxa"/>
          </w:tcPr>
          <w:p w14:paraId="1DE81F47"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India:</w:t>
            </w:r>
          </w:p>
          <w:p w14:paraId="6D04BADC"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 xml:space="preserve">Activity 10 </w:t>
            </w:r>
            <w:r w:rsidRPr="000944FE">
              <w:rPr>
                <w:rFonts w:ascii="Arial" w:eastAsia="Arial" w:hAnsi="Arial" w:cs="Arial"/>
                <w:i/>
                <w:iCs/>
                <w:sz w:val="18"/>
                <w:szCs w:val="18"/>
              </w:rPr>
              <w:t>Multi-stakeholder meetings, workshops and trainings to create awareness about and increase capacities to implement assets and tools developed by WRI.</w:t>
            </w:r>
          </w:p>
        </w:tc>
        <w:tc>
          <w:tcPr>
            <w:tcW w:w="1260" w:type="dxa"/>
          </w:tcPr>
          <w:p w14:paraId="6981827B" w14:textId="77777777" w:rsidR="00B81D59" w:rsidRPr="000944FE" w:rsidRDefault="00B81D59" w:rsidP="00B81D59">
            <w:pPr>
              <w:rPr>
                <w:rFonts w:ascii="Arial" w:hAnsi="Arial" w:cs="Arial"/>
                <w:sz w:val="18"/>
                <w:szCs w:val="20"/>
              </w:rPr>
            </w:pPr>
          </w:p>
          <w:p w14:paraId="28778C91"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2017</w:t>
            </w:r>
          </w:p>
        </w:tc>
        <w:tc>
          <w:tcPr>
            <w:tcW w:w="1620" w:type="dxa"/>
          </w:tcPr>
          <w:p w14:paraId="3A753886" w14:textId="77777777" w:rsidR="00B81D59" w:rsidRPr="000944FE" w:rsidRDefault="00B81D59" w:rsidP="00B81D59">
            <w:pPr>
              <w:rPr>
                <w:rFonts w:ascii="Arial" w:hAnsi="Arial" w:cs="Arial"/>
                <w:sz w:val="18"/>
                <w:szCs w:val="18"/>
              </w:rPr>
            </w:pPr>
          </w:p>
          <w:p w14:paraId="3E063C0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2E480109" w14:textId="77777777" w:rsidR="00B81D59" w:rsidRPr="000944FE" w:rsidRDefault="00B81D59" w:rsidP="00B81D59">
            <w:pPr>
              <w:rPr>
                <w:rFonts w:ascii="Arial" w:hAnsi="Arial" w:cs="Arial"/>
                <w:sz w:val="18"/>
                <w:szCs w:val="18"/>
              </w:rPr>
            </w:pPr>
          </w:p>
          <w:p w14:paraId="335E983D" w14:textId="1B5C83E6"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01F4F2AF"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2D0EDB19"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r w:rsidRPr="000944FE">
              <w:rPr>
                <w:rFonts w:ascii="Arial" w:hAnsi="Arial" w:cs="Arial"/>
                <w:sz w:val="18"/>
                <w:szCs w:val="18"/>
                <w:lang w:val="en-US"/>
              </w:rPr>
              <w:t xml:space="preserve">Complete. </w:t>
            </w:r>
            <w:r w:rsidRPr="000944FE">
              <w:rPr>
                <w:rFonts w:ascii="Arial" w:eastAsia="Arial" w:hAnsi="Arial" w:cs="Arial"/>
                <w:sz w:val="18"/>
                <w:szCs w:val="18"/>
                <w:lang w:val="en-US"/>
              </w:rPr>
              <w:t>See previous PIR for full details.</w:t>
            </w:r>
            <w:r w:rsidRPr="000944FE">
              <w:rPr>
                <w:rStyle w:val="eop"/>
                <w:rFonts w:ascii="Arial" w:hAnsi="Arial" w:cs="Arial"/>
                <w:sz w:val="18"/>
                <w:szCs w:val="18"/>
                <w:lang w:val="en-US"/>
              </w:rPr>
              <w:t> </w:t>
            </w:r>
          </w:p>
          <w:p w14:paraId="2DF8186A"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006E533D" w14:textId="473CC8EC" w:rsidR="00B81D59" w:rsidRPr="000944FE" w:rsidRDefault="00B81D59" w:rsidP="00B81D59">
            <w:pPr>
              <w:rPr>
                <w:rFonts w:ascii="Arial" w:eastAsia="Arial" w:hAnsi="Arial" w:cs="Arial"/>
                <w:sz w:val="18"/>
                <w:szCs w:val="18"/>
              </w:rPr>
            </w:pPr>
          </w:p>
        </w:tc>
        <w:tc>
          <w:tcPr>
            <w:tcW w:w="1620" w:type="dxa"/>
            <w:vMerge/>
          </w:tcPr>
          <w:p w14:paraId="64DDAC3B" w14:textId="77777777" w:rsidR="00B81D59" w:rsidRPr="000944FE" w:rsidRDefault="00B81D59" w:rsidP="00B81D59">
            <w:pPr>
              <w:jc w:val="center"/>
              <w:rPr>
                <w:rFonts w:ascii="Arial" w:eastAsia="Arial" w:hAnsi="Arial" w:cs="Arial"/>
                <w:sz w:val="18"/>
                <w:szCs w:val="18"/>
              </w:rPr>
            </w:pPr>
          </w:p>
        </w:tc>
      </w:tr>
      <w:tr w:rsidR="00B81D59" w:rsidRPr="000944FE" w14:paraId="5CB36AE2" w14:textId="77777777" w:rsidTr="493FFB32">
        <w:tc>
          <w:tcPr>
            <w:tcW w:w="12595" w:type="dxa"/>
            <w:gridSpan w:val="5"/>
            <w:tcBorders>
              <w:top w:val="single" w:sz="4" w:space="0" w:color="auto"/>
              <w:left w:val="single" w:sz="4" w:space="0" w:color="auto"/>
              <w:bottom w:val="single" w:sz="4" w:space="0" w:color="auto"/>
              <w:right w:val="single" w:sz="4" w:space="0" w:color="auto"/>
            </w:tcBorders>
          </w:tcPr>
          <w:p w14:paraId="7092AA06" w14:textId="44C38A03" w:rsidR="00B81D59" w:rsidRPr="000944FE" w:rsidRDefault="00B81D59" w:rsidP="00B81D59">
            <w:pPr>
              <w:rPr>
                <w:rFonts w:ascii="Arial" w:eastAsia="Arial" w:hAnsi="Arial" w:cs="Arial"/>
                <w:b/>
                <w:bCs/>
                <w:sz w:val="20"/>
                <w:szCs w:val="20"/>
              </w:rPr>
            </w:pPr>
            <w:r w:rsidRPr="000944FE">
              <w:rPr>
                <w:rFonts w:ascii="Arial" w:eastAsia="Arial" w:hAnsi="Arial" w:cs="Arial"/>
                <w:b/>
                <w:bCs/>
                <w:sz w:val="18"/>
                <w:szCs w:val="18"/>
              </w:rPr>
              <w:t>Output 8: Technical exchanges between countries and at the sub-national level</w:t>
            </w:r>
          </w:p>
        </w:tc>
        <w:tc>
          <w:tcPr>
            <w:tcW w:w="1620" w:type="dxa"/>
            <w:vMerge w:val="restart"/>
            <w:tcBorders>
              <w:top w:val="single" w:sz="4" w:space="0" w:color="auto"/>
              <w:left w:val="single" w:sz="4" w:space="0" w:color="auto"/>
              <w:right w:val="single" w:sz="4" w:space="0" w:color="auto"/>
            </w:tcBorders>
            <w:shd w:val="clear" w:color="auto" w:fill="CCFFFF"/>
          </w:tcPr>
          <w:p w14:paraId="4FF7E41D" w14:textId="77777777" w:rsidR="00B81D59" w:rsidRPr="000944FE" w:rsidRDefault="00B81D59" w:rsidP="00B81D59">
            <w:pPr>
              <w:jc w:val="center"/>
              <w:rPr>
                <w:rFonts w:ascii="Arial" w:eastAsia="Arial" w:hAnsi="Arial" w:cs="Arial"/>
                <w:b/>
                <w:bCs/>
                <w:color w:val="FF0000"/>
                <w:sz w:val="20"/>
                <w:szCs w:val="20"/>
              </w:rPr>
            </w:pPr>
          </w:p>
          <w:p w14:paraId="73F71DC9" w14:textId="77777777" w:rsidR="00B81D59" w:rsidRPr="000944FE" w:rsidRDefault="00B81D59" w:rsidP="00B81D59">
            <w:pPr>
              <w:jc w:val="center"/>
              <w:rPr>
                <w:rFonts w:ascii="Arial" w:eastAsia="Arial" w:hAnsi="Arial" w:cs="Arial"/>
                <w:b/>
                <w:bCs/>
                <w:color w:val="FF0000"/>
                <w:sz w:val="20"/>
                <w:szCs w:val="20"/>
              </w:rPr>
            </w:pPr>
          </w:p>
          <w:p w14:paraId="6A3EAA18" w14:textId="77777777" w:rsidR="00B81D59" w:rsidRPr="000944FE" w:rsidRDefault="00B81D59" w:rsidP="00B81D59">
            <w:pPr>
              <w:jc w:val="center"/>
              <w:rPr>
                <w:rFonts w:ascii="Arial" w:eastAsia="Arial" w:hAnsi="Arial" w:cs="Arial"/>
                <w:b/>
                <w:bCs/>
                <w:color w:val="FF0000"/>
                <w:sz w:val="20"/>
                <w:szCs w:val="20"/>
              </w:rPr>
            </w:pPr>
          </w:p>
          <w:p w14:paraId="01104126" w14:textId="77777777" w:rsidR="00B81D59" w:rsidRPr="000944FE" w:rsidRDefault="00B81D59" w:rsidP="00B81D59">
            <w:pPr>
              <w:jc w:val="center"/>
              <w:rPr>
                <w:rFonts w:ascii="Arial" w:eastAsia="Arial" w:hAnsi="Arial" w:cs="Arial"/>
                <w:b/>
                <w:bCs/>
                <w:color w:val="FF0000"/>
                <w:sz w:val="20"/>
                <w:szCs w:val="20"/>
              </w:rPr>
            </w:pPr>
          </w:p>
          <w:p w14:paraId="67A00DE4"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0241E1CA" w14:textId="77777777" w:rsidR="00B81D59" w:rsidRPr="000944FE" w:rsidRDefault="00B81D59" w:rsidP="00B81D59">
            <w:pPr>
              <w:jc w:val="center"/>
              <w:rPr>
                <w:rFonts w:ascii="Arial" w:eastAsia="Arial" w:hAnsi="Arial" w:cs="Arial"/>
                <w:b/>
                <w:bCs/>
                <w:color w:val="FF0000"/>
                <w:sz w:val="20"/>
                <w:szCs w:val="20"/>
              </w:rPr>
            </w:pPr>
          </w:p>
          <w:p w14:paraId="347FA7EC" w14:textId="77777777" w:rsidR="00B81D59" w:rsidRPr="000944FE" w:rsidRDefault="00B81D59" w:rsidP="00B81D59">
            <w:pPr>
              <w:jc w:val="center"/>
              <w:rPr>
                <w:rFonts w:ascii="Arial" w:eastAsia="Arial" w:hAnsi="Arial" w:cs="Arial"/>
                <w:b/>
                <w:bCs/>
                <w:color w:val="FF0000"/>
                <w:sz w:val="20"/>
                <w:szCs w:val="20"/>
              </w:rPr>
            </w:pPr>
          </w:p>
          <w:p w14:paraId="2059E2A7" w14:textId="77777777" w:rsidR="00B81D59" w:rsidRPr="000944FE" w:rsidRDefault="00B81D59" w:rsidP="00B81D59">
            <w:pPr>
              <w:jc w:val="center"/>
              <w:rPr>
                <w:rFonts w:ascii="Arial" w:eastAsia="Arial" w:hAnsi="Arial" w:cs="Arial"/>
                <w:b/>
                <w:bCs/>
                <w:color w:val="FF0000"/>
                <w:sz w:val="20"/>
                <w:szCs w:val="20"/>
              </w:rPr>
            </w:pPr>
          </w:p>
          <w:p w14:paraId="3358E9F3" w14:textId="77777777" w:rsidR="00B81D59" w:rsidRPr="000944FE" w:rsidRDefault="00B81D59" w:rsidP="00B81D59">
            <w:pPr>
              <w:jc w:val="center"/>
              <w:rPr>
                <w:rFonts w:ascii="Arial" w:eastAsia="Arial" w:hAnsi="Arial" w:cs="Arial"/>
                <w:b/>
                <w:bCs/>
                <w:color w:val="FF0000"/>
                <w:sz w:val="20"/>
                <w:szCs w:val="20"/>
              </w:rPr>
            </w:pPr>
          </w:p>
          <w:p w14:paraId="7513DB7A" w14:textId="77777777" w:rsidR="00B81D59" w:rsidRPr="000944FE" w:rsidRDefault="00B81D59" w:rsidP="00B81D59">
            <w:pPr>
              <w:jc w:val="center"/>
              <w:rPr>
                <w:rFonts w:ascii="Arial" w:eastAsia="Arial" w:hAnsi="Arial" w:cs="Arial"/>
                <w:b/>
                <w:bCs/>
                <w:color w:val="FF0000"/>
                <w:sz w:val="20"/>
                <w:szCs w:val="20"/>
              </w:rPr>
            </w:pPr>
          </w:p>
          <w:p w14:paraId="15D7CD1C" w14:textId="77777777" w:rsidR="00B81D59" w:rsidRPr="000944FE" w:rsidRDefault="00B81D59" w:rsidP="00B81D59">
            <w:pPr>
              <w:jc w:val="center"/>
              <w:rPr>
                <w:rFonts w:ascii="Arial" w:eastAsia="Arial" w:hAnsi="Arial" w:cs="Arial"/>
                <w:b/>
                <w:bCs/>
                <w:color w:val="FF0000"/>
                <w:sz w:val="20"/>
                <w:szCs w:val="20"/>
              </w:rPr>
            </w:pPr>
          </w:p>
          <w:p w14:paraId="12E47355" w14:textId="77777777" w:rsidR="00B81D59" w:rsidRPr="000944FE" w:rsidRDefault="00B81D59" w:rsidP="00B81D59">
            <w:pPr>
              <w:jc w:val="center"/>
              <w:rPr>
                <w:rFonts w:ascii="Arial" w:eastAsia="Arial" w:hAnsi="Arial" w:cs="Arial"/>
                <w:b/>
                <w:bCs/>
                <w:color w:val="FF0000"/>
                <w:sz w:val="20"/>
                <w:szCs w:val="20"/>
              </w:rPr>
            </w:pPr>
          </w:p>
          <w:p w14:paraId="61293448" w14:textId="77777777" w:rsidR="00B81D59" w:rsidRPr="000944FE" w:rsidRDefault="00B81D59" w:rsidP="00B81D59">
            <w:pPr>
              <w:jc w:val="center"/>
              <w:rPr>
                <w:rFonts w:ascii="Arial" w:eastAsia="Arial" w:hAnsi="Arial" w:cs="Arial"/>
                <w:b/>
                <w:bCs/>
                <w:color w:val="FF0000"/>
                <w:sz w:val="20"/>
                <w:szCs w:val="20"/>
              </w:rPr>
            </w:pPr>
          </w:p>
          <w:p w14:paraId="04C79509" w14:textId="77777777" w:rsidR="00B81D59" w:rsidRPr="000944FE" w:rsidRDefault="00B81D59" w:rsidP="00B81D59">
            <w:pPr>
              <w:jc w:val="center"/>
              <w:rPr>
                <w:rFonts w:ascii="Arial" w:eastAsia="Arial" w:hAnsi="Arial" w:cs="Arial"/>
                <w:b/>
                <w:bCs/>
                <w:color w:val="FF0000"/>
                <w:sz w:val="20"/>
                <w:szCs w:val="20"/>
              </w:rPr>
            </w:pPr>
          </w:p>
          <w:p w14:paraId="77AD3CCE" w14:textId="77777777" w:rsidR="00B81D59" w:rsidRPr="000944FE" w:rsidRDefault="00B81D59" w:rsidP="00B81D59">
            <w:pPr>
              <w:jc w:val="center"/>
              <w:rPr>
                <w:rFonts w:ascii="Arial" w:eastAsia="Arial" w:hAnsi="Arial" w:cs="Arial"/>
                <w:b/>
                <w:bCs/>
                <w:color w:val="FF0000"/>
                <w:sz w:val="20"/>
                <w:szCs w:val="20"/>
              </w:rPr>
            </w:pPr>
          </w:p>
          <w:p w14:paraId="4C029010" w14:textId="77777777" w:rsidR="00B81D59" w:rsidRPr="000944FE" w:rsidRDefault="00B81D59" w:rsidP="00B81D59">
            <w:pPr>
              <w:jc w:val="center"/>
              <w:rPr>
                <w:rFonts w:ascii="Arial" w:eastAsia="Arial" w:hAnsi="Arial" w:cs="Arial"/>
                <w:b/>
                <w:bCs/>
                <w:color w:val="FF0000"/>
                <w:sz w:val="20"/>
                <w:szCs w:val="20"/>
              </w:rPr>
            </w:pPr>
          </w:p>
          <w:p w14:paraId="195D9EF1" w14:textId="77777777" w:rsidR="00B81D59" w:rsidRPr="000944FE" w:rsidRDefault="00B81D59" w:rsidP="00B81D59">
            <w:pPr>
              <w:jc w:val="center"/>
              <w:rPr>
                <w:rFonts w:ascii="Arial" w:eastAsia="Arial" w:hAnsi="Arial" w:cs="Arial"/>
                <w:b/>
                <w:bCs/>
                <w:color w:val="FF0000"/>
                <w:sz w:val="20"/>
                <w:szCs w:val="20"/>
              </w:rPr>
            </w:pPr>
          </w:p>
          <w:p w14:paraId="37A730F5" w14:textId="77777777" w:rsidR="00B81D59" w:rsidRPr="000944FE" w:rsidRDefault="00B81D59" w:rsidP="00B81D59">
            <w:pPr>
              <w:jc w:val="center"/>
              <w:rPr>
                <w:rFonts w:ascii="Arial" w:eastAsia="Arial" w:hAnsi="Arial" w:cs="Arial"/>
                <w:b/>
                <w:bCs/>
                <w:color w:val="FF0000"/>
                <w:sz w:val="20"/>
                <w:szCs w:val="20"/>
              </w:rPr>
            </w:pPr>
          </w:p>
          <w:p w14:paraId="240E03B1"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48B06B3A" w14:textId="77777777" w:rsidR="00B81D59" w:rsidRPr="000944FE" w:rsidRDefault="00B81D59" w:rsidP="00B81D59">
            <w:pPr>
              <w:jc w:val="center"/>
              <w:rPr>
                <w:rFonts w:ascii="Arial" w:eastAsia="Arial" w:hAnsi="Arial" w:cs="Arial"/>
                <w:b/>
                <w:bCs/>
                <w:color w:val="FF0000"/>
                <w:sz w:val="20"/>
                <w:szCs w:val="20"/>
              </w:rPr>
            </w:pPr>
          </w:p>
          <w:p w14:paraId="330E6650" w14:textId="77777777" w:rsidR="00B81D59" w:rsidRPr="000944FE" w:rsidRDefault="00B81D59" w:rsidP="00B81D59">
            <w:pPr>
              <w:jc w:val="center"/>
              <w:rPr>
                <w:rFonts w:ascii="Arial" w:eastAsia="Arial" w:hAnsi="Arial" w:cs="Arial"/>
                <w:b/>
                <w:bCs/>
                <w:color w:val="FF0000"/>
                <w:sz w:val="20"/>
                <w:szCs w:val="20"/>
              </w:rPr>
            </w:pPr>
          </w:p>
          <w:p w14:paraId="4A77E786" w14:textId="77777777" w:rsidR="00B81D59" w:rsidRPr="000944FE" w:rsidRDefault="00B81D59" w:rsidP="00B81D59">
            <w:pPr>
              <w:jc w:val="center"/>
              <w:rPr>
                <w:rFonts w:ascii="Arial" w:eastAsia="Arial" w:hAnsi="Arial" w:cs="Arial"/>
                <w:b/>
                <w:bCs/>
                <w:color w:val="FF0000"/>
                <w:sz w:val="20"/>
                <w:szCs w:val="20"/>
              </w:rPr>
            </w:pPr>
          </w:p>
          <w:p w14:paraId="74F9DF0F" w14:textId="77777777" w:rsidR="00B81D59" w:rsidRPr="000944FE" w:rsidRDefault="00B81D59" w:rsidP="00B81D59">
            <w:pPr>
              <w:jc w:val="center"/>
              <w:rPr>
                <w:rFonts w:ascii="Arial" w:eastAsia="Arial" w:hAnsi="Arial" w:cs="Arial"/>
                <w:b/>
                <w:bCs/>
                <w:color w:val="FF0000"/>
                <w:sz w:val="20"/>
                <w:szCs w:val="20"/>
              </w:rPr>
            </w:pPr>
          </w:p>
          <w:p w14:paraId="30EF4B6B" w14:textId="77777777" w:rsidR="00B81D59" w:rsidRPr="000944FE" w:rsidRDefault="00B81D59" w:rsidP="00B81D59">
            <w:pPr>
              <w:jc w:val="center"/>
              <w:rPr>
                <w:rFonts w:ascii="Arial" w:eastAsia="Arial" w:hAnsi="Arial" w:cs="Arial"/>
                <w:b/>
                <w:bCs/>
                <w:color w:val="FF0000"/>
                <w:sz w:val="20"/>
                <w:szCs w:val="20"/>
              </w:rPr>
            </w:pPr>
          </w:p>
          <w:p w14:paraId="672D2335" w14:textId="77777777" w:rsidR="00B81D59" w:rsidRPr="000944FE" w:rsidRDefault="00B81D59" w:rsidP="00B81D59">
            <w:pPr>
              <w:jc w:val="center"/>
              <w:rPr>
                <w:rFonts w:ascii="Arial" w:eastAsia="Arial" w:hAnsi="Arial" w:cs="Arial"/>
                <w:b/>
                <w:bCs/>
                <w:color w:val="FF0000"/>
                <w:sz w:val="20"/>
                <w:szCs w:val="20"/>
              </w:rPr>
            </w:pPr>
          </w:p>
          <w:p w14:paraId="49AC9234" w14:textId="77777777" w:rsidR="00B81D59" w:rsidRPr="000944FE" w:rsidRDefault="00B81D59" w:rsidP="00B81D59">
            <w:pPr>
              <w:jc w:val="center"/>
              <w:rPr>
                <w:rFonts w:ascii="Arial" w:eastAsia="Arial" w:hAnsi="Arial" w:cs="Arial"/>
                <w:b/>
                <w:bCs/>
                <w:color w:val="FF0000"/>
                <w:sz w:val="20"/>
                <w:szCs w:val="20"/>
              </w:rPr>
            </w:pPr>
          </w:p>
          <w:p w14:paraId="7C71A895" w14:textId="77777777" w:rsidR="00B81D59" w:rsidRPr="000944FE" w:rsidRDefault="00B81D59" w:rsidP="00B81D59">
            <w:pPr>
              <w:jc w:val="center"/>
              <w:rPr>
                <w:rFonts w:ascii="Arial" w:eastAsia="Arial" w:hAnsi="Arial" w:cs="Arial"/>
                <w:b/>
                <w:bCs/>
                <w:color w:val="FF0000"/>
                <w:sz w:val="20"/>
                <w:szCs w:val="20"/>
              </w:rPr>
            </w:pPr>
          </w:p>
          <w:p w14:paraId="2F5D5836" w14:textId="77777777" w:rsidR="00B81D59" w:rsidRPr="000944FE" w:rsidRDefault="00B81D59" w:rsidP="00B81D59">
            <w:pPr>
              <w:jc w:val="center"/>
              <w:rPr>
                <w:rFonts w:ascii="Arial" w:eastAsia="Arial" w:hAnsi="Arial" w:cs="Arial"/>
                <w:b/>
                <w:bCs/>
                <w:color w:val="FF0000"/>
                <w:sz w:val="20"/>
                <w:szCs w:val="20"/>
              </w:rPr>
            </w:pPr>
          </w:p>
          <w:p w14:paraId="2B0DE1AA" w14:textId="77777777" w:rsidR="00B81D59" w:rsidRPr="000944FE" w:rsidRDefault="00B81D59" w:rsidP="00B81D59">
            <w:pPr>
              <w:jc w:val="center"/>
              <w:rPr>
                <w:rFonts w:ascii="Arial" w:eastAsia="Arial" w:hAnsi="Arial" w:cs="Arial"/>
                <w:b/>
                <w:bCs/>
                <w:color w:val="FF0000"/>
                <w:sz w:val="20"/>
                <w:szCs w:val="20"/>
              </w:rPr>
            </w:pPr>
          </w:p>
          <w:p w14:paraId="4E970CA0" w14:textId="77777777" w:rsidR="00B81D59" w:rsidRPr="000944FE" w:rsidRDefault="00B81D59" w:rsidP="00B81D59">
            <w:pPr>
              <w:jc w:val="center"/>
              <w:rPr>
                <w:rFonts w:ascii="Arial" w:eastAsia="Arial" w:hAnsi="Arial" w:cs="Arial"/>
                <w:b/>
                <w:bCs/>
                <w:color w:val="FF0000"/>
                <w:sz w:val="20"/>
                <w:szCs w:val="20"/>
              </w:rPr>
            </w:pPr>
          </w:p>
          <w:p w14:paraId="13CC361C" w14:textId="77777777" w:rsidR="00B81D59" w:rsidRPr="000944FE" w:rsidRDefault="00B81D59" w:rsidP="00B81D59">
            <w:pPr>
              <w:jc w:val="center"/>
              <w:rPr>
                <w:rFonts w:ascii="Arial" w:eastAsia="Arial" w:hAnsi="Arial" w:cs="Arial"/>
                <w:b/>
                <w:bCs/>
                <w:color w:val="FF0000"/>
                <w:sz w:val="20"/>
                <w:szCs w:val="20"/>
              </w:rPr>
            </w:pPr>
          </w:p>
          <w:p w14:paraId="1C449DCD"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0F667BD8" w14:textId="77777777" w:rsidR="00B81D59" w:rsidRPr="000944FE" w:rsidRDefault="00B81D59" w:rsidP="00B81D59">
            <w:pPr>
              <w:jc w:val="center"/>
              <w:rPr>
                <w:rFonts w:ascii="Arial" w:eastAsia="Arial" w:hAnsi="Arial" w:cs="Arial"/>
                <w:b/>
                <w:bCs/>
                <w:color w:val="FF0000"/>
                <w:sz w:val="20"/>
                <w:szCs w:val="20"/>
              </w:rPr>
            </w:pPr>
          </w:p>
          <w:p w14:paraId="69A9D40D" w14:textId="77777777" w:rsidR="00B81D59" w:rsidRPr="000944FE" w:rsidRDefault="00B81D59" w:rsidP="00B81D59">
            <w:pPr>
              <w:jc w:val="center"/>
              <w:rPr>
                <w:rFonts w:ascii="Arial" w:eastAsia="Arial" w:hAnsi="Arial" w:cs="Arial"/>
                <w:b/>
                <w:bCs/>
                <w:color w:val="FF0000"/>
                <w:sz w:val="20"/>
                <w:szCs w:val="20"/>
              </w:rPr>
            </w:pPr>
          </w:p>
          <w:p w14:paraId="3338D49C" w14:textId="77777777" w:rsidR="00B81D59" w:rsidRPr="000944FE" w:rsidRDefault="00B81D59" w:rsidP="00B81D59">
            <w:pPr>
              <w:jc w:val="center"/>
              <w:rPr>
                <w:rFonts w:ascii="Arial" w:eastAsia="Arial" w:hAnsi="Arial" w:cs="Arial"/>
                <w:b/>
                <w:bCs/>
                <w:color w:val="FF0000"/>
                <w:sz w:val="20"/>
                <w:szCs w:val="20"/>
              </w:rPr>
            </w:pPr>
          </w:p>
          <w:p w14:paraId="26412F01" w14:textId="77777777" w:rsidR="00B81D59" w:rsidRPr="000944FE" w:rsidRDefault="00B81D59" w:rsidP="00B81D59">
            <w:pPr>
              <w:jc w:val="center"/>
              <w:rPr>
                <w:rFonts w:ascii="Arial" w:eastAsia="Arial" w:hAnsi="Arial" w:cs="Arial"/>
                <w:b/>
                <w:bCs/>
                <w:color w:val="FF0000"/>
                <w:sz w:val="20"/>
                <w:szCs w:val="20"/>
              </w:rPr>
            </w:pPr>
          </w:p>
          <w:p w14:paraId="2DB4F409" w14:textId="77777777" w:rsidR="00B81D59" w:rsidRPr="000944FE" w:rsidRDefault="00B81D59" w:rsidP="00B81D59">
            <w:pPr>
              <w:jc w:val="center"/>
              <w:rPr>
                <w:rFonts w:ascii="Arial" w:eastAsia="Arial" w:hAnsi="Arial" w:cs="Arial"/>
                <w:b/>
                <w:bCs/>
                <w:color w:val="FF0000"/>
                <w:sz w:val="20"/>
                <w:szCs w:val="20"/>
              </w:rPr>
            </w:pPr>
          </w:p>
          <w:p w14:paraId="1202B95D" w14:textId="77777777" w:rsidR="00B81D59" w:rsidRPr="000944FE" w:rsidRDefault="00B81D59" w:rsidP="00B81D59">
            <w:pPr>
              <w:jc w:val="center"/>
              <w:rPr>
                <w:rFonts w:ascii="Arial" w:eastAsia="Arial" w:hAnsi="Arial" w:cs="Arial"/>
                <w:b/>
                <w:bCs/>
                <w:color w:val="FF0000"/>
                <w:sz w:val="20"/>
                <w:szCs w:val="20"/>
              </w:rPr>
            </w:pPr>
          </w:p>
          <w:p w14:paraId="0D8DF231" w14:textId="77777777" w:rsidR="00B81D59" w:rsidRPr="000944FE" w:rsidRDefault="00B81D59" w:rsidP="00B81D59">
            <w:pPr>
              <w:jc w:val="center"/>
              <w:rPr>
                <w:rFonts w:ascii="Arial" w:eastAsia="Arial" w:hAnsi="Arial" w:cs="Arial"/>
                <w:b/>
                <w:bCs/>
                <w:color w:val="FF0000"/>
                <w:sz w:val="20"/>
                <w:szCs w:val="20"/>
              </w:rPr>
            </w:pPr>
          </w:p>
          <w:p w14:paraId="1990E745" w14:textId="77777777" w:rsidR="00B81D59" w:rsidRPr="000944FE" w:rsidRDefault="00B81D59" w:rsidP="00B81D59">
            <w:pPr>
              <w:jc w:val="center"/>
              <w:rPr>
                <w:rFonts w:ascii="Arial" w:eastAsia="Arial" w:hAnsi="Arial" w:cs="Arial"/>
                <w:b/>
                <w:bCs/>
                <w:color w:val="FF0000"/>
                <w:sz w:val="20"/>
                <w:szCs w:val="20"/>
              </w:rPr>
            </w:pPr>
          </w:p>
          <w:p w14:paraId="6704EEA6" w14:textId="77777777" w:rsidR="00B81D59" w:rsidRPr="000944FE" w:rsidRDefault="00B81D59" w:rsidP="00B81D59">
            <w:pPr>
              <w:jc w:val="center"/>
              <w:rPr>
                <w:rFonts w:ascii="Arial" w:eastAsia="Arial" w:hAnsi="Arial" w:cs="Arial"/>
                <w:b/>
                <w:bCs/>
                <w:color w:val="FF0000"/>
                <w:sz w:val="20"/>
                <w:szCs w:val="20"/>
              </w:rPr>
            </w:pPr>
          </w:p>
          <w:p w14:paraId="43443311" w14:textId="77777777" w:rsidR="00B81D59" w:rsidRPr="000944FE" w:rsidRDefault="00B81D59" w:rsidP="00B81D59">
            <w:pPr>
              <w:jc w:val="center"/>
              <w:rPr>
                <w:rFonts w:ascii="Arial" w:eastAsia="Arial" w:hAnsi="Arial" w:cs="Arial"/>
                <w:b/>
                <w:bCs/>
                <w:color w:val="FF0000"/>
                <w:sz w:val="20"/>
                <w:szCs w:val="20"/>
              </w:rPr>
            </w:pPr>
          </w:p>
          <w:p w14:paraId="2A67E812" w14:textId="77777777" w:rsidR="00B81D59" w:rsidRPr="000944FE" w:rsidRDefault="00B81D59" w:rsidP="00B81D59">
            <w:pPr>
              <w:jc w:val="center"/>
              <w:rPr>
                <w:rFonts w:ascii="Arial" w:eastAsia="Arial" w:hAnsi="Arial" w:cs="Arial"/>
                <w:b/>
                <w:bCs/>
                <w:color w:val="FF0000"/>
                <w:sz w:val="20"/>
                <w:szCs w:val="20"/>
              </w:rPr>
            </w:pPr>
          </w:p>
          <w:p w14:paraId="6F3ECCA8"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573E4C3B" w14:textId="77777777" w:rsidR="00B81D59" w:rsidRPr="000944FE" w:rsidRDefault="00B81D59" w:rsidP="00B81D59">
            <w:pPr>
              <w:jc w:val="center"/>
              <w:rPr>
                <w:rFonts w:ascii="Arial" w:eastAsia="Arial" w:hAnsi="Arial" w:cs="Arial"/>
                <w:b/>
                <w:bCs/>
                <w:color w:val="FF0000"/>
                <w:sz w:val="20"/>
                <w:szCs w:val="20"/>
              </w:rPr>
            </w:pPr>
          </w:p>
          <w:p w14:paraId="0BFF4F60" w14:textId="77777777" w:rsidR="00B81D59" w:rsidRPr="000944FE" w:rsidRDefault="00B81D59" w:rsidP="00B81D59">
            <w:pPr>
              <w:jc w:val="center"/>
              <w:rPr>
                <w:rFonts w:ascii="Arial" w:eastAsia="Arial" w:hAnsi="Arial" w:cs="Arial"/>
                <w:b/>
                <w:bCs/>
                <w:color w:val="FF0000"/>
                <w:sz w:val="20"/>
                <w:szCs w:val="20"/>
              </w:rPr>
            </w:pPr>
          </w:p>
          <w:p w14:paraId="5C94C47B" w14:textId="77777777" w:rsidR="00B81D59" w:rsidRPr="000944FE" w:rsidRDefault="00B81D59" w:rsidP="00B81D59">
            <w:pPr>
              <w:jc w:val="center"/>
              <w:rPr>
                <w:rFonts w:ascii="Arial" w:eastAsia="Arial" w:hAnsi="Arial" w:cs="Arial"/>
                <w:b/>
                <w:bCs/>
                <w:color w:val="FF0000"/>
                <w:sz w:val="20"/>
                <w:szCs w:val="20"/>
              </w:rPr>
            </w:pPr>
          </w:p>
          <w:p w14:paraId="52427BC6" w14:textId="77777777" w:rsidR="00B81D59" w:rsidRPr="000944FE" w:rsidRDefault="00B81D59" w:rsidP="00B81D59">
            <w:pPr>
              <w:jc w:val="center"/>
              <w:rPr>
                <w:rFonts w:ascii="Arial" w:eastAsia="Arial" w:hAnsi="Arial" w:cs="Arial"/>
                <w:b/>
                <w:bCs/>
                <w:color w:val="FF0000"/>
                <w:sz w:val="20"/>
                <w:szCs w:val="20"/>
              </w:rPr>
            </w:pPr>
          </w:p>
          <w:p w14:paraId="5B9333A5" w14:textId="77777777" w:rsidR="00B81D59" w:rsidRPr="000944FE" w:rsidRDefault="00B81D59" w:rsidP="00B81D59">
            <w:pPr>
              <w:jc w:val="center"/>
              <w:rPr>
                <w:rFonts w:ascii="Arial" w:eastAsia="Arial" w:hAnsi="Arial" w:cs="Arial"/>
                <w:b/>
                <w:bCs/>
                <w:color w:val="FF0000"/>
                <w:sz w:val="20"/>
                <w:szCs w:val="20"/>
              </w:rPr>
            </w:pPr>
          </w:p>
          <w:p w14:paraId="39311D2E" w14:textId="77777777" w:rsidR="00B81D59" w:rsidRPr="000944FE" w:rsidRDefault="00B81D59" w:rsidP="00B81D59">
            <w:pPr>
              <w:jc w:val="center"/>
              <w:rPr>
                <w:rFonts w:ascii="Arial" w:eastAsia="Arial" w:hAnsi="Arial" w:cs="Arial"/>
                <w:b/>
                <w:bCs/>
                <w:color w:val="FF0000"/>
                <w:sz w:val="20"/>
                <w:szCs w:val="20"/>
              </w:rPr>
            </w:pPr>
          </w:p>
          <w:p w14:paraId="2C393831" w14:textId="77777777" w:rsidR="00B81D59" w:rsidRPr="000944FE" w:rsidRDefault="00B81D59" w:rsidP="00B81D59">
            <w:pPr>
              <w:jc w:val="center"/>
              <w:rPr>
                <w:rFonts w:ascii="Arial" w:eastAsia="Arial" w:hAnsi="Arial" w:cs="Arial"/>
                <w:b/>
                <w:bCs/>
                <w:color w:val="FF0000"/>
                <w:sz w:val="20"/>
                <w:szCs w:val="20"/>
              </w:rPr>
            </w:pPr>
          </w:p>
          <w:p w14:paraId="2A2D7868" w14:textId="77777777" w:rsidR="00B81D59" w:rsidRPr="000944FE" w:rsidRDefault="00B81D59" w:rsidP="00B81D59">
            <w:pPr>
              <w:jc w:val="center"/>
              <w:rPr>
                <w:rFonts w:ascii="Arial" w:eastAsia="Arial" w:hAnsi="Arial" w:cs="Arial"/>
                <w:b/>
                <w:bCs/>
                <w:color w:val="FF0000"/>
                <w:sz w:val="20"/>
                <w:szCs w:val="20"/>
              </w:rPr>
            </w:pPr>
          </w:p>
          <w:p w14:paraId="2D7107FF" w14:textId="77777777" w:rsidR="00B81D59" w:rsidRPr="000944FE" w:rsidRDefault="00B81D59" w:rsidP="00B81D59">
            <w:pPr>
              <w:jc w:val="center"/>
              <w:rPr>
                <w:rFonts w:ascii="Arial" w:eastAsia="Arial" w:hAnsi="Arial" w:cs="Arial"/>
                <w:b/>
                <w:bCs/>
                <w:color w:val="FF0000"/>
                <w:sz w:val="20"/>
                <w:szCs w:val="20"/>
              </w:rPr>
            </w:pPr>
          </w:p>
          <w:p w14:paraId="644C8FC9" w14:textId="77777777" w:rsidR="00B81D59" w:rsidRPr="000944FE" w:rsidRDefault="00B81D59" w:rsidP="00B81D59">
            <w:pPr>
              <w:jc w:val="center"/>
              <w:rPr>
                <w:rFonts w:ascii="Arial" w:eastAsia="Arial" w:hAnsi="Arial" w:cs="Arial"/>
                <w:b/>
                <w:bCs/>
                <w:color w:val="FF0000"/>
                <w:sz w:val="20"/>
                <w:szCs w:val="20"/>
              </w:rPr>
            </w:pPr>
          </w:p>
          <w:p w14:paraId="6834FD2A" w14:textId="58CE2C5E" w:rsidR="00B81D59" w:rsidRPr="000944FE" w:rsidRDefault="00B81D59" w:rsidP="00B81D59">
            <w:pPr>
              <w:jc w:val="center"/>
              <w:rPr>
                <w:rFonts w:ascii="Arial" w:eastAsia="Arial" w:hAnsi="Arial" w:cs="Arial"/>
                <w:b/>
                <w:bCs/>
                <w:color w:val="FF0000"/>
                <w:sz w:val="20"/>
                <w:szCs w:val="20"/>
              </w:rPr>
            </w:pPr>
          </w:p>
          <w:p w14:paraId="7888F98C" w14:textId="77777777" w:rsidR="000E270A" w:rsidRPr="000944FE" w:rsidRDefault="000E270A" w:rsidP="00B81D59">
            <w:pPr>
              <w:jc w:val="center"/>
              <w:rPr>
                <w:rFonts w:ascii="Arial" w:eastAsia="Arial" w:hAnsi="Arial" w:cs="Arial"/>
                <w:b/>
                <w:bCs/>
                <w:color w:val="FF0000"/>
                <w:sz w:val="20"/>
                <w:szCs w:val="20"/>
              </w:rPr>
            </w:pPr>
          </w:p>
          <w:p w14:paraId="53E12AB8"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67AA15BC" w14:textId="77777777" w:rsidR="00B81D59" w:rsidRPr="000944FE" w:rsidRDefault="00B81D59" w:rsidP="00B81D59">
            <w:pPr>
              <w:jc w:val="center"/>
              <w:rPr>
                <w:rFonts w:ascii="Arial" w:eastAsia="Arial" w:hAnsi="Arial" w:cs="Arial"/>
                <w:b/>
                <w:bCs/>
                <w:color w:val="FF0000"/>
                <w:sz w:val="20"/>
                <w:szCs w:val="20"/>
              </w:rPr>
            </w:pPr>
          </w:p>
          <w:p w14:paraId="0310B78D" w14:textId="77777777" w:rsidR="00B81D59" w:rsidRPr="000944FE" w:rsidRDefault="00B81D59" w:rsidP="00B81D59">
            <w:pPr>
              <w:jc w:val="center"/>
              <w:rPr>
                <w:rFonts w:ascii="Arial" w:eastAsia="Arial" w:hAnsi="Arial" w:cs="Arial"/>
                <w:b/>
                <w:bCs/>
                <w:color w:val="FF0000"/>
                <w:sz w:val="20"/>
                <w:szCs w:val="20"/>
              </w:rPr>
            </w:pPr>
          </w:p>
          <w:p w14:paraId="335E4D74" w14:textId="77777777" w:rsidR="00B81D59" w:rsidRPr="000944FE" w:rsidRDefault="00B81D59" w:rsidP="00B81D59">
            <w:pPr>
              <w:jc w:val="center"/>
              <w:rPr>
                <w:rFonts w:ascii="Arial" w:eastAsia="Arial" w:hAnsi="Arial" w:cs="Arial"/>
                <w:b/>
                <w:bCs/>
                <w:color w:val="FF0000"/>
                <w:sz w:val="20"/>
                <w:szCs w:val="20"/>
              </w:rPr>
            </w:pPr>
          </w:p>
          <w:p w14:paraId="43CE1B95" w14:textId="77777777" w:rsidR="00B81D59" w:rsidRPr="000944FE" w:rsidRDefault="00B81D59" w:rsidP="00B81D59">
            <w:pPr>
              <w:jc w:val="center"/>
              <w:rPr>
                <w:rFonts w:ascii="Arial" w:eastAsia="Arial" w:hAnsi="Arial" w:cs="Arial"/>
                <w:b/>
                <w:bCs/>
                <w:color w:val="FF0000"/>
                <w:sz w:val="20"/>
                <w:szCs w:val="20"/>
              </w:rPr>
            </w:pPr>
          </w:p>
          <w:p w14:paraId="5504F5B3" w14:textId="77777777" w:rsidR="00B81D59" w:rsidRPr="000944FE" w:rsidRDefault="00B81D59" w:rsidP="00B81D59">
            <w:pPr>
              <w:jc w:val="center"/>
              <w:rPr>
                <w:rFonts w:ascii="Arial" w:eastAsia="Arial" w:hAnsi="Arial" w:cs="Arial"/>
                <w:b/>
                <w:bCs/>
                <w:color w:val="FF0000"/>
                <w:sz w:val="20"/>
                <w:szCs w:val="20"/>
              </w:rPr>
            </w:pPr>
          </w:p>
          <w:p w14:paraId="3A52B450" w14:textId="77777777" w:rsidR="00B81D59" w:rsidRPr="000944FE" w:rsidRDefault="00B81D59" w:rsidP="00B81D59">
            <w:pPr>
              <w:jc w:val="center"/>
              <w:rPr>
                <w:rFonts w:ascii="Arial" w:eastAsia="Arial" w:hAnsi="Arial" w:cs="Arial"/>
                <w:b/>
                <w:bCs/>
                <w:color w:val="FF0000"/>
                <w:sz w:val="20"/>
                <w:szCs w:val="20"/>
              </w:rPr>
            </w:pPr>
          </w:p>
          <w:p w14:paraId="11DC2434" w14:textId="77777777" w:rsidR="00B81D59" w:rsidRPr="000944FE" w:rsidRDefault="00B81D59" w:rsidP="00B81D59">
            <w:pPr>
              <w:jc w:val="center"/>
              <w:rPr>
                <w:rFonts w:ascii="Arial" w:eastAsia="Arial" w:hAnsi="Arial" w:cs="Arial"/>
                <w:b/>
                <w:bCs/>
                <w:color w:val="FF0000"/>
                <w:sz w:val="20"/>
                <w:szCs w:val="20"/>
              </w:rPr>
            </w:pPr>
          </w:p>
          <w:p w14:paraId="456588C7" w14:textId="77777777" w:rsidR="00B81D59" w:rsidRPr="000944FE" w:rsidRDefault="00B81D59" w:rsidP="00B81D59">
            <w:pPr>
              <w:jc w:val="center"/>
              <w:rPr>
                <w:rFonts w:ascii="Arial" w:eastAsia="Arial" w:hAnsi="Arial" w:cs="Arial"/>
                <w:b/>
                <w:bCs/>
                <w:color w:val="FF0000"/>
                <w:sz w:val="20"/>
                <w:szCs w:val="20"/>
              </w:rPr>
            </w:pPr>
          </w:p>
          <w:p w14:paraId="633D025F" w14:textId="77777777" w:rsidR="00B81D59" w:rsidRPr="000944FE" w:rsidRDefault="00B81D59" w:rsidP="00B81D59">
            <w:pPr>
              <w:jc w:val="center"/>
              <w:rPr>
                <w:rFonts w:ascii="Arial" w:eastAsia="Arial" w:hAnsi="Arial" w:cs="Arial"/>
                <w:b/>
                <w:bCs/>
                <w:color w:val="FF0000"/>
                <w:sz w:val="20"/>
                <w:szCs w:val="20"/>
              </w:rPr>
            </w:pPr>
          </w:p>
          <w:p w14:paraId="3690ECAD" w14:textId="77777777" w:rsidR="00B81D59" w:rsidRPr="000944FE" w:rsidRDefault="00B81D59" w:rsidP="00B81D59">
            <w:pPr>
              <w:jc w:val="center"/>
              <w:rPr>
                <w:rFonts w:ascii="Arial" w:eastAsia="Arial" w:hAnsi="Arial" w:cs="Arial"/>
                <w:b/>
                <w:bCs/>
                <w:color w:val="FF0000"/>
                <w:sz w:val="20"/>
                <w:szCs w:val="20"/>
              </w:rPr>
            </w:pPr>
          </w:p>
          <w:p w14:paraId="70D46D7B" w14:textId="77777777" w:rsidR="00B81D59" w:rsidRPr="000944FE" w:rsidRDefault="00B81D59" w:rsidP="00B81D59">
            <w:pPr>
              <w:jc w:val="center"/>
              <w:rPr>
                <w:rFonts w:ascii="Arial" w:eastAsia="Arial" w:hAnsi="Arial" w:cs="Arial"/>
                <w:b/>
                <w:bCs/>
                <w:color w:val="FF0000"/>
                <w:sz w:val="20"/>
                <w:szCs w:val="20"/>
              </w:rPr>
            </w:pPr>
          </w:p>
          <w:p w14:paraId="2078F036"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5AA40A14" w14:textId="77777777" w:rsidR="00B81D59" w:rsidRPr="000944FE" w:rsidRDefault="00B81D59" w:rsidP="00B81D59">
            <w:pPr>
              <w:jc w:val="center"/>
              <w:rPr>
                <w:rFonts w:ascii="Arial" w:eastAsia="Arial" w:hAnsi="Arial" w:cs="Arial"/>
                <w:b/>
                <w:bCs/>
                <w:color w:val="FF0000"/>
                <w:sz w:val="20"/>
                <w:szCs w:val="20"/>
              </w:rPr>
            </w:pPr>
          </w:p>
          <w:p w14:paraId="594C3C55" w14:textId="70469423" w:rsidR="00B81D59" w:rsidRPr="000944FE" w:rsidRDefault="00B81D59" w:rsidP="00B81D59">
            <w:pPr>
              <w:jc w:val="center"/>
              <w:rPr>
                <w:rFonts w:ascii="Arial" w:eastAsia="Arial" w:hAnsi="Arial" w:cs="Arial"/>
                <w:b/>
                <w:bCs/>
                <w:sz w:val="20"/>
                <w:szCs w:val="20"/>
              </w:rPr>
            </w:pPr>
          </w:p>
        </w:tc>
      </w:tr>
      <w:tr w:rsidR="00B81D59" w:rsidRPr="000944FE" w14:paraId="0E67AA5C" w14:textId="77777777" w:rsidTr="493FFB32">
        <w:tc>
          <w:tcPr>
            <w:tcW w:w="1705" w:type="dxa"/>
          </w:tcPr>
          <w:p w14:paraId="6A18506B"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 xml:space="preserve">Global: </w:t>
            </w:r>
          </w:p>
          <w:p w14:paraId="41D1FD6D" w14:textId="77777777" w:rsidR="00B81D59" w:rsidRPr="000944FE" w:rsidRDefault="00B81D59" w:rsidP="00B81D59">
            <w:pPr>
              <w:ind w:left="180"/>
              <w:rPr>
                <w:rFonts w:ascii="Arial" w:hAnsi="Arial" w:cs="Arial"/>
                <w:sz w:val="18"/>
                <w:szCs w:val="20"/>
                <w:u w:val="single"/>
              </w:rPr>
            </w:pPr>
          </w:p>
          <w:p w14:paraId="2FF40F4C" w14:textId="77777777" w:rsidR="00B81D59" w:rsidRPr="000944FE" w:rsidRDefault="00B81D59" w:rsidP="00B81D59">
            <w:pPr>
              <w:ind w:left="180"/>
              <w:rPr>
                <w:rFonts w:ascii="Arial" w:hAnsi="Arial" w:cs="Arial"/>
                <w:sz w:val="18"/>
                <w:szCs w:val="20"/>
              </w:rPr>
            </w:pPr>
          </w:p>
        </w:tc>
        <w:tc>
          <w:tcPr>
            <w:tcW w:w="1260" w:type="dxa"/>
          </w:tcPr>
          <w:p w14:paraId="40FBA223" w14:textId="77777777" w:rsidR="00B81D59" w:rsidRPr="000944FE" w:rsidRDefault="00B81D59" w:rsidP="00B81D59">
            <w:pPr>
              <w:rPr>
                <w:rFonts w:ascii="Arial" w:hAnsi="Arial" w:cs="Arial"/>
                <w:sz w:val="18"/>
                <w:szCs w:val="20"/>
              </w:rPr>
            </w:pPr>
          </w:p>
          <w:p w14:paraId="1087F62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N/A</w:t>
            </w:r>
          </w:p>
        </w:tc>
        <w:tc>
          <w:tcPr>
            <w:tcW w:w="1620" w:type="dxa"/>
          </w:tcPr>
          <w:p w14:paraId="7F0855F9" w14:textId="77777777" w:rsidR="00B81D59" w:rsidRPr="000944FE" w:rsidRDefault="00B81D59" w:rsidP="00B81D59">
            <w:pPr>
              <w:rPr>
                <w:rFonts w:ascii="Arial" w:hAnsi="Arial" w:cs="Arial"/>
                <w:sz w:val="18"/>
                <w:szCs w:val="20"/>
                <w:highlight w:val="yellow"/>
              </w:rPr>
            </w:pPr>
          </w:p>
          <w:p w14:paraId="7DD71FAC" w14:textId="77777777" w:rsidR="00B81D59" w:rsidRPr="000944FE" w:rsidRDefault="00B81D59" w:rsidP="00B81D59">
            <w:pPr>
              <w:rPr>
                <w:rFonts w:ascii="Arial" w:hAnsi="Arial" w:cs="Arial"/>
                <w:sz w:val="18"/>
                <w:szCs w:val="20"/>
                <w:highlight w:val="yellow"/>
              </w:rPr>
            </w:pPr>
            <w:r w:rsidRPr="000944FE">
              <w:rPr>
                <w:rFonts w:ascii="Arial" w:hAnsi="Arial" w:cs="Arial"/>
                <w:sz w:val="18"/>
                <w:szCs w:val="20"/>
              </w:rPr>
              <w:t>N/A</w:t>
            </w:r>
          </w:p>
        </w:tc>
        <w:tc>
          <w:tcPr>
            <w:tcW w:w="1800" w:type="dxa"/>
          </w:tcPr>
          <w:p w14:paraId="05244481" w14:textId="77777777" w:rsidR="00B81D59" w:rsidRPr="000944FE" w:rsidRDefault="00B81D59" w:rsidP="00B81D59">
            <w:pPr>
              <w:rPr>
                <w:rFonts w:ascii="Arial" w:hAnsi="Arial" w:cs="Arial"/>
                <w:sz w:val="18"/>
                <w:szCs w:val="20"/>
              </w:rPr>
            </w:pPr>
          </w:p>
          <w:p w14:paraId="04660C46" w14:textId="5B64B6F1" w:rsidR="00B81D59" w:rsidRPr="000944FE" w:rsidRDefault="00B81D59" w:rsidP="00B81D59">
            <w:pPr>
              <w:rPr>
                <w:rFonts w:ascii="Arial" w:hAnsi="Arial" w:cs="Arial"/>
                <w:sz w:val="18"/>
                <w:szCs w:val="20"/>
                <w:highlight w:val="yellow"/>
              </w:rPr>
            </w:pPr>
            <w:r w:rsidRPr="000944FE">
              <w:rPr>
                <w:rFonts w:ascii="Arial" w:hAnsi="Arial" w:cs="Arial"/>
                <w:sz w:val="18"/>
                <w:szCs w:val="18"/>
              </w:rPr>
              <w:t>N/A</w:t>
            </w:r>
          </w:p>
        </w:tc>
        <w:tc>
          <w:tcPr>
            <w:tcW w:w="6210" w:type="dxa"/>
            <w:tcBorders>
              <w:right w:val="single" w:sz="4" w:space="0" w:color="auto"/>
            </w:tcBorders>
          </w:tcPr>
          <w:p w14:paraId="2B13E00E" w14:textId="77777777" w:rsidR="00B81D59" w:rsidRPr="000944FE" w:rsidRDefault="00B81D59" w:rsidP="00B81D59">
            <w:pPr>
              <w:rPr>
                <w:rFonts w:ascii="Arial" w:hAnsi="Arial" w:cs="Arial"/>
                <w:sz w:val="18"/>
                <w:szCs w:val="20"/>
              </w:rPr>
            </w:pPr>
          </w:p>
          <w:p w14:paraId="7B8AE9C0" w14:textId="348752B4" w:rsidR="00B81D59" w:rsidRPr="000944FE" w:rsidRDefault="00B81D59" w:rsidP="00B81D59">
            <w:pPr>
              <w:rPr>
                <w:rFonts w:ascii="Arial" w:eastAsia="Arial" w:hAnsi="Arial" w:cs="Arial"/>
                <w:sz w:val="18"/>
                <w:szCs w:val="18"/>
              </w:rPr>
            </w:pPr>
            <w:r w:rsidRPr="000944FE">
              <w:rPr>
                <w:rFonts w:ascii="Arial" w:hAnsi="Arial" w:cs="Arial"/>
                <w:sz w:val="18"/>
                <w:szCs w:val="18"/>
              </w:rPr>
              <w:t>N/A: output applies at the country level only.</w:t>
            </w:r>
          </w:p>
        </w:tc>
        <w:tc>
          <w:tcPr>
            <w:tcW w:w="1620" w:type="dxa"/>
            <w:vMerge/>
          </w:tcPr>
          <w:p w14:paraId="1B365500" w14:textId="77777777" w:rsidR="00B81D59" w:rsidRPr="000944FE" w:rsidRDefault="00B81D59" w:rsidP="00B81D59">
            <w:pPr>
              <w:jc w:val="center"/>
              <w:rPr>
                <w:rFonts w:ascii="Arial" w:hAnsi="Arial" w:cs="Arial"/>
                <w:sz w:val="18"/>
                <w:szCs w:val="20"/>
              </w:rPr>
            </w:pPr>
          </w:p>
        </w:tc>
      </w:tr>
      <w:tr w:rsidR="00B81D59" w:rsidRPr="000944FE" w14:paraId="4303FBB6" w14:textId="77777777" w:rsidTr="493FFB32">
        <w:tc>
          <w:tcPr>
            <w:tcW w:w="1705" w:type="dxa"/>
          </w:tcPr>
          <w:p w14:paraId="39FF383B"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 xml:space="preserve">Kenya: </w:t>
            </w:r>
          </w:p>
          <w:p w14:paraId="0F1CFABD"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16</w:t>
            </w:r>
            <w:r w:rsidRPr="000944FE">
              <w:rPr>
                <w:rFonts w:ascii="Arial" w:eastAsia="Arial" w:hAnsi="Arial" w:cs="Arial"/>
                <w:i/>
                <w:iCs/>
                <w:sz w:val="18"/>
                <w:szCs w:val="18"/>
              </w:rPr>
              <w:t xml:space="preserve"> Facilitate exchange program to successful landscape restoration sites in Kenya and in countries that have successfully implemented landscape restoration at scale.</w:t>
            </w:r>
          </w:p>
        </w:tc>
        <w:tc>
          <w:tcPr>
            <w:tcW w:w="1260" w:type="dxa"/>
          </w:tcPr>
          <w:p w14:paraId="65CBED30" w14:textId="77777777" w:rsidR="00B81D59" w:rsidRPr="000944FE" w:rsidRDefault="00B81D59" w:rsidP="00B81D59">
            <w:pPr>
              <w:rPr>
                <w:rFonts w:ascii="Arial" w:hAnsi="Arial" w:cs="Arial"/>
                <w:sz w:val="18"/>
                <w:szCs w:val="20"/>
              </w:rPr>
            </w:pPr>
          </w:p>
          <w:p w14:paraId="5B57440B"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044D7F12" w14:textId="77777777" w:rsidR="00B81D59" w:rsidRPr="000944FE" w:rsidRDefault="00B81D59" w:rsidP="00B81D59">
            <w:pPr>
              <w:rPr>
                <w:rFonts w:ascii="Arial" w:hAnsi="Arial" w:cs="Arial"/>
                <w:sz w:val="18"/>
                <w:szCs w:val="18"/>
              </w:rPr>
            </w:pPr>
          </w:p>
          <w:p w14:paraId="2C1084AC" w14:textId="77777777" w:rsidR="00B81D59" w:rsidRPr="000944FE" w:rsidRDefault="00B81D59" w:rsidP="00B81D59">
            <w:pPr>
              <w:rPr>
                <w:rFonts w:ascii="Arial" w:hAnsi="Arial" w:cs="Arial"/>
                <w:sz w:val="18"/>
                <w:szCs w:val="18"/>
              </w:rPr>
            </w:pPr>
            <w:r w:rsidRPr="000944FE">
              <w:rPr>
                <w:rFonts w:ascii="Arial" w:hAnsi="Arial" w:cs="Arial"/>
                <w:sz w:val="18"/>
                <w:szCs w:val="18"/>
              </w:rPr>
              <w:t>75%</w:t>
            </w:r>
          </w:p>
        </w:tc>
        <w:tc>
          <w:tcPr>
            <w:tcW w:w="1800" w:type="dxa"/>
          </w:tcPr>
          <w:p w14:paraId="467C8028" w14:textId="77777777" w:rsidR="00B81D59" w:rsidRPr="000944FE" w:rsidRDefault="00B81D59" w:rsidP="00B81D59">
            <w:pPr>
              <w:rPr>
                <w:rFonts w:ascii="Arial" w:hAnsi="Arial" w:cs="Arial"/>
                <w:sz w:val="18"/>
                <w:szCs w:val="20"/>
              </w:rPr>
            </w:pPr>
          </w:p>
          <w:p w14:paraId="2C1F5955" w14:textId="314D6449" w:rsidR="00B81D59" w:rsidRPr="000944FE" w:rsidRDefault="00B81D59" w:rsidP="00B81D59">
            <w:pPr>
              <w:rPr>
                <w:rFonts w:ascii="Arial" w:eastAsia="Arial" w:hAnsi="Arial" w:cs="Arial"/>
                <w:sz w:val="18"/>
                <w:szCs w:val="18"/>
              </w:rPr>
            </w:pPr>
            <w:r w:rsidRPr="000944FE">
              <w:rPr>
                <w:rFonts w:ascii="Arial" w:hAnsi="Arial" w:cs="Arial"/>
                <w:sz w:val="18"/>
                <w:szCs w:val="18"/>
              </w:rPr>
              <w:t xml:space="preserve">100% </w:t>
            </w:r>
          </w:p>
        </w:tc>
        <w:tc>
          <w:tcPr>
            <w:tcW w:w="6210" w:type="dxa"/>
            <w:tcBorders>
              <w:right w:val="single" w:sz="4" w:space="0" w:color="auto"/>
            </w:tcBorders>
          </w:tcPr>
          <w:p w14:paraId="6D69D714" w14:textId="77777777" w:rsidR="00B81D59" w:rsidRPr="000944FE" w:rsidRDefault="00B81D59" w:rsidP="00B81D59">
            <w:pPr>
              <w:rPr>
                <w:rStyle w:val="normaltextrun"/>
                <w:rFonts w:ascii="Arial" w:hAnsi="Arial" w:cs="Arial"/>
                <w:color w:val="000000"/>
                <w:sz w:val="18"/>
                <w:szCs w:val="18"/>
                <w:shd w:val="clear" w:color="auto" w:fill="FFFFFF"/>
              </w:rPr>
            </w:pPr>
          </w:p>
          <w:p w14:paraId="10BE77A1" w14:textId="4B83E484" w:rsidR="00B81D59" w:rsidRPr="000944FE" w:rsidRDefault="00B81D59" w:rsidP="00B81D59">
            <w:pPr>
              <w:rPr>
                <w:rFonts w:ascii="Arial" w:eastAsia="Arial" w:hAnsi="Arial" w:cs="Arial"/>
                <w:sz w:val="18"/>
                <w:szCs w:val="18"/>
              </w:rPr>
            </w:pPr>
            <w:r w:rsidRPr="000944FE">
              <w:rPr>
                <w:rStyle w:val="normaltextrun"/>
                <w:rFonts w:ascii="Arial" w:hAnsi="Arial" w:cs="Arial"/>
                <w:color w:val="000000"/>
                <w:sz w:val="18"/>
                <w:szCs w:val="18"/>
                <w:shd w:val="clear" w:color="auto" w:fill="FFFFFF"/>
              </w:rPr>
              <w:t>Complete. During the PPG phase, exchange visits were carried out between Kenya Forest Service officials and Ministry of Environment, Forest and Climate Change in Ethiopia to see ongoing restoration work. Following this visit was an exchange visit between two rural communities in both countries currently carrying out different types of restoration interventions. Each community visited the other to see what they were doing and learn from their experience. An additional exchange visit was carried out between Makueni County stakeholders and those in to the Tigray region of Ethiopia where they learned various techniques and best practices for dryland restoration.</w:t>
            </w:r>
          </w:p>
        </w:tc>
        <w:tc>
          <w:tcPr>
            <w:tcW w:w="1620" w:type="dxa"/>
            <w:vMerge/>
          </w:tcPr>
          <w:p w14:paraId="7C8CDCEA" w14:textId="77777777" w:rsidR="00B81D59" w:rsidRPr="000944FE" w:rsidRDefault="00B81D59" w:rsidP="00B81D59">
            <w:pPr>
              <w:jc w:val="center"/>
              <w:rPr>
                <w:rFonts w:ascii="Arial" w:eastAsia="Arial" w:hAnsi="Arial" w:cs="Arial"/>
                <w:sz w:val="18"/>
                <w:szCs w:val="18"/>
              </w:rPr>
            </w:pPr>
          </w:p>
        </w:tc>
      </w:tr>
      <w:tr w:rsidR="00B81D59" w:rsidRPr="000944FE" w14:paraId="6E54F1A5" w14:textId="77777777" w:rsidTr="493FFB32">
        <w:tc>
          <w:tcPr>
            <w:tcW w:w="1705" w:type="dxa"/>
          </w:tcPr>
          <w:p w14:paraId="0ADC54F4"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Ethiopia:</w:t>
            </w:r>
          </w:p>
          <w:p w14:paraId="41B3D454"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10</w:t>
            </w:r>
            <w:r w:rsidRPr="000944FE">
              <w:rPr>
                <w:rFonts w:ascii="Arial" w:eastAsia="Arial" w:hAnsi="Arial" w:cs="Arial"/>
                <w:i/>
                <w:iCs/>
                <w:sz w:val="18"/>
                <w:szCs w:val="18"/>
              </w:rPr>
              <w:t xml:space="preserve"> Assess priority needs for capacity building to implement landscape restoration activities, and develop a capacity building strategy and plan for priority landscapes</w:t>
            </w:r>
          </w:p>
          <w:p w14:paraId="2AE5837E" w14:textId="77777777" w:rsidR="00B81D59" w:rsidRPr="000944FE" w:rsidRDefault="00B81D59" w:rsidP="00B81D59">
            <w:pPr>
              <w:rPr>
                <w:rFonts w:ascii="Arial" w:hAnsi="Arial" w:cs="Arial"/>
                <w:b/>
                <w:bCs/>
                <w:i/>
                <w:iCs/>
                <w:sz w:val="18"/>
                <w:szCs w:val="18"/>
              </w:rPr>
            </w:pPr>
          </w:p>
          <w:p w14:paraId="41F23E9B"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11</w:t>
            </w:r>
            <w:r w:rsidRPr="000944FE">
              <w:rPr>
                <w:rFonts w:ascii="Arial" w:eastAsia="Arial" w:hAnsi="Arial" w:cs="Arial"/>
                <w:i/>
                <w:iCs/>
                <w:sz w:val="18"/>
                <w:szCs w:val="18"/>
              </w:rPr>
              <w:t xml:space="preserve"> Build capacity about landscape restoration in priority landscapes</w:t>
            </w:r>
          </w:p>
        </w:tc>
        <w:tc>
          <w:tcPr>
            <w:tcW w:w="1260" w:type="dxa"/>
          </w:tcPr>
          <w:p w14:paraId="0558A53E" w14:textId="77777777" w:rsidR="00B81D59" w:rsidRPr="000944FE" w:rsidRDefault="00B81D59" w:rsidP="00B81D59">
            <w:pPr>
              <w:rPr>
                <w:rFonts w:ascii="Arial" w:eastAsia="Arial" w:hAnsi="Arial" w:cs="Arial"/>
                <w:sz w:val="18"/>
                <w:szCs w:val="18"/>
              </w:rPr>
            </w:pPr>
          </w:p>
          <w:p w14:paraId="34C7E256"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2018</w:t>
            </w:r>
          </w:p>
          <w:p w14:paraId="7342DA86" w14:textId="77777777" w:rsidR="00B81D59" w:rsidRPr="000944FE" w:rsidRDefault="00B81D59" w:rsidP="00B81D59">
            <w:pPr>
              <w:rPr>
                <w:rFonts w:ascii="Arial" w:eastAsia="Arial" w:hAnsi="Arial" w:cs="Arial"/>
                <w:sz w:val="18"/>
                <w:szCs w:val="18"/>
              </w:rPr>
            </w:pPr>
          </w:p>
          <w:p w14:paraId="66C64C5A" w14:textId="77777777" w:rsidR="00B81D59" w:rsidRPr="000944FE" w:rsidRDefault="00B81D59" w:rsidP="00B81D59">
            <w:pPr>
              <w:rPr>
                <w:rFonts w:ascii="Arial" w:eastAsia="Arial" w:hAnsi="Arial" w:cs="Arial"/>
                <w:sz w:val="18"/>
                <w:szCs w:val="18"/>
              </w:rPr>
            </w:pPr>
          </w:p>
          <w:p w14:paraId="606BF455" w14:textId="77777777" w:rsidR="00B81D59" w:rsidRPr="000944FE" w:rsidRDefault="00B81D59" w:rsidP="00B81D59">
            <w:pPr>
              <w:rPr>
                <w:rFonts w:ascii="Arial" w:eastAsia="Arial" w:hAnsi="Arial" w:cs="Arial"/>
                <w:sz w:val="18"/>
                <w:szCs w:val="18"/>
              </w:rPr>
            </w:pPr>
          </w:p>
          <w:p w14:paraId="28894057" w14:textId="77777777" w:rsidR="00B81D59" w:rsidRPr="000944FE" w:rsidRDefault="00B81D59" w:rsidP="00B81D59">
            <w:pPr>
              <w:rPr>
                <w:rFonts w:ascii="Arial" w:eastAsia="Arial" w:hAnsi="Arial" w:cs="Arial"/>
                <w:sz w:val="18"/>
                <w:szCs w:val="18"/>
              </w:rPr>
            </w:pPr>
          </w:p>
          <w:p w14:paraId="34760CD1" w14:textId="77777777" w:rsidR="00B81D59" w:rsidRPr="000944FE" w:rsidRDefault="00B81D59" w:rsidP="00B81D59">
            <w:pPr>
              <w:rPr>
                <w:rFonts w:ascii="Arial" w:eastAsia="Arial" w:hAnsi="Arial" w:cs="Arial"/>
                <w:sz w:val="18"/>
                <w:szCs w:val="18"/>
              </w:rPr>
            </w:pPr>
          </w:p>
          <w:p w14:paraId="2FD68525" w14:textId="77777777" w:rsidR="00B81D59" w:rsidRPr="000944FE" w:rsidRDefault="00B81D59" w:rsidP="00B81D59">
            <w:pPr>
              <w:rPr>
                <w:rFonts w:ascii="Arial" w:eastAsia="Arial" w:hAnsi="Arial" w:cs="Arial"/>
                <w:sz w:val="18"/>
                <w:szCs w:val="18"/>
              </w:rPr>
            </w:pPr>
          </w:p>
          <w:p w14:paraId="53BEA067" w14:textId="77777777" w:rsidR="00B81D59" w:rsidRPr="000944FE" w:rsidRDefault="00B81D59" w:rsidP="00B81D59">
            <w:pPr>
              <w:rPr>
                <w:rFonts w:ascii="Arial" w:eastAsia="Arial" w:hAnsi="Arial" w:cs="Arial"/>
                <w:sz w:val="18"/>
                <w:szCs w:val="18"/>
              </w:rPr>
            </w:pPr>
          </w:p>
          <w:p w14:paraId="531C5F97" w14:textId="77777777" w:rsidR="00B81D59" w:rsidRPr="000944FE" w:rsidRDefault="00B81D59" w:rsidP="00B81D59">
            <w:pPr>
              <w:rPr>
                <w:rFonts w:ascii="Arial" w:eastAsia="Arial" w:hAnsi="Arial" w:cs="Arial"/>
                <w:sz w:val="18"/>
                <w:szCs w:val="18"/>
              </w:rPr>
            </w:pPr>
          </w:p>
          <w:p w14:paraId="028C0B56" w14:textId="77777777" w:rsidR="00B81D59" w:rsidRPr="000944FE" w:rsidRDefault="00B81D59" w:rsidP="00B81D59">
            <w:pPr>
              <w:rPr>
                <w:rFonts w:ascii="Arial" w:eastAsia="Arial" w:hAnsi="Arial" w:cs="Arial"/>
                <w:sz w:val="18"/>
                <w:szCs w:val="18"/>
              </w:rPr>
            </w:pPr>
          </w:p>
          <w:p w14:paraId="519B8FCC" w14:textId="77777777" w:rsidR="00B81D59" w:rsidRPr="000944FE" w:rsidRDefault="00B81D59" w:rsidP="00B81D59">
            <w:pPr>
              <w:rPr>
                <w:rFonts w:ascii="Arial" w:eastAsia="Arial" w:hAnsi="Arial" w:cs="Arial"/>
                <w:sz w:val="18"/>
                <w:szCs w:val="18"/>
              </w:rPr>
            </w:pPr>
          </w:p>
          <w:p w14:paraId="57E86FBC" w14:textId="77777777" w:rsidR="00B81D59" w:rsidRPr="000944FE" w:rsidRDefault="00B81D59" w:rsidP="00B81D59">
            <w:pPr>
              <w:rPr>
                <w:rFonts w:ascii="Arial" w:eastAsia="Arial" w:hAnsi="Arial" w:cs="Arial"/>
                <w:sz w:val="18"/>
                <w:szCs w:val="18"/>
              </w:rPr>
            </w:pPr>
          </w:p>
          <w:p w14:paraId="0B135BFD" w14:textId="77777777" w:rsidR="00B81D59" w:rsidRPr="000944FE" w:rsidRDefault="00B81D59" w:rsidP="00B81D59">
            <w:pPr>
              <w:rPr>
                <w:rFonts w:ascii="Arial" w:eastAsia="Arial" w:hAnsi="Arial" w:cs="Arial"/>
                <w:sz w:val="18"/>
                <w:szCs w:val="18"/>
              </w:rPr>
            </w:pPr>
          </w:p>
          <w:p w14:paraId="00BCA07A"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74F6A158" w14:textId="77777777" w:rsidR="00B81D59" w:rsidRPr="000944FE" w:rsidRDefault="00B81D59" w:rsidP="00B81D59">
            <w:pPr>
              <w:rPr>
                <w:rFonts w:ascii="Arial" w:hAnsi="Arial" w:cs="Arial"/>
                <w:sz w:val="18"/>
                <w:szCs w:val="18"/>
              </w:rPr>
            </w:pPr>
          </w:p>
          <w:p w14:paraId="349890A0"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90%</w:t>
            </w:r>
          </w:p>
          <w:p w14:paraId="5BF11F78" w14:textId="77777777" w:rsidR="00B81D59" w:rsidRPr="000944FE" w:rsidRDefault="00B81D59" w:rsidP="00B81D59">
            <w:pPr>
              <w:rPr>
                <w:rFonts w:ascii="Arial" w:hAnsi="Arial" w:cs="Arial"/>
                <w:sz w:val="18"/>
                <w:szCs w:val="18"/>
              </w:rPr>
            </w:pPr>
          </w:p>
          <w:p w14:paraId="4C511429" w14:textId="77777777" w:rsidR="00B81D59" w:rsidRPr="000944FE" w:rsidRDefault="00B81D59" w:rsidP="00B81D59">
            <w:pPr>
              <w:rPr>
                <w:rFonts w:ascii="Arial" w:hAnsi="Arial" w:cs="Arial"/>
                <w:sz w:val="18"/>
                <w:szCs w:val="18"/>
              </w:rPr>
            </w:pPr>
          </w:p>
          <w:p w14:paraId="5D7F535E" w14:textId="77777777" w:rsidR="00B81D59" w:rsidRPr="000944FE" w:rsidRDefault="00B81D59" w:rsidP="00B81D59">
            <w:pPr>
              <w:rPr>
                <w:rFonts w:ascii="Arial" w:hAnsi="Arial" w:cs="Arial"/>
                <w:sz w:val="18"/>
                <w:szCs w:val="18"/>
              </w:rPr>
            </w:pPr>
          </w:p>
          <w:p w14:paraId="78AE1B41" w14:textId="77777777" w:rsidR="00B81D59" w:rsidRPr="000944FE" w:rsidRDefault="00B81D59" w:rsidP="00B81D59">
            <w:pPr>
              <w:rPr>
                <w:rFonts w:ascii="Arial" w:hAnsi="Arial" w:cs="Arial"/>
                <w:sz w:val="18"/>
                <w:szCs w:val="18"/>
              </w:rPr>
            </w:pPr>
          </w:p>
          <w:p w14:paraId="4A589236" w14:textId="77777777" w:rsidR="00B81D59" w:rsidRPr="000944FE" w:rsidRDefault="00B81D59" w:rsidP="00B81D59">
            <w:pPr>
              <w:rPr>
                <w:rFonts w:ascii="Arial" w:hAnsi="Arial" w:cs="Arial"/>
                <w:sz w:val="18"/>
                <w:szCs w:val="18"/>
              </w:rPr>
            </w:pPr>
          </w:p>
          <w:p w14:paraId="42EDF65C" w14:textId="77777777" w:rsidR="00B81D59" w:rsidRPr="000944FE" w:rsidRDefault="00B81D59" w:rsidP="00B81D59">
            <w:pPr>
              <w:rPr>
                <w:rFonts w:ascii="Arial" w:hAnsi="Arial" w:cs="Arial"/>
                <w:sz w:val="18"/>
                <w:szCs w:val="18"/>
              </w:rPr>
            </w:pPr>
          </w:p>
          <w:p w14:paraId="3E1111F8" w14:textId="77777777" w:rsidR="00B81D59" w:rsidRPr="000944FE" w:rsidRDefault="00B81D59" w:rsidP="00B81D59">
            <w:pPr>
              <w:rPr>
                <w:rFonts w:ascii="Arial" w:hAnsi="Arial" w:cs="Arial"/>
                <w:sz w:val="18"/>
                <w:szCs w:val="18"/>
              </w:rPr>
            </w:pPr>
          </w:p>
          <w:p w14:paraId="2FEB3C2C" w14:textId="77777777" w:rsidR="00B81D59" w:rsidRPr="000944FE" w:rsidRDefault="00B81D59" w:rsidP="00B81D59">
            <w:pPr>
              <w:rPr>
                <w:rFonts w:ascii="Arial" w:hAnsi="Arial" w:cs="Arial"/>
                <w:sz w:val="18"/>
                <w:szCs w:val="18"/>
              </w:rPr>
            </w:pPr>
          </w:p>
          <w:p w14:paraId="6E703F18" w14:textId="77777777" w:rsidR="00B81D59" w:rsidRPr="000944FE" w:rsidRDefault="00B81D59" w:rsidP="00B81D59">
            <w:pPr>
              <w:rPr>
                <w:rFonts w:ascii="Arial" w:hAnsi="Arial" w:cs="Arial"/>
                <w:sz w:val="18"/>
                <w:szCs w:val="18"/>
              </w:rPr>
            </w:pPr>
          </w:p>
          <w:p w14:paraId="63317720" w14:textId="77777777" w:rsidR="00B81D59" w:rsidRPr="000944FE" w:rsidRDefault="00B81D59" w:rsidP="00B81D59">
            <w:pPr>
              <w:rPr>
                <w:rFonts w:ascii="Arial" w:hAnsi="Arial" w:cs="Arial"/>
                <w:sz w:val="18"/>
                <w:szCs w:val="18"/>
              </w:rPr>
            </w:pPr>
          </w:p>
          <w:p w14:paraId="7BB3E6C1" w14:textId="77777777" w:rsidR="00B81D59" w:rsidRPr="000944FE" w:rsidRDefault="00B81D59" w:rsidP="00B81D59">
            <w:pPr>
              <w:rPr>
                <w:rFonts w:ascii="Arial" w:hAnsi="Arial" w:cs="Arial"/>
                <w:sz w:val="18"/>
                <w:szCs w:val="18"/>
              </w:rPr>
            </w:pPr>
          </w:p>
          <w:p w14:paraId="3FA87C0A" w14:textId="77777777" w:rsidR="00B81D59" w:rsidRPr="000944FE" w:rsidRDefault="00B81D59" w:rsidP="00B81D59">
            <w:pPr>
              <w:rPr>
                <w:rFonts w:ascii="Arial" w:eastAsia="Arial" w:hAnsi="Arial" w:cs="Arial"/>
                <w:sz w:val="18"/>
                <w:szCs w:val="18"/>
              </w:rPr>
            </w:pPr>
          </w:p>
          <w:p w14:paraId="3DAB6446" w14:textId="77777777" w:rsidR="00B81D59" w:rsidRPr="000944FE" w:rsidRDefault="00B81D59" w:rsidP="00B81D59">
            <w:pPr>
              <w:rPr>
                <w:rFonts w:ascii="Arial" w:eastAsia="Arial" w:hAnsi="Arial" w:cs="Arial"/>
                <w:sz w:val="18"/>
                <w:szCs w:val="18"/>
              </w:rPr>
            </w:pPr>
          </w:p>
          <w:p w14:paraId="7332A6B2"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75%</w:t>
            </w:r>
          </w:p>
        </w:tc>
        <w:tc>
          <w:tcPr>
            <w:tcW w:w="1800" w:type="dxa"/>
          </w:tcPr>
          <w:p w14:paraId="404D7C8A" w14:textId="77777777" w:rsidR="00B81D59" w:rsidRPr="000944FE" w:rsidRDefault="00B81D59" w:rsidP="00B81D59">
            <w:pPr>
              <w:rPr>
                <w:rFonts w:ascii="Arial" w:hAnsi="Arial" w:cs="Arial"/>
                <w:sz w:val="18"/>
                <w:szCs w:val="18"/>
              </w:rPr>
            </w:pPr>
          </w:p>
          <w:p w14:paraId="77AFA308"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280E4F23" w14:textId="77777777" w:rsidR="00B81D59" w:rsidRPr="000944FE" w:rsidRDefault="00B81D59" w:rsidP="00B81D59">
            <w:pPr>
              <w:rPr>
                <w:rFonts w:ascii="Arial" w:hAnsi="Arial" w:cs="Arial"/>
                <w:sz w:val="18"/>
                <w:szCs w:val="18"/>
              </w:rPr>
            </w:pPr>
          </w:p>
          <w:p w14:paraId="47FEB47A" w14:textId="77777777" w:rsidR="00B81D59" w:rsidRPr="000944FE" w:rsidRDefault="00B81D59" w:rsidP="00B81D59">
            <w:pPr>
              <w:rPr>
                <w:rFonts w:ascii="Arial" w:hAnsi="Arial" w:cs="Arial"/>
                <w:sz w:val="18"/>
                <w:szCs w:val="18"/>
              </w:rPr>
            </w:pPr>
          </w:p>
          <w:p w14:paraId="115E8018" w14:textId="77777777" w:rsidR="00B81D59" w:rsidRPr="000944FE" w:rsidRDefault="00B81D59" w:rsidP="00B81D59">
            <w:pPr>
              <w:rPr>
                <w:rFonts w:ascii="Arial" w:hAnsi="Arial" w:cs="Arial"/>
                <w:sz w:val="18"/>
                <w:szCs w:val="18"/>
              </w:rPr>
            </w:pPr>
          </w:p>
          <w:p w14:paraId="7164CF0A" w14:textId="77777777" w:rsidR="00B81D59" w:rsidRPr="000944FE" w:rsidRDefault="00B81D59" w:rsidP="00B81D59">
            <w:pPr>
              <w:rPr>
                <w:rFonts w:ascii="Arial" w:hAnsi="Arial" w:cs="Arial"/>
                <w:sz w:val="18"/>
                <w:szCs w:val="18"/>
              </w:rPr>
            </w:pPr>
          </w:p>
          <w:p w14:paraId="4367A6EC" w14:textId="77777777" w:rsidR="00B81D59" w:rsidRPr="000944FE" w:rsidRDefault="00B81D59" w:rsidP="00B81D59">
            <w:pPr>
              <w:rPr>
                <w:rFonts w:ascii="Arial" w:hAnsi="Arial" w:cs="Arial"/>
                <w:sz w:val="18"/>
                <w:szCs w:val="18"/>
              </w:rPr>
            </w:pPr>
          </w:p>
          <w:p w14:paraId="7A7B81F9" w14:textId="77777777" w:rsidR="00B81D59" w:rsidRPr="000944FE" w:rsidRDefault="00B81D59" w:rsidP="00B81D59">
            <w:pPr>
              <w:rPr>
                <w:rFonts w:ascii="Arial" w:hAnsi="Arial" w:cs="Arial"/>
                <w:sz w:val="18"/>
                <w:szCs w:val="18"/>
              </w:rPr>
            </w:pPr>
          </w:p>
          <w:p w14:paraId="6F363047" w14:textId="17453588" w:rsidR="00B81D59" w:rsidRPr="000944FE" w:rsidRDefault="00B81D59" w:rsidP="00B81D59">
            <w:pPr>
              <w:rPr>
                <w:rFonts w:ascii="Arial" w:eastAsia="Arial" w:hAnsi="Arial" w:cs="Arial"/>
                <w:sz w:val="18"/>
                <w:szCs w:val="18"/>
              </w:rPr>
            </w:pPr>
          </w:p>
          <w:p w14:paraId="552354FC" w14:textId="47802954" w:rsidR="00B81D59" w:rsidRPr="000944FE" w:rsidRDefault="00B81D59" w:rsidP="00B81D59">
            <w:pPr>
              <w:rPr>
                <w:rFonts w:ascii="Arial" w:eastAsia="Arial" w:hAnsi="Arial" w:cs="Arial"/>
                <w:sz w:val="18"/>
                <w:szCs w:val="18"/>
              </w:rPr>
            </w:pPr>
          </w:p>
          <w:p w14:paraId="1ABE56EE" w14:textId="1319B305" w:rsidR="00B81D59" w:rsidRPr="000944FE" w:rsidRDefault="00B81D59" w:rsidP="00B81D59">
            <w:pPr>
              <w:rPr>
                <w:rFonts w:ascii="Arial" w:eastAsia="Arial" w:hAnsi="Arial" w:cs="Arial"/>
                <w:sz w:val="18"/>
                <w:szCs w:val="18"/>
              </w:rPr>
            </w:pPr>
          </w:p>
          <w:p w14:paraId="5BF57007" w14:textId="71D792A2" w:rsidR="00B81D59" w:rsidRPr="000944FE" w:rsidRDefault="00B81D59" w:rsidP="00B81D59">
            <w:pPr>
              <w:rPr>
                <w:rFonts w:ascii="Arial" w:eastAsia="Arial" w:hAnsi="Arial" w:cs="Arial"/>
                <w:sz w:val="18"/>
                <w:szCs w:val="18"/>
              </w:rPr>
            </w:pPr>
          </w:p>
          <w:p w14:paraId="762145BD" w14:textId="757D4B48" w:rsidR="00B81D59" w:rsidRPr="000944FE" w:rsidRDefault="00B81D59" w:rsidP="00B81D59">
            <w:pPr>
              <w:rPr>
                <w:rFonts w:ascii="Arial" w:eastAsia="Arial" w:hAnsi="Arial" w:cs="Arial"/>
                <w:sz w:val="18"/>
                <w:szCs w:val="18"/>
              </w:rPr>
            </w:pPr>
          </w:p>
          <w:p w14:paraId="62BE1173" w14:textId="14CC6452" w:rsidR="00B81D59" w:rsidRPr="000944FE" w:rsidRDefault="00B81D59" w:rsidP="00B81D59">
            <w:pPr>
              <w:rPr>
                <w:rFonts w:ascii="Arial" w:eastAsia="Arial" w:hAnsi="Arial" w:cs="Arial"/>
                <w:sz w:val="18"/>
                <w:szCs w:val="18"/>
              </w:rPr>
            </w:pPr>
          </w:p>
          <w:p w14:paraId="00315EFB" w14:textId="77777777" w:rsidR="00B81D59" w:rsidRPr="000944FE" w:rsidRDefault="00B81D59" w:rsidP="00B81D59">
            <w:pPr>
              <w:rPr>
                <w:rFonts w:ascii="Arial" w:eastAsia="Arial" w:hAnsi="Arial" w:cs="Arial"/>
                <w:sz w:val="18"/>
                <w:szCs w:val="18"/>
              </w:rPr>
            </w:pPr>
          </w:p>
          <w:p w14:paraId="1A0D9971" w14:textId="0CE719B1"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3431D2A7" w14:textId="77777777" w:rsidR="00B81D59" w:rsidRPr="000944FE" w:rsidRDefault="00B81D59" w:rsidP="00B81D59">
            <w:pPr>
              <w:rPr>
                <w:rFonts w:ascii="Arial" w:eastAsia="Arial" w:hAnsi="Arial" w:cs="Arial"/>
                <w:sz w:val="18"/>
                <w:szCs w:val="18"/>
              </w:rPr>
            </w:pPr>
          </w:p>
          <w:p w14:paraId="766B10E1" w14:textId="77777777" w:rsidR="00B81D59" w:rsidRPr="000944FE" w:rsidRDefault="00B81D59" w:rsidP="00B81D59">
            <w:pPr>
              <w:rPr>
                <w:rFonts w:ascii="Arial" w:hAnsi="Arial" w:cs="Arial"/>
                <w:sz w:val="18"/>
                <w:szCs w:val="18"/>
              </w:rPr>
            </w:pPr>
            <w:r w:rsidRPr="000944FE">
              <w:rPr>
                <w:rFonts w:ascii="Arial" w:eastAsia="Arial" w:hAnsi="Arial" w:cs="Arial"/>
                <w:sz w:val="18"/>
                <w:szCs w:val="18"/>
              </w:rPr>
              <w:t>Complete. The identification and prioritization of capacity needs in priority landscapes was carried out as part of the restoration diagnostic (see Activity 7). The outcomes of the prioritization exercise were used as inputs for the restoration diagnostic report. Approaches to overcome identified capacity gaps are incorporated in the Restoration Diagnostic recommendations.</w:t>
            </w:r>
          </w:p>
          <w:p w14:paraId="04737B22" w14:textId="77777777" w:rsidR="00B81D59" w:rsidRPr="000944FE" w:rsidRDefault="00B81D59" w:rsidP="00B81D59">
            <w:pPr>
              <w:rPr>
                <w:rFonts w:ascii="Arial" w:hAnsi="Arial" w:cs="Arial"/>
                <w:sz w:val="18"/>
                <w:szCs w:val="18"/>
              </w:rPr>
            </w:pPr>
          </w:p>
          <w:p w14:paraId="5D477056" w14:textId="77777777" w:rsidR="00B81D59" w:rsidRPr="000944FE" w:rsidRDefault="00B81D59" w:rsidP="00B81D59">
            <w:pPr>
              <w:rPr>
                <w:rFonts w:ascii="Arial" w:hAnsi="Arial" w:cs="Arial"/>
                <w:sz w:val="18"/>
                <w:szCs w:val="18"/>
              </w:rPr>
            </w:pPr>
          </w:p>
          <w:p w14:paraId="18AD7ACC" w14:textId="5283B76D" w:rsidR="00B81D59" w:rsidRPr="000944FE" w:rsidRDefault="00B81D59" w:rsidP="00B81D59">
            <w:pPr>
              <w:rPr>
                <w:rFonts w:ascii="Arial" w:hAnsi="Arial" w:cs="Arial"/>
                <w:sz w:val="18"/>
                <w:szCs w:val="18"/>
              </w:rPr>
            </w:pPr>
          </w:p>
          <w:p w14:paraId="2220ACFD" w14:textId="306AB6AF" w:rsidR="00B81D59" w:rsidRPr="000944FE" w:rsidRDefault="00B81D59" w:rsidP="00B81D59">
            <w:pPr>
              <w:rPr>
                <w:rFonts w:ascii="Arial" w:hAnsi="Arial" w:cs="Arial"/>
                <w:sz w:val="18"/>
                <w:szCs w:val="18"/>
              </w:rPr>
            </w:pPr>
          </w:p>
          <w:p w14:paraId="08EF1EAF" w14:textId="5878E183" w:rsidR="00B81D59" w:rsidRPr="000944FE" w:rsidRDefault="00B81D59" w:rsidP="00B81D59">
            <w:pPr>
              <w:rPr>
                <w:rFonts w:ascii="Arial" w:hAnsi="Arial" w:cs="Arial"/>
                <w:sz w:val="18"/>
                <w:szCs w:val="18"/>
              </w:rPr>
            </w:pPr>
          </w:p>
          <w:p w14:paraId="30703270" w14:textId="5B4BAFFA" w:rsidR="00B81D59" w:rsidRPr="000944FE" w:rsidRDefault="00B81D59" w:rsidP="00B81D59">
            <w:pPr>
              <w:rPr>
                <w:rFonts w:ascii="Arial" w:hAnsi="Arial" w:cs="Arial"/>
                <w:sz w:val="18"/>
                <w:szCs w:val="18"/>
              </w:rPr>
            </w:pPr>
          </w:p>
          <w:p w14:paraId="01AAF9FE" w14:textId="011577B6" w:rsidR="00B81D59" w:rsidRPr="000944FE" w:rsidRDefault="00B81D59" w:rsidP="00B81D59">
            <w:pPr>
              <w:rPr>
                <w:rFonts w:ascii="Arial" w:hAnsi="Arial" w:cs="Arial"/>
                <w:sz w:val="18"/>
                <w:szCs w:val="18"/>
              </w:rPr>
            </w:pPr>
          </w:p>
          <w:p w14:paraId="2F9E4142" w14:textId="77777777" w:rsidR="00B81D59" w:rsidRPr="000944FE" w:rsidRDefault="00B81D59" w:rsidP="00B81D59">
            <w:pPr>
              <w:rPr>
                <w:rFonts w:ascii="Arial" w:hAnsi="Arial" w:cs="Arial"/>
                <w:sz w:val="18"/>
                <w:szCs w:val="18"/>
              </w:rPr>
            </w:pPr>
          </w:p>
          <w:p w14:paraId="524C98A2" w14:textId="77777777" w:rsidR="00B81D59" w:rsidRPr="000944FE" w:rsidRDefault="00B81D59" w:rsidP="00B81D59">
            <w:pPr>
              <w:rPr>
                <w:rFonts w:ascii="Arial" w:hAnsi="Arial" w:cs="Arial"/>
                <w:sz w:val="18"/>
                <w:szCs w:val="18"/>
              </w:rPr>
            </w:pPr>
            <w:r w:rsidRPr="000944FE">
              <w:rPr>
                <w:rFonts w:ascii="Arial" w:hAnsi="Arial" w:cs="Arial"/>
                <w:sz w:val="18"/>
                <w:szCs w:val="18"/>
              </w:rPr>
              <w:t>Complete. As part of the Mapathons conducted in December 2018 (see activity 17) 37 national, regional and woreda experts were trained for 2 days in image interpretation. Most (32/37) of these experts had attended the 2010 Mapathon, which helped solidify the knowledge acquired in 2017 in Collect, Collect Earth and Saiku and allowed them to actively support the use of the tool by their colleagues during the 2015 Mapathon.</w:t>
            </w:r>
          </w:p>
          <w:p w14:paraId="5F88655A" w14:textId="77777777" w:rsidR="00B81D59" w:rsidRPr="000944FE" w:rsidRDefault="00B81D59" w:rsidP="00B81D59">
            <w:pPr>
              <w:rPr>
                <w:rFonts w:ascii="Arial" w:hAnsi="Arial" w:cs="Arial"/>
                <w:sz w:val="18"/>
                <w:szCs w:val="18"/>
              </w:rPr>
            </w:pPr>
          </w:p>
          <w:p w14:paraId="43C23035" w14:textId="0EA51A1F" w:rsidR="00B81D59" w:rsidRPr="000944FE" w:rsidRDefault="00B81D59" w:rsidP="00B81D59">
            <w:pPr>
              <w:rPr>
                <w:rFonts w:ascii="Arial" w:eastAsia="Arial" w:hAnsi="Arial" w:cs="Arial"/>
                <w:sz w:val="18"/>
                <w:szCs w:val="18"/>
              </w:rPr>
            </w:pPr>
            <w:r w:rsidRPr="000944FE">
              <w:rPr>
                <w:rFonts w:ascii="Arial" w:hAnsi="Arial" w:cs="Arial"/>
                <w:sz w:val="18"/>
                <w:szCs w:val="18"/>
              </w:rPr>
              <w:t xml:space="preserve">Out of a pool of 250 applicants, 2 Ethiopian businesses were selected to participate in the world’s first Land Accelerator, held in Nairobi in December 2018. These businesses benefitted from four days of technical training, mentorship, and business development support (see </w:t>
            </w:r>
            <w:hyperlink r:id="rId78" w:history="1">
              <w:r w:rsidRPr="000944FE">
                <w:rPr>
                  <w:rStyle w:val="Hyperlink"/>
                  <w:rFonts w:ascii="Arial" w:eastAsia="Arial" w:hAnsi="Arial" w:cs="Arial"/>
                  <w:sz w:val="18"/>
                  <w:szCs w:val="18"/>
                </w:rPr>
                <w:t>blog</w:t>
              </w:r>
            </w:hyperlink>
            <w:r w:rsidRPr="000944FE">
              <w:rPr>
                <w:rFonts w:ascii="Arial" w:hAnsi="Arial" w:cs="Arial"/>
                <w:sz w:val="18"/>
                <w:szCs w:val="18"/>
              </w:rPr>
              <w:t>). They were connected with private investors and had the opportunity to pitch their businesses in an effort to attract financing.</w:t>
            </w:r>
          </w:p>
        </w:tc>
        <w:tc>
          <w:tcPr>
            <w:tcW w:w="1620" w:type="dxa"/>
            <w:vMerge/>
          </w:tcPr>
          <w:p w14:paraId="6B065E1A" w14:textId="77777777" w:rsidR="00B81D59" w:rsidRPr="000944FE" w:rsidRDefault="00B81D59" w:rsidP="00B81D59">
            <w:pPr>
              <w:jc w:val="center"/>
              <w:rPr>
                <w:rFonts w:ascii="Arial" w:eastAsia="Arial" w:hAnsi="Arial" w:cs="Arial"/>
                <w:sz w:val="18"/>
                <w:szCs w:val="18"/>
              </w:rPr>
            </w:pPr>
          </w:p>
        </w:tc>
      </w:tr>
      <w:tr w:rsidR="00B81D59" w:rsidRPr="000944FE" w14:paraId="40F5DC8C" w14:textId="77777777" w:rsidTr="493FFB32">
        <w:tc>
          <w:tcPr>
            <w:tcW w:w="1705" w:type="dxa"/>
          </w:tcPr>
          <w:p w14:paraId="4BC73DDA"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Indonesia:</w:t>
            </w:r>
          </w:p>
          <w:p w14:paraId="359CB83A"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16</w:t>
            </w:r>
            <w:r w:rsidRPr="000944FE">
              <w:rPr>
                <w:rFonts w:ascii="Arial" w:eastAsia="Arial" w:hAnsi="Arial" w:cs="Arial"/>
                <w:i/>
                <w:iCs/>
                <w:sz w:val="18"/>
                <w:szCs w:val="18"/>
              </w:rPr>
              <w:t xml:space="preserve"> Assess priority needs for capacity building to implement landscape restoration activities, and develop a capacity building strategy and plan for priority watersheds</w:t>
            </w:r>
          </w:p>
        </w:tc>
        <w:tc>
          <w:tcPr>
            <w:tcW w:w="1260" w:type="dxa"/>
          </w:tcPr>
          <w:p w14:paraId="58544F5A" w14:textId="77777777" w:rsidR="00B81D59" w:rsidRPr="000944FE" w:rsidRDefault="00B81D59" w:rsidP="00B81D59">
            <w:pPr>
              <w:rPr>
                <w:rFonts w:ascii="Arial" w:eastAsia="Arial" w:hAnsi="Arial" w:cs="Arial"/>
                <w:sz w:val="18"/>
                <w:szCs w:val="18"/>
              </w:rPr>
            </w:pPr>
          </w:p>
          <w:p w14:paraId="087AB9D3"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June 2017</w:t>
            </w:r>
          </w:p>
          <w:p w14:paraId="35751812" w14:textId="23EAF9B7" w:rsidR="00B81D59" w:rsidRPr="000944FE" w:rsidRDefault="00B81D59" w:rsidP="00B81D59">
            <w:pPr>
              <w:rPr>
                <w:rFonts w:ascii="Arial" w:eastAsia="Arial" w:hAnsi="Arial" w:cs="Arial"/>
                <w:sz w:val="18"/>
                <w:szCs w:val="18"/>
              </w:rPr>
            </w:pPr>
          </w:p>
          <w:p w14:paraId="6829455A" w14:textId="77777777" w:rsidR="00B81D59" w:rsidRPr="000944FE" w:rsidRDefault="00B81D59" w:rsidP="00B81D59">
            <w:pPr>
              <w:rPr>
                <w:rFonts w:ascii="Arial" w:eastAsia="Arial" w:hAnsi="Arial" w:cs="Arial"/>
                <w:sz w:val="18"/>
                <w:szCs w:val="18"/>
              </w:rPr>
            </w:pPr>
          </w:p>
        </w:tc>
        <w:tc>
          <w:tcPr>
            <w:tcW w:w="1620" w:type="dxa"/>
          </w:tcPr>
          <w:p w14:paraId="61E6E496" w14:textId="77777777" w:rsidR="00B81D59" w:rsidRPr="000944FE" w:rsidRDefault="00B81D59" w:rsidP="00B81D59">
            <w:pPr>
              <w:rPr>
                <w:rFonts w:ascii="Arial" w:eastAsia="Arial" w:hAnsi="Arial" w:cs="Arial"/>
                <w:sz w:val="18"/>
                <w:szCs w:val="18"/>
              </w:rPr>
            </w:pPr>
          </w:p>
          <w:p w14:paraId="71DC47CC"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6EE7C45E" w14:textId="77777777" w:rsidR="00B81D59" w:rsidRPr="000944FE" w:rsidRDefault="00B81D59" w:rsidP="00B81D59">
            <w:pPr>
              <w:rPr>
                <w:rFonts w:ascii="Arial" w:eastAsia="Arial" w:hAnsi="Arial" w:cs="Arial"/>
                <w:sz w:val="18"/>
                <w:szCs w:val="18"/>
              </w:rPr>
            </w:pPr>
          </w:p>
          <w:p w14:paraId="009D7DF2" w14:textId="4C653153"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748B17ED" w14:textId="77777777" w:rsidR="00B81D59" w:rsidRPr="000944FE" w:rsidRDefault="00B81D59" w:rsidP="00B81D59">
            <w:pPr>
              <w:rPr>
                <w:rFonts w:ascii="Arial" w:eastAsia="Arial" w:hAnsi="Arial" w:cs="Arial"/>
                <w:sz w:val="18"/>
                <w:szCs w:val="18"/>
              </w:rPr>
            </w:pPr>
          </w:p>
          <w:p w14:paraId="7167B2D6" w14:textId="1721C58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 See previous PIR for full details.  </w:t>
            </w:r>
          </w:p>
        </w:tc>
        <w:tc>
          <w:tcPr>
            <w:tcW w:w="1620" w:type="dxa"/>
            <w:vMerge/>
          </w:tcPr>
          <w:p w14:paraId="12D99A01" w14:textId="77777777" w:rsidR="00B81D59" w:rsidRPr="000944FE" w:rsidRDefault="00B81D59" w:rsidP="00B81D59">
            <w:pPr>
              <w:jc w:val="center"/>
              <w:rPr>
                <w:rFonts w:ascii="Arial" w:eastAsia="Arial" w:hAnsi="Arial" w:cs="Arial"/>
                <w:sz w:val="18"/>
                <w:szCs w:val="18"/>
              </w:rPr>
            </w:pPr>
          </w:p>
        </w:tc>
      </w:tr>
      <w:tr w:rsidR="00B81D59" w:rsidRPr="000944FE" w14:paraId="08985D30" w14:textId="77777777" w:rsidTr="493FFB32">
        <w:tc>
          <w:tcPr>
            <w:tcW w:w="1705" w:type="dxa"/>
          </w:tcPr>
          <w:p w14:paraId="331ACBF0"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 xml:space="preserve">Niger: </w:t>
            </w:r>
          </w:p>
          <w:p w14:paraId="260E914D"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13</w:t>
            </w:r>
            <w:r w:rsidRPr="000944FE">
              <w:rPr>
                <w:rFonts w:ascii="Arial" w:eastAsia="Arial" w:hAnsi="Arial" w:cs="Arial"/>
                <w:i/>
                <w:iCs/>
                <w:sz w:val="18"/>
                <w:szCs w:val="18"/>
              </w:rPr>
              <w:t xml:space="preserve"> Assess priority needs for capacity building to implement landscape restoration activities, and develop a capacity building strategy and plan for at least one priority landscape</w:t>
            </w:r>
          </w:p>
        </w:tc>
        <w:tc>
          <w:tcPr>
            <w:tcW w:w="1260" w:type="dxa"/>
          </w:tcPr>
          <w:p w14:paraId="17E90C05" w14:textId="77777777" w:rsidR="00B81D59" w:rsidRPr="000944FE" w:rsidRDefault="00B81D59" w:rsidP="00B81D59">
            <w:pPr>
              <w:rPr>
                <w:rFonts w:ascii="Arial" w:hAnsi="Arial" w:cs="Arial"/>
                <w:sz w:val="18"/>
                <w:szCs w:val="18"/>
              </w:rPr>
            </w:pPr>
          </w:p>
          <w:p w14:paraId="627ED582" w14:textId="6FEB0AC6" w:rsidR="00B81D59" w:rsidRPr="000944FE" w:rsidRDefault="00B81D59" w:rsidP="00B81D59">
            <w:pPr>
              <w:rPr>
                <w:rFonts w:ascii="Arial" w:eastAsia="Arial" w:hAnsi="Arial" w:cs="Arial"/>
                <w:sz w:val="18"/>
                <w:szCs w:val="18"/>
              </w:rPr>
            </w:pPr>
            <w:r w:rsidRPr="000944FE">
              <w:rPr>
                <w:rFonts w:ascii="Arial" w:hAnsi="Arial" w:cs="Arial"/>
                <w:sz w:val="18"/>
                <w:szCs w:val="18"/>
              </w:rPr>
              <w:t>February 2018</w:t>
            </w:r>
            <w:r w:rsidRPr="000944FE">
              <w:rPr>
                <w:rFonts w:ascii="Arial" w:eastAsia="Arial" w:hAnsi="Arial" w:cs="Arial"/>
                <w:sz w:val="18"/>
                <w:szCs w:val="18"/>
              </w:rPr>
              <w:t xml:space="preserve"> </w:t>
            </w:r>
          </w:p>
        </w:tc>
        <w:tc>
          <w:tcPr>
            <w:tcW w:w="1620" w:type="dxa"/>
          </w:tcPr>
          <w:p w14:paraId="161EA2AD" w14:textId="77777777" w:rsidR="00B81D59" w:rsidRPr="000944FE" w:rsidRDefault="00B81D59" w:rsidP="00B81D59">
            <w:pPr>
              <w:rPr>
                <w:rFonts w:ascii="Arial" w:hAnsi="Arial" w:cs="Arial"/>
                <w:sz w:val="18"/>
                <w:szCs w:val="18"/>
              </w:rPr>
            </w:pPr>
          </w:p>
          <w:p w14:paraId="30538364"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tc>
        <w:tc>
          <w:tcPr>
            <w:tcW w:w="1800" w:type="dxa"/>
          </w:tcPr>
          <w:p w14:paraId="05A38B36" w14:textId="77777777" w:rsidR="00B81D59" w:rsidRPr="000944FE" w:rsidRDefault="00B81D59" w:rsidP="00B81D59">
            <w:pPr>
              <w:rPr>
                <w:rFonts w:ascii="Arial" w:hAnsi="Arial" w:cs="Arial"/>
                <w:sz w:val="18"/>
                <w:szCs w:val="18"/>
              </w:rPr>
            </w:pPr>
          </w:p>
          <w:p w14:paraId="2FFE1200" w14:textId="6E204ED0"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071E80E8" w14:textId="77777777" w:rsidR="00B81D59" w:rsidRPr="000944FE" w:rsidRDefault="00B81D59" w:rsidP="00B81D59">
            <w:pPr>
              <w:rPr>
                <w:rStyle w:val="normaltextrun"/>
                <w:rFonts w:ascii="Arial" w:hAnsi="Arial" w:cs="Arial"/>
                <w:color w:val="000000"/>
                <w:sz w:val="18"/>
                <w:szCs w:val="18"/>
                <w:shd w:val="clear" w:color="auto" w:fill="FFFFFF"/>
              </w:rPr>
            </w:pPr>
          </w:p>
          <w:p w14:paraId="0EE4642E" w14:textId="38440AB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 See previous PIR for full details.  </w:t>
            </w:r>
          </w:p>
        </w:tc>
        <w:tc>
          <w:tcPr>
            <w:tcW w:w="1620" w:type="dxa"/>
            <w:vMerge/>
          </w:tcPr>
          <w:p w14:paraId="44DA5FC2" w14:textId="77777777" w:rsidR="00B81D59" w:rsidRPr="000944FE" w:rsidRDefault="00B81D59" w:rsidP="00B81D59">
            <w:pPr>
              <w:jc w:val="center"/>
              <w:rPr>
                <w:rFonts w:ascii="Arial" w:eastAsia="Arial" w:hAnsi="Arial" w:cs="Arial"/>
                <w:sz w:val="18"/>
                <w:szCs w:val="18"/>
              </w:rPr>
            </w:pPr>
          </w:p>
        </w:tc>
      </w:tr>
      <w:tr w:rsidR="00B81D59" w:rsidRPr="000944FE" w14:paraId="65B9638D" w14:textId="77777777" w:rsidTr="493FFB32">
        <w:tc>
          <w:tcPr>
            <w:tcW w:w="1705" w:type="dxa"/>
          </w:tcPr>
          <w:p w14:paraId="583BA765"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India:</w:t>
            </w:r>
          </w:p>
          <w:p w14:paraId="0391A6EF"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 xml:space="preserve">Activity 11 </w:t>
            </w:r>
            <w:r w:rsidRPr="000944FE">
              <w:rPr>
                <w:rFonts w:ascii="Arial" w:eastAsia="Arial" w:hAnsi="Arial" w:cs="Arial"/>
                <w:i/>
                <w:iCs/>
                <w:sz w:val="18"/>
                <w:szCs w:val="18"/>
              </w:rPr>
              <w:t>Regional and sub-national exchanges</w:t>
            </w:r>
          </w:p>
        </w:tc>
        <w:tc>
          <w:tcPr>
            <w:tcW w:w="1260" w:type="dxa"/>
          </w:tcPr>
          <w:p w14:paraId="05BDDF1E" w14:textId="77777777" w:rsidR="00B81D59" w:rsidRPr="000944FE" w:rsidRDefault="00B81D59" w:rsidP="00B81D59">
            <w:pPr>
              <w:jc w:val="both"/>
              <w:rPr>
                <w:rFonts w:ascii="Arial" w:hAnsi="Arial" w:cs="Arial"/>
                <w:sz w:val="18"/>
                <w:szCs w:val="18"/>
              </w:rPr>
            </w:pPr>
          </w:p>
          <w:p w14:paraId="60252F87" w14:textId="77777777" w:rsidR="00B81D59" w:rsidRPr="000944FE" w:rsidRDefault="00B81D59" w:rsidP="00B81D59">
            <w:pPr>
              <w:jc w:val="both"/>
              <w:rPr>
                <w:rFonts w:ascii="Arial" w:eastAsia="Arial" w:hAnsi="Arial" w:cs="Arial"/>
                <w:sz w:val="18"/>
                <w:szCs w:val="18"/>
              </w:rPr>
            </w:pPr>
            <w:r w:rsidRPr="000944FE">
              <w:rPr>
                <w:rFonts w:ascii="Arial" w:eastAsia="Arial" w:hAnsi="Arial" w:cs="Arial"/>
                <w:sz w:val="18"/>
                <w:szCs w:val="18"/>
              </w:rPr>
              <w:t>December 2017</w:t>
            </w:r>
          </w:p>
        </w:tc>
        <w:tc>
          <w:tcPr>
            <w:tcW w:w="1620" w:type="dxa"/>
          </w:tcPr>
          <w:p w14:paraId="0560B294" w14:textId="77777777" w:rsidR="00B81D59" w:rsidRPr="000944FE" w:rsidRDefault="00B81D59" w:rsidP="00B81D59">
            <w:pPr>
              <w:rPr>
                <w:rFonts w:ascii="Arial" w:hAnsi="Arial" w:cs="Arial"/>
                <w:sz w:val="18"/>
                <w:szCs w:val="18"/>
              </w:rPr>
            </w:pPr>
          </w:p>
          <w:p w14:paraId="69AF7E4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255BDE6E" w14:textId="77777777" w:rsidR="00B81D59" w:rsidRPr="000944FE" w:rsidRDefault="00B81D59" w:rsidP="00B81D59">
            <w:pPr>
              <w:jc w:val="both"/>
              <w:rPr>
                <w:rFonts w:ascii="Arial" w:hAnsi="Arial" w:cs="Arial"/>
                <w:sz w:val="18"/>
                <w:szCs w:val="20"/>
              </w:rPr>
            </w:pPr>
          </w:p>
          <w:p w14:paraId="15711682" w14:textId="5070F488"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7EB57A6F" w14:textId="77777777" w:rsidR="00B81D59" w:rsidRPr="000944FE" w:rsidRDefault="00B81D59" w:rsidP="00B81D59">
            <w:pPr>
              <w:rPr>
                <w:rStyle w:val="normaltextrun"/>
                <w:rFonts w:ascii="Arial" w:hAnsi="Arial" w:cs="Arial"/>
                <w:color w:val="000000"/>
                <w:sz w:val="18"/>
                <w:szCs w:val="18"/>
                <w:shd w:val="clear" w:color="auto" w:fill="FFFFFF"/>
              </w:rPr>
            </w:pPr>
          </w:p>
          <w:p w14:paraId="0C8C5192" w14:textId="1326EAF0"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 See previous PIR for full details.  </w:t>
            </w:r>
          </w:p>
        </w:tc>
        <w:tc>
          <w:tcPr>
            <w:tcW w:w="1620" w:type="dxa"/>
            <w:vMerge/>
          </w:tcPr>
          <w:p w14:paraId="7CEB30BB" w14:textId="77777777" w:rsidR="00B81D59" w:rsidRPr="000944FE" w:rsidRDefault="00B81D59" w:rsidP="00B81D59">
            <w:pPr>
              <w:jc w:val="center"/>
              <w:rPr>
                <w:rFonts w:ascii="Arial" w:eastAsia="Arial" w:hAnsi="Arial" w:cs="Arial"/>
                <w:sz w:val="18"/>
                <w:szCs w:val="18"/>
              </w:rPr>
            </w:pPr>
          </w:p>
        </w:tc>
      </w:tr>
      <w:tr w:rsidR="00B81D59" w:rsidRPr="000944FE" w14:paraId="1F937058" w14:textId="77777777" w:rsidTr="493FFB32">
        <w:tc>
          <w:tcPr>
            <w:tcW w:w="12595" w:type="dxa"/>
            <w:gridSpan w:val="5"/>
            <w:tcBorders>
              <w:top w:val="single" w:sz="4" w:space="0" w:color="auto"/>
              <w:left w:val="single" w:sz="4" w:space="0" w:color="auto"/>
              <w:bottom w:val="single" w:sz="4" w:space="0" w:color="auto"/>
              <w:right w:val="single" w:sz="4" w:space="0" w:color="auto"/>
            </w:tcBorders>
          </w:tcPr>
          <w:p w14:paraId="0F41B806" w14:textId="24FF0F70" w:rsidR="00B81D59" w:rsidRPr="000944FE" w:rsidRDefault="00B81D59" w:rsidP="00B81D59">
            <w:pPr>
              <w:ind w:left="1440" w:hanging="1440"/>
              <w:jc w:val="both"/>
              <w:rPr>
                <w:rFonts w:ascii="Arial" w:eastAsia="Arial" w:hAnsi="Arial" w:cs="Arial"/>
                <w:sz w:val="20"/>
                <w:szCs w:val="20"/>
              </w:rPr>
            </w:pPr>
            <w:r w:rsidRPr="000944FE">
              <w:rPr>
                <w:rFonts w:ascii="Arial" w:eastAsia="Arial" w:hAnsi="Arial" w:cs="Arial"/>
                <w:b/>
                <w:bCs/>
                <w:sz w:val="18"/>
                <w:szCs w:val="18"/>
              </w:rPr>
              <w:t>Output 9: Restoration Opportunity Fund(s) designed (national and broader in scope potentially).</w:t>
            </w:r>
          </w:p>
        </w:tc>
        <w:tc>
          <w:tcPr>
            <w:tcW w:w="1620" w:type="dxa"/>
            <w:vMerge w:val="restart"/>
            <w:tcBorders>
              <w:top w:val="single" w:sz="4" w:space="0" w:color="auto"/>
              <w:left w:val="single" w:sz="4" w:space="0" w:color="auto"/>
              <w:right w:val="single" w:sz="4" w:space="0" w:color="auto"/>
            </w:tcBorders>
            <w:shd w:val="clear" w:color="auto" w:fill="CCFFFF"/>
          </w:tcPr>
          <w:p w14:paraId="62237F86" w14:textId="77777777" w:rsidR="00B81D59" w:rsidRPr="000944FE" w:rsidRDefault="00B81D59" w:rsidP="00B81D59">
            <w:pPr>
              <w:jc w:val="center"/>
              <w:rPr>
                <w:rFonts w:ascii="Arial" w:eastAsia="Arial" w:hAnsi="Arial" w:cs="Arial"/>
                <w:b/>
                <w:bCs/>
                <w:color w:val="FF0000"/>
                <w:sz w:val="20"/>
                <w:szCs w:val="20"/>
              </w:rPr>
            </w:pPr>
          </w:p>
          <w:p w14:paraId="06E024DB" w14:textId="77777777" w:rsidR="00B81D59" w:rsidRPr="000944FE" w:rsidRDefault="00B81D59" w:rsidP="00B81D59">
            <w:pPr>
              <w:jc w:val="center"/>
              <w:rPr>
                <w:rFonts w:ascii="Arial" w:eastAsia="Arial" w:hAnsi="Arial" w:cs="Arial"/>
                <w:b/>
                <w:bCs/>
                <w:color w:val="FF0000"/>
                <w:sz w:val="20"/>
                <w:szCs w:val="20"/>
              </w:rPr>
            </w:pPr>
          </w:p>
          <w:p w14:paraId="5FF28B9F"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76E33716" w14:textId="77777777" w:rsidR="00B81D59" w:rsidRPr="000944FE" w:rsidRDefault="00B81D59" w:rsidP="00B81D59">
            <w:pPr>
              <w:jc w:val="center"/>
              <w:rPr>
                <w:rFonts w:ascii="Arial" w:eastAsia="Arial" w:hAnsi="Arial" w:cs="Arial"/>
                <w:b/>
                <w:bCs/>
                <w:color w:val="FF0000"/>
                <w:sz w:val="20"/>
                <w:szCs w:val="20"/>
              </w:rPr>
            </w:pPr>
          </w:p>
          <w:p w14:paraId="05C54F84" w14:textId="77777777" w:rsidR="00B81D59" w:rsidRPr="000944FE" w:rsidRDefault="00B81D59" w:rsidP="00B81D59">
            <w:pPr>
              <w:jc w:val="center"/>
              <w:rPr>
                <w:rFonts w:ascii="Arial" w:eastAsia="Arial" w:hAnsi="Arial" w:cs="Arial"/>
                <w:b/>
                <w:bCs/>
                <w:color w:val="FF0000"/>
                <w:sz w:val="20"/>
                <w:szCs w:val="20"/>
              </w:rPr>
            </w:pPr>
          </w:p>
          <w:p w14:paraId="7D882CA1"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6C2506BC" w14:textId="77777777" w:rsidR="00B81D59" w:rsidRPr="000944FE" w:rsidRDefault="00B81D59" w:rsidP="00B81D59">
            <w:pPr>
              <w:jc w:val="center"/>
              <w:rPr>
                <w:rFonts w:ascii="Arial" w:eastAsia="Arial" w:hAnsi="Arial" w:cs="Arial"/>
                <w:b/>
                <w:bCs/>
                <w:color w:val="FF0000"/>
                <w:sz w:val="20"/>
                <w:szCs w:val="20"/>
              </w:rPr>
            </w:pPr>
          </w:p>
          <w:p w14:paraId="63804A03" w14:textId="77777777" w:rsidR="00B81D59" w:rsidRPr="000944FE" w:rsidRDefault="00B81D59" w:rsidP="00B81D59">
            <w:pPr>
              <w:jc w:val="center"/>
              <w:rPr>
                <w:rFonts w:ascii="Arial" w:eastAsia="Arial" w:hAnsi="Arial" w:cs="Arial"/>
                <w:b/>
                <w:bCs/>
                <w:color w:val="FF0000"/>
                <w:sz w:val="20"/>
                <w:szCs w:val="20"/>
              </w:rPr>
            </w:pPr>
          </w:p>
          <w:p w14:paraId="4BA44EB3" w14:textId="77777777" w:rsidR="00B81D59" w:rsidRPr="000944FE" w:rsidRDefault="00B81D59" w:rsidP="00B81D59">
            <w:pPr>
              <w:jc w:val="center"/>
              <w:rPr>
                <w:rFonts w:ascii="Arial" w:eastAsia="Arial" w:hAnsi="Arial" w:cs="Arial"/>
                <w:b/>
                <w:bCs/>
                <w:color w:val="FF0000"/>
                <w:sz w:val="20"/>
                <w:szCs w:val="20"/>
              </w:rPr>
            </w:pPr>
          </w:p>
          <w:p w14:paraId="796BFB4C" w14:textId="77777777" w:rsidR="00B81D59" w:rsidRPr="000944FE" w:rsidRDefault="00B81D59" w:rsidP="00B81D59">
            <w:pPr>
              <w:jc w:val="center"/>
              <w:rPr>
                <w:rFonts w:ascii="Arial" w:eastAsia="Arial" w:hAnsi="Arial" w:cs="Arial"/>
                <w:b/>
                <w:bCs/>
                <w:color w:val="FF0000"/>
                <w:sz w:val="20"/>
                <w:szCs w:val="20"/>
              </w:rPr>
            </w:pPr>
          </w:p>
          <w:p w14:paraId="3E947D62" w14:textId="77777777" w:rsidR="00B81D59" w:rsidRPr="000944FE" w:rsidRDefault="00B81D59" w:rsidP="00B81D59">
            <w:pPr>
              <w:jc w:val="center"/>
              <w:rPr>
                <w:rFonts w:ascii="Arial" w:eastAsia="Arial" w:hAnsi="Arial" w:cs="Arial"/>
                <w:b/>
                <w:bCs/>
                <w:color w:val="FF0000"/>
                <w:sz w:val="20"/>
                <w:szCs w:val="20"/>
              </w:rPr>
            </w:pPr>
          </w:p>
          <w:p w14:paraId="619AEC4B" w14:textId="77777777" w:rsidR="00B81D59" w:rsidRPr="000944FE" w:rsidRDefault="00B81D59" w:rsidP="00B81D59">
            <w:pPr>
              <w:jc w:val="center"/>
              <w:rPr>
                <w:rFonts w:ascii="Arial" w:eastAsia="Arial" w:hAnsi="Arial" w:cs="Arial"/>
                <w:b/>
                <w:bCs/>
                <w:color w:val="FF0000"/>
                <w:sz w:val="20"/>
                <w:szCs w:val="20"/>
              </w:rPr>
            </w:pPr>
          </w:p>
          <w:p w14:paraId="0F67F555" w14:textId="77777777" w:rsidR="00B81D59" w:rsidRPr="000944FE" w:rsidRDefault="00B81D59" w:rsidP="00B81D59">
            <w:pPr>
              <w:jc w:val="center"/>
              <w:rPr>
                <w:rFonts w:ascii="Arial" w:eastAsia="Arial" w:hAnsi="Arial" w:cs="Arial"/>
                <w:b/>
                <w:bCs/>
                <w:color w:val="FF0000"/>
                <w:sz w:val="20"/>
                <w:szCs w:val="20"/>
              </w:rPr>
            </w:pPr>
          </w:p>
          <w:p w14:paraId="223B6990" w14:textId="77777777" w:rsidR="00B81D59" w:rsidRPr="000944FE" w:rsidRDefault="00B81D59" w:rsidP="00B81D59">
            <w:pPr>
              <w:jc w:val="center"/>
              <w:rPr>
                <w:rFonts w:ascii="Arial" w:eastAsia="Arial" w:hAnsi="Arial" w:cs="Arial"/>
                <w:b/>
                <w:bCs/>
                <w:color w:val="FF0000"/>
                <w:sz w:val="20"/>
                <w:szCs w:val="20"/>
              </w:rPr>
            </w:pPr>
          </w:p>
          <w:p w14:paraId="5C4D8F2E"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267AB7B2" w14:textId="77777777" w:rsidR="00B81D59" w:rsidRPr="000944FE" w:rsidRDefault="00B81D59" w:rsidP="00B81D59">
            <w:pPr>
              <w:jc w:val="center"/>
              <w:rPr>
                <w:rFonts w:ascii="Arial" w:eastAsia="Arial" w:hAnsi="Arial" w:cs="Arial"/>
                <w:b/>
                <w:bCs/>
                <w:color w:val="FF0000"/>
                <w:sz w:val="20"/>
                <w:szCs w:val="20"/>
              </w:rPr>
            </w:pPr>
          </w:p>
          <w:p w14:paraId="4CE5F54A" w14:textId="77777777" w:rsidR="00B81D59" w:rsidRPr="000944FE" w:rsidRDefault="00B81D59" w:rsidP="00B81D59">
            <w:pPr>
              <w:jc w:val="center"/>
              <w:rPr>
                <w:rFonts w:ascii="Arial" w:eastAsia="Arial" w:hAnsi="Arial" w:cs="Arial"/>
                <w:b/>
                <w:bCs/>
                <w:color w:val="FF0000"/>
                <w:sz w:val="20"/>
                <w:szCs w:val="20"/>
              </w:rPr>
            </w:pPr>
          </w:p>
          <w:p w14:paraId="2CFFF89E" w14:textId="77777777" w:rsidR="00B81D59" w:rsidRPr="000944FE" w:rsidRDefault="00B81D59" w:rsidP="00B81D59">
            <w:pPr>
              <w:jc w:val="center"/>
              <w:rPr>
                <w:rFonts w:ascii="Arial" w:eastAsia="Arial" w:hAnsi="Arial" w:cs="Arial"/>
                <w:b/>
                <w:bCs/>
                <w:color w:val="FF0000"/>
                <w:sz w:val="20"/>
                <w:szCs w:val="20"/>
              </w:rPr>
            </w:pPr>
          </w:p>
          <w:p w14:paraId="72F18BFA" w14:textId="77777777" w:rsidR="00B81D59" w:rsidRPr="000944FE" w:rsidRDefault="00B81D59" w:rsidP="00B81D59">
            <w:pPr>
              <w:jc w:val="center"/>
              <w:rPr>
                <w:rFonts w:ascii="Arial" w:eastAsia="Arial" w:hAnsi="Arial" w:cs="Arial"/>
                <w:b/>
                <w:bCs/>
                <w:color w:val="FF0000"/>
                <w:sz w:val="20"/>
                <w:szCs w:val="20"/>
              </w:rPr>
            </w:pPr>
          </w:p>
          <w:p w14:paraId="3793FA12" w14:textId="77777777" w:rsidR="00B81D59" w:rsidRPr="000944FE" w:rsidRDefault="00B81D59" w:rsidP="00B81D59">
            <w:pPr>
              <w:jc w:val="center"/>
              <w:rPr>
                <w:rFonts w:ascii="Arial" w:eastAsia="Arial" w:hAnsi="Arial" w:cs="Arial"/>
                <w:b/>
                <w:bCs/>
                <w:color w:val="FF0000"/>
                <w:sz w:val="20"/>
                <w:szCs w:val="20"/>
              </w:rPr>
            </w:pPr>
          </w:p>
          <w:p w14:paraId="42ED4EF1" w14:textId="77777777" w:rsidR="00B81D59" w:rsidRPr="000944FE" w:rsidRDefault="00B81D59" w:rsidP="00B81D59">
            <w:pPr>
              <w:jc w:val="center"/>
              <w:rPr>
                <w:rFonts w:ascii="Arial" w:eastAsia="Arial" w:hAnsi="Arial" w:cs="Arial"/>
                <w:b/>
                <w:bCs/>
                <w:color w:val="FF0000"/>
                <w:sz w:val="20"/>
                <w:szCs w:val="20"/>
              </w:rPr>
            </w:pPr>
          </w:p>
          <w:p w14:paraId="24FA5B8E" w14:textId="77777777" w:rsidR="00B81D59" w:rsidRPr="000944FE" w:rsidRDefault="00B81D59" w:rsidP="00B81D59">
            <w:pPr>
              <w:jc w:val="center"/>
              <w:rPr>
                <w:rFonts w:ascii="Arial" w:eastAsia="Arial" w:hAnsi="Arial" w:cs="Arial"/>
                <w:b/>
                <w:bCs/>
                <w:color w:val="FF0000"/>
                <w:sz w:val="20"/>
                <w:szCs w:val="20"/>
              </w:rPr>
            </w:pPr>
          </w:p>
          <w:p w14:paraId="33970E8F" w14:textId="77777777" w:rsidR="00B81D59" w:rsidRPr="000944FE" w:rsidRDefault="00B81D59" w:rsidP="00B81D59">
            <w:pPr>
              <w:jc w:val="center"/>
              <w:rPr>
                <w:rFonts w:ascii="Arial" w:eastAsia="Arial" w:hAnsi="Arial" w:cs="Arial"/>
                <w:b/>
                <w:bCs/>
                <w:color w:val="FF0000"/>
                <w:sz w:val="20"/>
                <w:szCs w:val="20"/>
              </w:rPr>
            </w:pPr>
          </w:p>
          <w:p w14:paraId="451651BA" w14:textId="77777777" w:rsidR="00B81D59" w:rsidRPr="000944FE" w:rsidRDefault="00B81D59" w:rsidP="00B81D59">
            <w:pPr>
              <w:jc w:val="center"/>
              <w:rPr>
                <w:rFonts w:ascii="Arial" w:eastAsia="Arial" w:hAnsi="Arial" w:cs="Arial"/>
                <w:b/>
                <w:bCs/>
                <w:color w:val="FF0000"/>
                <w:sz w:val="20"/>
                <w:szCs w:val="20"/>
              </w:rPr>
            </w:pPr>
          </w:p>
          <w:p w14:paraId="044A14E1" w14:textId="77777777" w:rsidR="00B81D59" w:rsidRPr="000944FE" w:rsidRDefault="00B81D59" w:rsidP="00B81D59">
            <w:pPr>
              <w:jc w:val="center"/>
              <w:rPr>
                <w:rFonts w:ascii="Arial" w:eastAsia="Arial" w:hAnsi="Arial" w:cs="Arial"/>
                <w:b/>
                <w:bCs/>
                <w:color w:val="FF0000"/>
                <w:sz w:val="20"/>
                <w:szCs w:val="20"/>
              </w:rPr>
            </w:pPr>
          </w:p>
          <w:p w14:paraId="290FBA15" w14:textId="77777777" w:rsidR="00B81D59" w:rsidRPr="000944FE" w:rsidRDefault="00B81D59" w:rsidP="00B81D59">
            <w:pPr>
              <w:jc w:val="center"/>
              <w:rPr>
                <w:rFonts w:ascii="Arial" w:eastAsia="Arial" w:hAnsi="Arial" w:cs="Arial"/>
                <w:b/>
                <w:bCs/>
                <w:color w:val="FF0000"/>
                <w:sz w:val="20"/>
                <w:szCs w:val="20"/>
              </w:rPr>
            </w:pPr>
          </w:p>
          <w:p w14:paraId="5B626FE6" w14:textId="77777777" w:rsidR="00B81D59" w:rsidRPr="000944FE" w:rsidRDefault="00B81D59" w:rsidP="00B81D59">
            <w:pPr>
              <w:jc w:val="center"/>
              <w:rPr>
                <w:rFonts w:ascii="Arial" w:eastAsia="Arial" w:hAnsi="Arial" w:cs="Arial"/>
                <w:b/>
                <w:bCs/>
                <w:color w:val="FF0000"/>
                <w:sz w:val="20"/>
                <w:szCs w:val="20"/>
              </w:rPr>
            </w:pPr>
          </w:p>
          <w:p w14:paraId="6A6BB434" w14:textId="77777777" w:rsidR="00B81D59" w:rsidRPr="000944FE" w:rsidRDefault="00B81D59" w:rsidP="00B81D59">
            <w:pPr>
              <w:jc w:val="center"/>
              <w:rPr>
                <w:rFonts w:ascii="Arial" w:eastAsia="Arial" w:hAnsi="Arial" w:cs="Arial"/>
                <w:b/>
                <w:bCs/>
                <w:color w:val="FF0000"/>
                <w:sz w:val="20"/>
                <w:szCs w:val="20"/>
              </w:rPr>
            </w:pPr>
          </w:p>
          <w:p w14:paraId="40ED0D13" w14:textId="77777777" w:rsidR="00B81D59" w:rsidRPr="000944FE" w:rsidRDefault="00B81D59" w:rsidP="00B81D59">
            <w:pPr>
              <w:jc w:val="center"/>
              <w:rPr>
                <w:rFonts w:ascii="Arial" w:eastAsia="Arial" w:hAnsi="Arial" w:cs="Arial"/>
                <w:b/>
                <w:bCs/>
                <w:color w:val="FF0000"/>
                <w:sz w:val="20"/>
                <w:szCs w:val="20"/>
              </w:rPr>
            </w:pPr>
          </w:p>
          <w:p w14:paraId="611B781A" w14:textId="77777777" w:rsidR="00B81D59" w:rsidRPr="000944FE" w:rsidRDefault="00B81D59" w:rsidP="00B81D59">
            <w:pPr>
              <w:jc w:val="center"/>
              <w:rPr>
                <w:rFonts w:ascii="Arial" w:eastAsia="Arial" w:hAnsi="Arial" w:cs="Arial"/>
                <w:b/>
                <w:bCs/>
                <w:color w:val="FF0000"/>
                <w:sz w:val="20"/>
                <w:szCs w:val="20"/>
              </w:rPr>
            </w:pPr>
          </w:p>
          <w:p w14:paraId="75DB745B" w14:textId="77777777" w:rsidR="00B81D59" w:rsidRPr="000944FE" w:rsidRDefault="00B81D59" w:rsidP="00B81D59">
            <w:pPr>
              <w:jc w:val="center"/>
              <w:rPr>
                <w:rFonts w:ascii="Arial" w:eastAsia="Arial" w:hAnsi="Arial" w:cs="Arial"/>
                <w:b/>
                <w:bCs/>
                <w:color w:val="FF0000"/>
                <w:sz w:val="20"/>
                <w:szCs w:val="20"/>
              </w:rPr>
            </w:pPr>
          </w:p>
          <w:p w14:paraId="7F0BAB02" w14:textId="77777777" w:rsidR="00B81D59" w:rsidRPr="000944FE" w:rsidRDefault="00B81D59" w:rsidP="00B81D59">
            <w:pPr>
              <w:jc w:val="center"/>
              <w:rPr>
                <w:rFonts w:ascii="Arial" w:eastAsia="Arial" w:hAnsi="Arial" w:cs="Arial"/>
                <w:b/>
                <w:bCs/>
                <w:color w:val="FF0000"/>
                <w:sz w:val="20"/>
                <w:szCs w:val="20"/>
              </w:rPr>
            </w:pPr>
          </w:p>
          <w:p w14:paraId="7DAC77EA" w14:textId="77777777" w:rsidR="00B81D59" w:rsidRPr="000944FE" w:rsidRDefault="00B81D59" w:rsidP="00B81D59">
            <w:pPr>
              <w:jc w:val="center"/>
              <w:rPr>
                <w:rFonts w:ascii="Arial" w:eastAsia="Arial" w:hAnsi="Arial" w:cs="Arial"/>
                <w:b/>
                <w:bCs/>
                <w:color w:val="FF0000"/>
                <w:sz w:val="20"/>
                <w:szCs w:val="20"/>
              </w:rPr>
            </w:pPr>
          </w:p>
          <w:p w14:paraId="5C814684" w14:textId="77777777" w:rsidR="00B81D59" w:rsidRPr="000944FE" w:rsidRDefault="00B81D59" w:rsidP="00B81D59">
            <w:pPr>
              <w:jc w:val="center"/>
              <w:rPr>
                <w:rFonts w:ascii="Arial" w:eastAsia="Arial" w:hAnsi="Arial" w:cs="Arial"/>
                <w:b/>
                <w:bCs/>
                <w:color w:val="FF0000"/>
                <w:sz w:val="20"/>
                <w:szCs w:val="20"/>
              </w:rPr>
            </w:pPr>
          </w:p>
          <w:p w14:paraId="667B0F31"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1A02B175" w14:textId="77777777" w:rsidR="00B81D59" w:rsidRPr="000944FE" w:rsidRDefault="00B81D59" w:rsidP="00B81D59">
            <w:pPr>
              <w:jc w:val="center"/>
              <w:rPr>
                <w:rFonts w:ascii="Arial" w:eastAsia="Arial" w:hAnsi="Arial" w:cs="Arial"/>
                <w:b/>
                <w:bCs/>
                <w:color w:val="FF0000"/>
                <w:sz w:val="20"/>
                <w:szCs w:val="20"/>
              </w:rPr>
            </w:pPr>
          </w:p>
          <w:p w14:paraId="745E8322" w14:textId="77777777" w:rsidR="00B81D59" w:rsidRPr="000944FE" w:rsidRDefault="00B81D59" w:rsidP="00B81D59">
            <w:pPr>
              <w:jc w:val="center"/>
              <w:rPr>
                <w:rFonts w:ascii="Arial" w:eastAsia="Arial" w:hAnsi="Arial" w:cs="Arial"/>
                <w:b/>
                <w:bCs/>
                <w:color w:val="FF0000"/>
                <w:sz w:val="20"/>
                <w:szCs w:val="20"/>
              </w:rPr>
            </w:pPr>
          </w:p>
          <w:p w14:paraId="68D9A0F1" w14:textId="77777777" w:rsidR="00B81D59" w:rsidRPr="000944FE" w:rsidRDefault="00B81D59" w:rsidP="00B81D59">
            <w:pPr>
              <w:jc w:val="center"/>
              <w:rPr>
                <w:rFonts w:ascii="Arial" w:eastAsia="Arial" w:hAnsi="Arial" w:cs="Arial"/>
                <w:b/>
                <w:bCs/>
                <w:color w:val="FF0000"/>
                <w:sz w:val="20"/>
                <w:szCs w:val="20"/>
              </w:rPr>
            </w:pPr>
          </w:p>
          <w:p w14:paraId="0000257B" w14:textId="77777777" w:rsidR="00B81D59" w:rsidRPr="000944FE" w:rsidRDefault="00B81D59" w:rsidP="00B81D59">
            <w:pPr>
              <w:jc w:val="center"/>
              <w:rPr>
                <w:rFonts w:ascii="Arial" w:eastAsia="Arial" w:hAnsi="Arial" w:cs="Arial"/>
                <w:b/>
                <w:bCs/>
                <w:color w:val="FF0000"/>
                <w:sz w:val="20"/>
                <w:szCs w:val="20"/>
              </w:rPr>
            </w:pPr>
          </w:p>
          <w:p w14:paraId="20AA90B0" w14:textId="77777777" w:rsidR="00B81D59" w:rsidRPr="000944FE" w:rsidRDefault="00B81D59" w:rsidP="00B81D59">
            <w:pPr>
              <w:jc w:val="center"/>
              <w:rPr>
                <w:rFonts w:ascii="Arial" w:eastAsia="Arial" w:hAnsi="Arial" w:cs="Arial"/>
                <w:b/>
                <w:bCs/>
                <w:color w:val="FF0000"/>
                <w:sz w:val="20"/>
                <w:szCs w:val="20"/>
              </w:rPr>
            </w:pPr>
          </w:p>
          <w:p w14:paraId="4A7D81D6" w14:textId="77777777" w:rsidR="00B81D59" w:rsidRPr="000944FE" w:rsidRDefault="00B81D59" w:rsidP="00B81D59">
            <w:pPr>
              <w:jc w:val="center"/>
              <w:rPr>
                <w:rFonts w:ascii="Arial" w:eastAsia="Arial" w:hAnsi="Arial" w:cs="Arial"/>
                <w:b/>
                <w:bCs/>
                <w:color w:val="FF0000"/>
                <w:sz w:val="20"/>
                <w:szCs w:val="20"/>
              </w:rPr>
            </w:pPr>
          </w:p>
          <w:p w14:paraId="4BEAC476" w14:textId="77777777" w:rsidR="00B81D59" w:rsidRPr="000944FE" w:rsidRDefault="00B81D59" w:rsidP="00B81D59">
            <w:pPr>
              <w:jc w:val="center"/>
              <w:rPr>
                <w:rFonts w:ascii="Arial" w:eastAsia="Arial" w:hAnsi="Arial" w:cs="Arial"/>
                <w:b/>
                <w:bCs/>
                <w:color w:val="FF0000"/>
                <w:sz w:val="20"/>
                <w:szCs w:val="20"/>
              </w:rPr>
            </w:pPr>
          </w:p>
          <w:p w14:paraId="087FB4EB" w14:textId="77777777" w:rsidR="00B81D59" w:rsidRPr="000944FE" w:rsidRDefault="00B81D59" w:rsidP="00B81D59">
            <w:pPr>
              <w:jc w:val="center"/>
              <w:rPr>
                <w:rFonts w:ascii="Arial" w:eastAsia="Arial" w:hAnsi="Arial" w:cs="Arial"/>
                <w:b/>
                <w:bCs/>
                <w:color w:val="FF0000"/>
                <w:sz w:val="20"/>
                <w:szCs w:val="20"/>
              </w:rPr>
            </w:pPr>
          </w:p>
          <w:p w14:paraId="7493B6BC" w14:textId="77777777" w:rsidR="00B77D48" w:rsidRPr="000944FE" w:rsidRDefault="00B77D48" w:rsidP="00B77D48">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57E1535B" w14:textId="77777777" w:rsidR="00B81D59" w:rsidRPr="000944FE" w:rsidRDefault="00B81D59" w:rsidP="00B81D59">
            <w:pPr>
              <w:jc w:val="center"/>
              <w:rPr>
                <w:rFonts w:ascii="Arial" w:eastAsia="Arial" w:hAnsi="Arial" w:cs="Arial"/>
                <w:b/>
                <w:bCs/>
                <w:color w:val="FF0000"/>
                <w:sz w:val="20"/>
                <w:szCs w:val="20"/>
              </w:rPr>
            </w:pPr>
          </w:p>
          <w:p w14:paraId="7A47BE0B" w14:textId="77777777" w:rsidR="00B81D59" w:rsidRPr="000944FE" w:rsidRDefault="00B81D59" w:rsidP="00B81D59">
            <w:pPr>
              <w:jc w:val="center"/>
              <w:rPr>
                <w:rFonts w:ascii="Arial" w:eastAsia="Arial" w:hAnsi="Arial" w:cs="Arial"/>
                <w:b/>
                <w:bCs/>
                <w:color w:val="FF0000"/>
                <w:sz w:val="20"/>
                <w:szCs w:val="20"/>
              </w:rPr>
            </w:pPr>
          </w:p>
          <w:p w14:paraId="2D52B318" w14:textId="77777777" w:rsidR="00B81D59" w:rsidRPr="000944FE" w:rsidRDefault="00B81D59" w:rsidP="00B81D59">
            <w:pPr>
              <w:jc w:val="center"/>
              <w:rPr>
                <w:rFonts w:ascii="Arial" w:eastAsia="Arial" w:hAnsi="Arial" w:cs="Arial"/>
                <w:b/>
                <w:bCs/>
                <w:color w:val="FF0000"/>
                <w:sz w:val="20"/>
                <w:szCs w:val="20"/>
              </w:rPr>
            </w:pPr>
          </w:p>
          <w:p w14:paraId="58AD6660"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0F3D55BB" w14:textId="77777777" w:rsidR="00B81D59" w:rsidRPr="000944FE" w:rsidRDefault="00B81D59" w:rsidP="00B81D59">
            <w:pPr>
              <w:jc w:val="center"/>
              <w:rPr>
                <w:rFonts w:ascii="Arial" w:eastAsia="Arial" w:hAnsi="Arial" w:cs="Arial"/>
                <w:b/>
                <w:bCs/>
                <w:color w:val="FF0000"/>
                <w:sz w:val="20"/>
                <w:szCs w:val="20"/>
              </w:rPr>
            </w:pPr>
          </w:p>
          <w:p w14:paraId="3F0EAD24" w14:textId="77777777" w:rsidR="00B81D59" w:rsidRPr="000944FE" w:rsidRDefault="00B81D59" w:rsidP="00B81D59">
            <w:pPr>
              <w:jc w:val="center"/>
              <w:rPr>
                <w:rFonts w:ascii="Arial" w:eastAsia="Arial" w:hAnsi="Arial" w:cs="Arial"/>
                <w:b/>
                <w:bCs/>
                <w:color w:val="FF0000"/>
                <w:sz w:val="20"/>
                <w:szCs w:val="20"/>
              </w:rPr>
            </w:pPr>
          </w:p>
          <w:p w14:paraId="31151F7C" w14:textId="77777777" w:rsidR="00B81D59" w:rsidRPr="000944FE" w:rsidRDefault="00B81D59" w:rsidP="00B81D59">
            <w:pPr>
              <w:jc w:val="center"/>
              <w:rPr>
                <w:rFonts w:ascii="Arial" w:eastAsia="Arial" w:hAnsi="Arial" w:cs="Arial"/>
                <w:b/>
                <w:bCs/>
                <w:color w:val="FF0000"/>
                <w:sz w:val="20"/>
                <w:szCs w:val="20"/>
              </w:rPr>
            </w:pPr>
          </w:p>
          <w:p w14:paraId="1265B6FC" w14:textId="77777777" w:rsidR="00B81D59" w:rsidRPr="000944FE" w:rsidRDefault="00B81D59" w:rsidP="00B81D59">
            <w:pPr>
              <w:jc w:val="center"/>
              <w:rPr>
                <w:rFonts w:ascii="Arial" w:eastAsia="Arial" w:hAnsi="Arial" w:cs="Arial"/>
                <w:b/>
                <w:bCs/>
                <w:color w:val="FF0000"/>
                <w:sz w:val="20"/>
                <w:szCs w:val="20"/>
              </w:rPr>
            </w:pPr>
          </w:p>
          <w:p w14:paraId="63299A57"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4E12EFAB" w14:textId="77777777" w:rsidR="00B81D59" w:rsidRPr="000944FE" w:rsidRDefault="00B81D59" w:rsidP="00B81D59">
            <w:pPr>
              <w:jc w:val="center"/>
              <w:rPr>
                <w:rFonts w:ascii="Arial" w:eastAsia="Arial" w:hAnsi="Arial" w:cs="Arial"/>
                <w:b/>
                <w:bCs/>
                <w:color w:val="FF0000"/>
                <w:sz w:val="20"/>
                <w:szCs w:val="20"/>
              </w:rPr>
            </w:pPr>
          </w:p>
          <w:p w14:paraId="47815AD2" w14:textId="77777777" w:rsidR="00B81D59" w:rsidRPr="000944FE" w:rsidRDefault="00B81D59" w:rsidP="00B81D59">
            <w:pPr>
              <w:jc w:val="center"/>
              <w:rPr>
                <w:rFonts w:ascii="Arial" w:eastAsia="Arial" w:hAnsi="Arial" w:cs="Arial"/>
                <w:b/>
                <w:bCs/>
                <w:color w:val="FF0000"/>
                <w:sz w:val="20"/>
                <w:szCs w:val="20"/>
              </w:rPr>
            </w:pPr>
          </w:p>
          <w:p w14:paraId="4886131D" w14:textId="77777777" w:rsidR="00B81D59" w:rsidRPr="000944FE" w:rsidRDefault="00B81D59" w:rsidP="00B81D59">
            <w:pPr>
              <w:jc w:val="center"/>
              <w:rPr>
                <w:rFonts w:ascii="Arial" w:eastAsia="Arial" w:hAnsi="Arial" w:cs="Arial"/>
                <w:b/>
                <w:bCs/>
                <w:color w:val="FF0000"/>
                <w:sz w:val="20"/>
                <w:szCs w:val="20"/>
              </w:rPr>
            </w:pPr>
          </w:p>
          <w:p w14:paraId="5A981DCB" w14:textId="77777777" w:rsidR="00B81D59" w:rsidRPr="000944FE" w:rsidRDefault="00B81D59" w:rsidP="00B81D59">
            <w:pPr>
              <w:jc w:val="center"/>
              <w:rPr>
                <w:rFonts w:ascii="Arial" w:eastAsia="Arial" w:hAnsi="Arial" w:cs="Arial"/>
                <w:b/>
                <w:bCs/>
                <w:color w:val="FF0000"/>
                <w:sz w:val="20"/>
                <w:szCs w:val="20"/>
              </w:rPr>
            </w:pPr>
          </w:p>
          <w:p w14:paraId="18BBE1EB" w14:textId="77777777" w:rsidR="00B81D59" w:rsidRPr="000944FE" w:rsidRDefault="00B81D59" w:rsidP="00B81D59">
            <w:pPr>
              <w:jc w:val="center"/>
              <w:rPr>
                <w:rFonts w:ascii="Arial" w:eastAsia="Arial" w:hAnsi="Arial" w:cs="Arial"/>
                <w:b/>
                <w:bCs/>
                <w:color w:val="FF0000"/>
                <w:sz w:val="20"/>
                <w:szCs w:val="20"/>
              </w:rPr>
            </w:pPr>
          </w:p>
          <w:p w14:paraId="7AD6C0CB" w14:textId="77777777" w:rsidR="00B81D59" w:rsidRPr="000944FE" w:rsidRDefault="00B81D59" w:rsidP="00B81D59">
            <w:pPr>
              <w:jc w:val="center"/>
              <w:rPr>
                <w:rFonts w:ascii="Arial" w:eastAsia="Arial" w:hAnsi="Arial" w:cs="Arial"/>
                <w:b/>
                <w:bCs/>
                <w:color w:val="FF0000"/>
                <w:sz w:val="20"/>
                <w:szCs w:val="20"/>
              </w:rPr>
            </w:pPr>
          </w:p>
          <w:p w14:paraId="1BAF3671" w14:textId="77777777" w:rsidR="00B81D59" w:rsidRPr="000944FE" w:rsidRDefault="00B81D59" w:rsidP="00B81D59">
            <w:pPr>
              <w:jc w:val="center"/>
              <w:rPr>
                <w:rFonts w:ascii="Arial" w:eastAsia="Arial" w:hAnsi="Arial" w:cs="Arial"/>
                <w:b/>
                <w:bCs/>
                <w:color w:val="FF0000"/>
                <w:sz w:val="20"/>
                <w:szCs w:val="20"/>
              </w:rPr>
            </w:pPr>
          </w:p>
          <w:p w14:paraId="2BC848EC" w14:textId="77777777" w:rsidR="00B81D59" w:rsidRPr="000944FE" w:rsidRDefault="00B81D59" w:rsidP="00B81D59">
            <w:pPr>
              <w:jc w:val="center"/>
              <w:rPr>
                <w:rFonts w:ascii="Arial" w:eastAsia="Arial" w:hAnsi="Arial" w:cs="Arial"/>
                <w:b/>
                <w:bCs/>
                <w:color w:val="FF0000"/>
                <w:sz w:val="20"/>
                <w:szCs w:val="20"/>
              </w:rPr>
            </w:pPr>
          </w:p>
          <w:p w14:paraId="3DA23E3B" w14:textId="77777777" w:rsidR="00B81D59" w:rsidRPr="000944FE" w:rsidRDefault="00B81D59" w:rsidP="00B81D59">
            <w:pPr>
              <w:jc w:val="center"/>
              <w:rPr>
                <w:rFonts w:ascii="Arial" w:eastAsia="Arial" w:hAnsi="Arial" w:cs="Arial"/>
                <w:b/>
                <w:bCs/>
                <w:color w:val="FF0000"/>
                <w:sz w:val="20"/>
                <w:szCs w:val="20"/>
              </w:rPr>
            </w:pPr>
          </w:p>
          <w:p w14:paraId="143A35A1" w14:textId="77777777" w:rsidR="00B81D59" w:rsidRPr="000944FE" w:rsidRDefault="00B81D59" w:rsidP="00B81D59">
            <w:pPr>
              <w:jc w:val="center"/>
              <w:rPr>
                <w:rFonts w:ascii="Arial" w:eastAsia="Arial" w:hAnsi="Arial" w:cs="Arial"/>
                <w:b/>
                <w:bCs/>
                <w:color w:val="FF0000"/>
                <w:sz w:val="20"/>
                <w:szCs w:val="20"/>
              </w:rPr>
            </w:pPr>
          </w:p>
          <w:p w14:paraId="18280CF3" w14:textId="77777777" w:rsidR="00B81D59" w:rsidRPr="000944FE" w:rsidRDefault="00B81D59" w:rsidP="00B81D59">
            <w:pPr>
              <w:jc w:val="center"/>
              <w:rPr>
                <w:rFonts w:ascii="Arial" w:eastAsia="Arial" w:hAnsi="Arial" w:cs="Arial"/>
                <w:b/>
                <w:bCs/>
                <w:color w:val="FF0000"/>
                <w:sz w:val="20"/>
                <w:szCs w:val="20"/>
              </w:rPr>
            </w:pPr>
          </w:p>
          <w:p w14:paraId="5385873D" w14:textId="77777777" w:rsidR="00B81D59" w:rsidRPr="000944FE" w:rsidRDefault="00B81D59" w:rsidP="00B81D59">
            <w:pPr>
              <w:jc w:val="center"/>
              <w:rPr>
                <w:rFonts w:ascii="Arial" w:eastAsia="Arial" w:hAnsi="Arial" w:cs="Arial"/>
                <w:b/>
                <w:bCs/>
                <w:color w:val="FF0000"/>
                <w:sz w:val="20"/>
                <w:szCs w:val="20"/>
              </w:rPr>
            </w:pPr>
          </w:p>
          <w:p w14:paraId="44A21B82" w14:textId="77777777" w:rsidR="00B81D59" w:rsidRPr="000944FE" w:rsidRDefault="00B81D59" w:rsidP="00B81D59">
            <w:pPr>
              <w:jc w:val="center"/>
              <w:rPr>
                <w:rFonts w:ascii="Arial" w:eastAsia="Arial" w:hAnsi="Arial" w:cs="Arial"/>
                <w:b/>
                <w:bCs/>
                <w:color w:val="FF0000"/>
                <w:sz w:val="20"/>
                <w:szCs w:val="20"/>
              </w:rPr>
            </w:pPr>
          </w:p>
          <w:p w14:paraId="1A0616BB" w14:textId="77777777" w:rsidR="00B81D59" w:rsidRPr="000944FE" w:rsidRDefault="00B81D59" w:rsidP="00B81D59">
            <w:pPr>
              <w:jc w:val="center"/>
              <w:rPr>
                <w:rFonts w:ascii="Arial" w:eastAsia="Arial" w:hAnsi="Arial" w:cs="Arial"/>
                <w:b/>
                <w:bCs/>
                <w:color w:val="FF0000"/>
                <w:sz w:val="20"/>
                <w:szCs w:val="20"/>
              </w:rPr>
            </w:pPr>
          </w:p>
          <w:p w14:paraId="76A2C8DD" w14:textId="77777777" w:rsidR="00B81D59" w:rsidRPr="000944FE" w:rsidRDefault="00B81D59" w:rsidP="00B81D59">
            <w:pPr>
              <w:jc w:val="center"/>
              <w:rPr>
                <w:rFonts w:ascii="Arial" w:eastAsia="Arial" w:hAnsi="Arial" w:cs="Arial"/>
                <w:b/>
                <w:bCs/>
                <w:color w:val="FF0000"/>
                <w:sz w:val="20"/>
                <w:szCs w:val="20"/>
              </w:rPr>
            </w:pPr>
          </w:p>
          <w:p w14:paraId="5E00CAAF" w14:textId="77777777" w:rsidR="00B81D59" w:rsidRPr="000944FE" w:rsidRDefault="00B81D59" w:rsidP="00B81D59">
            <w:pPr>
              <w:jc w:val="center"/>
              <w:rPr>
                <w:rFonts w:ascii="Arial" w:eastAsia="Arial" w:hAnsi="Arial" w:cs="Arial"/>
                <w:b/>
                <w:bCs/>
                <w:color w:val="FF0000"/>
                <w:sz w:val="20"/>
                <w:szCs w:val="20"/>
              </w:rPr>
            </w:pPr>
          </w:p>
          <w:p w14:paraId="5F6C73EA" w14:textId="77777777" w:rsidR="00B81D59" w:rsidRPr="000944FE" w:rsidRDefault="00B81D59" w:rsidP="00B81D59">
            <w:pPr>
              <w:jc w:val="center"/>
              <w:rPr>
                <w:rFonts w:ascii="Arial" w:eastAsia="Arial" w:hAnsi="Arial" w:cs="Arial"/>
                <w:b/>
                <w:bCs/>
                <w:color w:val="FF0000"/>
                <w:sz w:val="20"/>
                <w:szCs w:val="20"/>
              </w:rPr>
            </w:pPr>
          </w:p>
          <w:p w14:paraId="5EA7B7C4" w14:textId="77777777" w:rsidR="00B81D59" w:rsidRPr="000944FE" w:rsidRDefault="00B81D59" w:rsidP="00B81D59">
            <w:pPr>
              <w:jc w:val="center"/>
              <w:rPr>
                <w:rFonts w:ascii="Arial" w:eastAsia="Arial" w:hAnsi="Arial" w:cs="Arial"/>
                <w:b/>
                <w:bCs/>
                <w:color w:val="FF0000"/>
                <w:sz w:val="20"/>
                <w:szCs w:val="20"/>
              </w:rPr>
            </w:pPr>
          </w:p>
          <w:p w14:paraId="6341B949" w14:textId="77777777" w:rsidR="00B81D59" w:rsidRPr="000944FE" w:rsidRDefault="00B81D59" w:rsidP="00B81D59">
            <w:pPr>
              <w:jc w:val="center"/>
              <w:rPr>
                <w:rFonts w:ascii="Arial" w:eastAsia="Arial" w:hAnsi="Arial" w:cs="Arial"/>
                <w:b/>
                <w:bCs/>
                <w:color w:val="FF0000"/>
                <w:sz w:val="20"/>
                <w:szCs w:val="20"/>
              </w:rPr>
            </w:pPr>
          </w:p>
          <w:p w14:paraId="6B6E129D"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78CCFCDB" w14:textId="77777777" w:rsidR="00B81D59" w:rsidRPr="000944FE" w:rsidRDefault="00B81D59" w:rsidP="00B81D59">
            <w:pPr>
              <w:jc w:val="center"/>
              <w:rPr>
                <w:rFonts w:ascii="Arial" w:eastAsia="Arial" w:hAnsi="Arial" w:cs="Arial"/>
                <w:b/>
                <w:bCs/>
                <w:color w:val="FF0000"/>
                <w:sz w:val="20"/>
                <w:szCs w:val="20"/>
              </w:rPr>
            </w:pPr>
          </w:p>
          <w:p w14:paraId="6B0D4615" w14:textId="77777777" w:rsidR="00B81D59" w:rsidRPr="000944FE" w:rsidRDefault="00B81D59" w:rsidP="00B81D59">
            <w:pPr>
              <w:jc w:val="center"/>
              <w:rPr>
                <w:rFonts w:ascii="Arial" w:eastAsia="Arial" w:hAnsi="Arial" w:cs="Arial"/>
                <w:b/>
                <w:bCs/>
                <w:color w:val="FF0000"/>
                <w:sz w:val="20"/>
                <w:szCs w:val="20"/>
              </w:rPr>
            </w:pPr>
          </w:p>
          <w:p w14:paraId="77467C73" w14:textId="77777777" w:rsidR="00B81D59" w:rsidRPr="000944FE" w:rsidRDefault="00B81D59" w:rsidP="00B81D59">
            <w:pPr>
              <w:jc w:val="center"/>
              <w:rPr>
                <w:rFonts w:ascii="Arial" w:eastAsia="Arial" w:hAnsi="Arial" w:cs="Arial"/>
                <w:b/>
                <w:bCs/>
                <w:color w:val="FF0000"/>
                <w:sz w:val="20"/>
                <w:szCs w:val="20"/>
              </w:rPr>
            </w:pPr>
          </w:p>
          <w:p w14:paraId="66214C79" w14:textId="77777777" w:rsidR="00B81D59" w:rsidRPr="000944FE" w:rsidRDefault="00B81D59" w:rsidP="00B81D59">
            <w:pPr>
              <w:jc w:val="center"/>
              <w:rPr>
                <w:rFonts w:ascii="Arial" w:eastAsia="Arial" w:hAnsi="Arial" w:cs="Arial"/>
                <w:b/>
                <w:bCs/>
                <w:color w:val="FF0000"/>
                <w:sz w:val="20"/>
                <w:szCs w:val="20"/>
              </w:rPr>
            </w:pPr>
          </w:p>
          <w:p w14:paraId="267FB22C" w14:textId="77777777" w:rsidR="00B81D59" w:rsidRPr="000944FE" w:rsidRDefault="00B81D59" w:rsidP="00B81D59">
            <w:pPr>
              <w:jc w:val="center"/>
              <w:rPr>
                <w:rFonts w:ascii="Arial" w:eastAsia="Arial" w:hAnsi="Arial" w:cs="Arial"/>
                <w:b/>
                <w:bCs/>
                <w:color w:val="FF0000"/>
                <w:sz w:val="20"/>
                <w:szCs w:val="20"/>
              </w:rPr>
            </w:pPr>
          </w:p>
          <w:p w14:paraId="0BE31143" w14:textId="77777777" w:rsidR="00B81D59" w:rsidRPr="000944FE" w:rsidRDefault="00B81D59" w:rsidP="00B81D59">
            <w:pPr>
              <w:jc w:val="center"/>
              <w:rPr>
                <w:rFonts w:ascii="Arial" w:eastAsia="Arial" w:hAnsi="Arial" w:cs="Arial"/>
                <w:b/>
                <w:bCs/>
                <w:color w:val="FF0000"/>
                <w:sz w:val="20"/>
                <w:szCs w:val="20"/>
              </w:rPr>
            </w:pPr>
          </w:p>
          <w:p w14:paraId="2119F190" w14:textId="77777777" w:rsidR="00B81D59" w:rsidRPr="000944FE" w:rsidRDefault="00B81D59" w:rsidP="00B81D59">
            <w:pPr>
              <w:jc w:val="center"/>
              <w:rPr>
                <w:rFonts w:ascii="Arial" w:eastAsia="Arial" w:hAnsi="Arial" w:cs="Arial"/>
                <w:b/>
                <w:bCs/>
                <w:color w:val="FF0000"/>
                <w:sz w:val="20"/>
                <w:szCs w:val="20"/>
              </w:rPr>
            </w:pPr>
          </w:p>
          <w:p w14:paraId="7B54D9F4" w14:textId="77777777" w:rsidR="00B81D59" w:rsidRPr="000944FE" w:rsidRDefault="00B81D59" w:rsidP="00B81D59">
            <w:pPr>
              <w:jc w:val="center"/>
              <w:rPr>
                <w:rFonts w:ascii="Arial" w:eastAsia="Arial" w:hAnsi="Arial" w:cs="Arial"/>
                <w:b/>
                <w:bCs/>
                <w:color w:val="FF0000"/>
                <w:sz w:val="20"/>
                <w:szCs w:val="20"/>
              </w:rPr>
            </w:pPr>
          </w:p>
          <w:p w14:paraId="013A7223" w14:textId="77777777" w:rsidR="00B81D59" w:rsidRPr="000944FE" w:rsidRDefault="00B81D59" w:rsidP="00B81D59">
            <w:pPr>
              <w:jc w:val="center"/>
              <w:rPr>
                <w:rFonts w:ascii="Arial" w:eastAsia="Arial" w:hAnsi="Arial" w:cs="Arial"/>
                <w:b/>
                <w:bCs/>
                <w:color w:val="FF0000"/>
                <w:sz w:val="20"/>
                <w:szCs w:val="20"/>
              </w:rPr>
            </w:pPr>
          </w:p>
          <w:p w14:paraId="3A394C02" w14:textId="77777777" w:rsidR="00B81D59" w:rsidRPr="000944FE" w:rsidRDefault="00B81D59" w:rsidP="00B81D59">
            <w:pPr>
              <w:jc w:val="center"/>
              <w:rPr>
                <w:rFonts w:ascii="Arial" w:eastAsia="Arial" w:hAnsi="Arial" w:cs="Arial"/>
                <w:b/>
                <w:bCs/>
                <w:color w:val="FF0000"/>
                <w:sz w:val="20"/>
                <w:szCs w:val="20"/>
              </w:rPr>
            </w:pPr>
          </w:p>
          <w:p w14:paraId="4325B169" w14:textId="77777777" w:rsidR="00B81D59" w:rsidRPr="000944FE" w:rsidRDefault="00B81D59" w:rsidP="00B81D59">
            <w:pPr>
              <w:jc w:val="center"/>
              <w:rPr>
                <w:rFonts w:ascii="Arial" w:eastAsia="Arial" w:hAnsi="Arial" w:cs="Arial"/>
                <w:b/>
                <w:bCs/>
                <w:color w:val="FF0000"/>
                <w:sz w:val="20"/>
                <w:szCs w:val="20"/>
              </w:rPr>
            </w:pPr>
          </w:p>
          <w:p w14:paraId="1813CF6E" w14:textId="77777777" w:rsidR="00B81D59" w:rsidRPr="000944FE" w:rsidRDefault="00B81D59" w:rsidP="00B81D59">
            <w:pPr>
              <w:jc w:val="center"/>
              <w:rPr>
                <w:rFonts w:ascii="Arial" w:eastAsia="Arial" w:hAnsi="Arial" w:cs="Arial"/>
                <w:b/>
                <w:bCs/>
                <w:color w:val="FF0000"/>
                <w:sz w:val="20"/>
                <w:szCs w:val="20"/>
              </w:rPr>
            </w:pPr>
          </w:p>
          <w:p w14:paraId="4B0970F9" w14:textId="77777777" w:rsidR="00B81D59" w:rsidRPr="000944FE" w:rsidRDefault="00B81D59" w:rsidP="00B81D59">
            <w:pPr>
              <w:jc w:val="center"/>
              <w:rPr>
                <w:rFonts w:ascii="Arial" w:eastAsia="Arial" w:hAnsi="Arial" w:cs="Arial"/>
                <w:b/>
                <w:bCs/>
                <w:color w:val="FF0000"/>
                <w:sz w:val="20"/>
                <w:szCs w:val="20"/>
              </w:rPr>
            </w:pPr>
          </w:p>
          <w:p w14:paraId="443FDB45" w14:textId="77777777" w:rsidR="00B81D59" w:rsidRPr="000944FE" w:rsidRDefault="00B81D59" w:rsidP="00B81D59">
            <w:pPr>
              <w:jc w:val="center"/>
              <w:rPr>
                <w:rFonts w:ascii="Arial" w:eastAsia="Arial" w:hAnsi="Arial" w:cs="Arial"/>
                <w:b/>
                <w:bCs/>
                <w:color w:val="FF0000"/>
                <w:sz w:val="20"/>
                <w:szCs w:val="20"/>
              </w:rPr>
            </w:pPr>
          </w:p>
          <w:p w14:paraId="60CBC599" w14:textId="77777777" w:rsidR="00B81D59" w:rsidRPr="000944FE" w:rsidRDefault="00B81D59" w:rsidP="00B81D59">
            <w:pPr>
              <w:jc w:val="center"/>
              <w:rPr>
                <w:rFonts w:ascii="Arial" w:eastAsia="Arial" w:hAnsi="Arial" w:cs="Arial"/>
                <w:b/>
                <w:bCs/>
                <w:color w:val="FF0000"/>
                <w:sz w:val="20"/>
                <w:szCs w:val="20"/>
              </w:rPr>
            </w:pPr>
          </w:p>
          <w:p w14:paraId="04686F21" w14:textId="77777777" w:rsidR="00B81D59" w:rsidRPr="000944FE" w:rsidRDefault="00B81D59" w:rsidP="00B81D59">
            <w:pPr>
              <w:jc w:val="center"/>
              <w:rPr>
                <w:rFonts w:ascii="Arial" w:eastAsia="Arial" w:hAnsi="Arial" w:cs="Arial"/>
                <w:b/>
                <w:bCs/>
                <w:color w:val="FF0000"/>
                <w:sz w:val="20"/>
                <w:szCs w:val="20"/>
              </w:rPr>
            </w:pPr>
          </w:p>
          <w:p w14:paraId="357BF1B9" w14:textId="77777777" w:rsidR="00B81D59" w:rsidRPr="000944FE" w:rsidRDefault="00B81D59" w:rsidP="00B81D59">
            <w:pPr>
              <w:jc w:val="center"/>
              <w:rPr>
                <w:rFonts w:ascii="Arial" w:eastAsia="Arial" w:hAnsi="Arial" w:cs="Arial"/>
                <w:b/>
                <w:bCs/>
                <w:color w:val="FF0000"/>
                <w:sz w:val="20"/>
                <w:szCs w:val="20"/>
              </w:rPr>
            </w:pPr>
          </w:p>
          <w:p w14:paraId="6EF50A8A" w14:textId="77777777" w:rsidR="00B81D59" w:rsidRPr="000944FE" w:rsidRDefault="00B81D59" w:rsidP="00B81D59">
            <w:pPr>
              <w:jc w:val="center"/>
              <w:rPr>
                <w:rFonts w:ascii="Arial" w:eastAsia="Arial" w:hAnsi="Arial" w:cs="Arial"/>
                <w:b/>
                <w:bCs/>
                <w:color w:val="FF0000"/>
                <w:sz w:val="20"/>
                <w:szCs w:val="20"/>
              </w:rPr>
            </w:pPr>
          </w:p>
          <w:p w14:paraId="49A24326" w14:textId="77777777" w:rsidR="00B81D59" w:rsidRPr="000944FE" w:rsidRDefault="00B81D59" w:rsidP="00B81D59">
            <w:pPr>
              <w:jc w:val="center"/>
              <w:rPr>
                <w:rFonts w:ascii="Arial" w:eastAsia="Arial" w:hAnsi="Arial" w:cs="Arial"/>
                <w:b/>
                <w:bCs/>
                <w:color w:val="FF0000"/>
                <w:sz w:val="20"/>
                <w:szCs w:val="20"/>
              </w:rPr>
            </w:pPr>
          </w:p>
          <w:p w14:paraId="70F6DBBF" w14:textId="77777777" w:rsidR="00B81D59" w:rsidRPr="000944FE" w:rsidRDefault="00B81D59" w:rsidP="00B81D59">
            <w:pPr>
              <w:jc w:val="center"/>
              <w:rPr>
                <w:rFonts w:ascii="Arial" w:eastAsia="Arial" w:hAnsi="Arial" w:cs="Arial"/>
                <w:b/>
                <w:bCs/>
                <w:color w:val="FF0000"/>
                <w:sz w:val="20"/>
                <w:szCs w:val="20"/>
              </w:rPr>
            </w:pPr>
          </w:p>
          <w:p w14:paraId="49593183" w14:textId="77777777" w:rsidR="00B81D59" w:rsidRPr="000944FE" w:rsidRDefault="00B81D59" w:rsidP="00B81D59">
            <w:pPr>
              <w:jc w:val="center"/>
              <w:rPr>
                <w:rFonts w:ascii="Arial" w:eastAsia="Arial" w:hAnsi="Arial" w:cs="Arial"/>
                <w:b/>
                <w:bCs/>
                <w:color w:val="FF0000"/>
                <w:sz w:val="20"/>
                <w:szCs w:val="20"/>
              </w:rPr>
            </w:pPr>
          </w:p>
          <w:p w14:paraId="7DCD43A1" w14:textId="77777777" w:rsidR="00B81D59" w:rsidRPr="000944FE" w:rsidRDefault="00B81D59" w:rsidP="00B81D59">
            <w:pPr>
              <w:jc w:val="center"/>
              <w:rPr>
                <w:rFonts w:ascii="Arial" w:eastAsia="Arial" w:hAnsi="Arial" w:cs="Arial"/>
                <w:b/>
                <w:bCs/>
                <w:color w:val="FF0000"/>
                <w:sz w:val="20"/>
                <w:szCs w:val="20"/>
              </w:rPr>
            </w:pPr>
          </w:p>
          <w:p w14:paraId="46A87DE9" w14:textId="77777777" w:rsidR="00B81D59" w:rsidRPr="000944FE" w:rsidRDefault="00B81D59" w:rsidP="00B81D59">
            <w:pPr>
              <w:jc w:val="center"/>
              <w:rPr>
                <w:rFonts w:ascii="Arial" w:eastAsia="Arial" w:hAnsi="Arial" w:cs="Arial"/>
                <w:b/>
                <w:bCs/>
                <w:color w:val="FF0000"/>
                <w:sz w:val="20"/>
                <w:szCs w:val="20"/>
              </w:rPr>
            </w:pPr>
          </w:p>
          <w:p w14:paraId="48F32863" w14:textId="77777777" w:rsidR="00B81D59" w:rsidRPr="000944FE" w:rsidRDefault="00B81D59" w:rsidP="00B81D59">
            <w:pPr>
              <w:jc w:val="center"/>
              <w:rPr>
                <w:rFonts w:ascii="Arial" w:eastAsia="Arial" w:hAnsi="Arial" w:cs="Arial"/>
                <w:b/>
                <w:bCs/>
                <w:color w:val="FF0000"/>
                <w:sz w:val="20"/>
                <w:szCs w:val="20"/>
              </w:rPr>
            </w:pPr>
          </w:p>
          <w:p w14:paraId="33614884" w14:textId="77777777" w:rsidR="00B81D59" w:rsidRPr="000944FE" w:rsidRDefault="00B81D59" w:rsidP="00B81D59">
            <w:pPr>
              <w:jc w:val="center"/>
              <w:rPr>
                <w:rFonts w:ascii="Arial" w:eastAsia="Arial" w:hAnsi="Arial" w:cs="Arial"/>
                <w:b/>
                <w:bCs/>
                <w:color w:val="FF0000"/>
                <w:sz w:val="20"/>
                <w:szCs w:val="20"/>
              </w:rPr>
            </w:pPr>
          </w:p>
          <w:p w14:paraId="3627AEAB" w14:textId="77777777" w:rsidR="00B81D59" w:rsidRPr="000944FE" w:rsidRDefault="00B81D59" w:rsidP="00B81D59">
            <w:pPr>
              <w:jc w:val="center"/>
              <w:rPr>
                <w:rFonts w:ascii="Arial" w:eastAsia="Arial" w:hAnsi="Arial" w:cs="Arial"/>
                <w:b/>
                <w:bCs/>
                <w:color w:val="FF0000"/>
                <w:sz w:val="20"/>
                <w:szCs w:val="20"/>
              </w:rPr>
            </w:pPr>
          </w:p>
          <w:p w14:paraId="142D0E8A" w14:textId="02C139B6" w:rsidR="00B81D59" w:rsidRPr="000944FE" w:rsidRDefault="00B81D59" w:rsidP="00B81D59">
            <w:pPr>
              <w:jc w:val="center"/>
              <w:rPr>
                <w:rFonts w:ascii="Arial" w:eastAsia="Arial" w:hAnsi="Arial" w:cs="Arial"/>
                <w:sz w:val="20"/>
                <w:szCs w:val="20"/>
              </w:rPr>
            </w:pPr>
          </w:p>
        </w:tc>
      </w:tr>
      <w:tr w:rsidR="00B81D59" w:rsidRPr="000944FE" w14:paraId="0B340C31" w14:textId="77777777" w:rsidTr="493FFB32">
        <w:tc>
          <w:tcPr>
            <w:tcW w:w="1705" w:type="dxa"/>
          </w:tcPr>
          <w:p w14:paraId="764999E3"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Global:</w:t>
            </w:r>
          </w:p>
          <w:p w14:paraId="00A182F8" w14:textId="77777777" w:rsidR="00B81D59" w:rsidRPr="000944FE" w:rsidRDefault="00B81D59" w:rsidP="00B81D59">
            <w:pPr>
              <w:ind w:left="180"/>
              <w:rPr>
                <w:rFonts w:ascii="Arial" w:hAnsi="Arial" w:cs="Arial"/>
                <w:sz w:val="18"/>
                <w:szCs w:val="20"/>
                <w:u w:val="single"/>
              </w:rPr>
            </w:pPr>
          </w:p>
        </w:tc>
        <w:tc>
          <w:tcPr>
            <w:tcW w:w="1260" w:type="dxa"/>
          </w:tcPr>
          <w:p w14:paraId="4F2A0DFA" w14:textId="77777777" w:rsidR="00B81D59" w:rsidRPr="000944FE" w:rsidRDefault="00B81D59" w:rsidP="00B81D59">
            <w:pPr>
              <w:jc w:val="both"/>
              <w:rPr>
                <w:rFonts w:ascii="Arial" w:hAnsi="Arial" w:cs="Arial"/>
                <w:sz w:val="18"/>
                <w:szCs w:val="20"/>
              </w:rPr>
            </w:pPr>
          </w:p>
          <w:p w14:paraId="1B671E45" w14:textId="77777777" w:rsidR="00B81D59" w:rsidRPr="000944FE" w:rsidRDefault="00B81D59" w:rsidP="00B81D59">
            <w:pPr>
              <w:jc w:val="both"/>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1CB09931" w14:textId="77777777" w:rsidR="00B81D59" w:rsidRPr="000944FE" w:rsidRDefault="00B81D59" w:rsidP="00B81D59">
            <w:pPr>
              <w:rPr>
                <w:rFonts w:ascii="Arial" w:hAnsi="Arial" w:cs="Arial"/>
                <w:sz w:val="18"/>
                <w:szCs w:val="20"/>
              </w:rPr>
            </w:pPr>
          </w:p>
          <w:p w14:paraId="3DF1B110" w14:textId="77777777" w:rsidR="00B81D59" w:rsidRPr="000944FE" w:rsidRDefault="00B81D59" w:rsidP="00B81D59">
            <w:pPr>
              <w:rPr>
                <w:rFonts w:ascii="Arial" w:hAnsi="Arial" w:cs="Arial"/>
                <w:sz w:val="18"/>
                <w:szCs w:val="20"/>
              </w:rPr>
            </w:pPr>
            <w:r w:rsidRPr="000944FE">
              <w:rPr>
                <w:rFonts w:ascii="Arial" w:hAnsi="Arial" w:cs="Arial"/>
                <w:sz w:val="18"/>
                <w:szCs w:val="20"/>
              </w:rPr>
              <w:t>100%</w:t>
            </w:r>
          </w:p>
        </w:tc>
        <w:tc>
          <w:tcPr>
            <w:tcW w:w="1800" w:type="dxa"/>
          </w:tcPr>
          <w:p w14:paraId="1271155F" w14:textId="77777777" w:rsidR="00B81D59" w:rsidRPr="000944FE" w:rsidRDefault="00B81D59" w:rsidP="00B81D59">
            <w:pPr>
              <w:jc w:val="both"/>
              <w:rPr>
                <w:rFonts w:ascii="Arial" w:hAnsi="Arial" w:cs="Arial"/>
                <w:sz w:val="18"/>
                <w:szCs w:val="20"/>
              </w:rPr>
            </w:pPr>
          </w:p>
          <w:p w14:paraId="39ABE079" w14:textId="174D9B08"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3C6499DE" w14:textId="77777777" w:rsidR="00B81D59" w:rsidRPr="000944FE" w:rsidRDefault="00B81D59" w:rsidP="00B81D59">
            <w:pPr>
              <w:rPr>
                <w:rStyle w:val="normaltextrun"/>
                <w:rFonts w:ascii="Arial" w:hAnsi="Arial" w:cs="Arial"/>
                <w:color w:val="000000"/>
                <w:sz w:val="18"/>
                <w:szCs w:val="18"/>
              </w:rPr>
            </w:pPr>
          </w:p>
          <w:p w14:paraId="7C22787E" w14:textId="7A6FB3B6"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 See previous PIR for full details.  </w:t>
            </w:r>
          </w:p>
        </w:tc>
        <w:tc>
          <w:tcPr>
            <w:tcW w:w="1620" w:type="dxa"/>
            <w:vMerge/>
          </w:tcPr>
          <w:p w14:paraId="2268027C" w14:textId="77777777" w:rsidR="00B81D59" w:rsidRPr="000944FE" w:rsidRDefault="00B81D59" w:rsidP="00B81D59">
            <w:pPr>
              <w:jc w:val="center"/>
              <w:rPr>
                <w:rFonts w:ascii="Arial" w:eastAsia="Arial" w:hAnsi="Arial" w:cs="Arial"/>
                <w:sz w:val="18"/>
                <w:szCs w:val="18"/>
              </w:rPr>
            </w:pPr>
          </w:p>
        </w:tc>
      </w:tr>
      <w:tr w:rsidR="00B81D59" w:rsidRPr="000944FE" w14:paraId="7CBF7DA4" w14:textId="77777777" w:rsidTr="493FFB32">
        <w:tc>
          <w:tcPr>
            <w:tcW w:w="1705" w:type="dxa"/>
          </w:tcPr>
          <w:p w14:paraId="66C46FAB"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Kenya:</w:t>
            </w:r>
          </w:p>
          <w:p w14:paraId="18FCD1FC"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17</w:t>
            </w:r>
            <w:r w:rsidRPr="000944FE">
              <w:rPr>
                <w:rFonts w:ascii="Arial" w:eastAsia="Arial" w:hAnsi="Arial" w:cs="Arial"/>
                <w:i/>
                <w:iCs/>
                <w:sz w:val="18"/>
                <w:szCs w:val="18"/>
              </w:rPr>
              <w:t xml:space="preserve"> Identify and assess funds that could support restoration</w:t>
            </w:r>
          </w:p>
        </w:tc>
        <w:tc>
          <w:tcPr>
            <w:tcW w:w="1260" w:type="dxa"/>
          </w:tcPr>
          <w:p w14:paraId="36106260" w14:textId="77777777" w:rsidR="00B81D59" w:rsidRPr="000944FE" w:rsidRDefault="00B81D59" w:rsidP="00B81D59">
            <w:pPr>
              <w:jc w:val="both"/>
              <w:rPr>
                <w:rFonts w:ascii="Arial" w:hAnsi="Arial" w:cs="Arial"/>
                <w:sz w:val="18"/>
                <w:szCs w:val="20"/>
              </w:rPr>
            </w:pPr>
          </w:p>
          <w:p w14:paraId="2D9ACEB3" w14:textId="77777777" w:rsidR="00B81D59" w:rsidRPr="000944FE" w:rsidRDefault="00B81D59" w:rsidP="00B81D59">
            <w:pPr>
              <w:jc w:val="both"/>
              <w:rPr>
                <w:rFonts w:ascii="Arial" w:eastAsia="Arial" w:hAnsi="Arial" w:cs="Arial"/>
                <w:sz w:val="18"/>
                <w:szCs w:val="18"/>
              </w:rPr>
            </w:pPr>
            <w:r w:rsidRPr="000944FE">
              <w:rPr>
                <w:rFonts w:ascii="Arial" w:eastAsia="Arial" w:hAnsi="Arial" w:cs="Arial"/>
                <w:sz w:val="18"/>
                <w:szCs w:val="18"/>
              </w:rPr>
              <w:t>November 2018</w:t>
            </w:r>
          </w:p>
        </w:tc>
        <w:tc>
          <w:tcPr>
            <w:tcW w:w="1620" w:type="dxa"/>
          </w:tcPr>
          <w:p w14:paraId="7007296E" w14:textId="77777777" w:rsidR="00B81D59" w:rsidRPr="000944FE" w:rsidRDefault="00B81D59" w:rsidP="00B81D59">
            <w:pPr>
              <w:rPr>
                <w:rFonts w:ascii="Arial" w:hAnsi="Arial" w:cs="Arial"/>
                <w:sz w:val="18"/>
                <w:szCs w:val="18"/>
                <w:highlight w:val="yellow"/>
              </w:rPr>
            </w:pPr>
          </w:p>
          <w:p w14:paraId="5DCD5F97" w14:textId="77777777" w:rsidR="00B81D59" w:rsidRPr="000944FE" w:rsidRDefault="00B81D59" w:rsidP="00B81D59">
            <w:pPr>
              <w:rPr>
                <w:rFonts w:ascii="Arial" w:hAnsi="Arial" w:cs="Arial"/>
                <w:sz w:val="18"/>
                <w:szCs w:val="18"/>
              </w:rPr>
            </w:pPr>
            <w:r w:rsidRPr="000944FE">
              <w:rPr>
                <w:rFonts w:ascii="Arial" w:hAnsi="Arial" w:cs="Arial"/>
                <w:sz w:val="18"/>
                <w:szCs w:val="18"/>
              </w:rPr>
              <w:t>75%</w:t>
            </w:r>
          </w:p>
        </w:tc>
        <w:tc>
          <w:tcPr>
            <w:tcW w:w="1800" w:type="dxa"/>
          </w:tcPr>
          <w:p w14:paraId="2A4E33B2" w14:textId="77777777" w:rsidR="00B81D59" w:rsidRPr="000944FE" w:rsidRDefault="00B81D59" w:rsidP="00B81D59">
            <w:pPr>
              <w:jc w:val="both"/>
              <w:rPr>
                <w:rFonts w:ascii="Arial" w:hAnsi="Arial" w:cs="Arial"/>
                <w:sz w:val="18"/>
                <w:szCs w:val="20"/>
              </w:rPr>
            </w:pPr>
          </w:p>
          <w:p w14:paraId="5BAF9658" w14:textId="152200C5"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6F0612BE" w14:textId="77777777" w:rsidR="00B81D59" w:rsidRPr="000944FE" w:rsidRDefault="00B81D59" w:rsidP="00B81D59">
            <w:pPr>
              <w:rPr>
                <w:rStyle w:val="normaltextrun"/>
                <w:rFonts w:ascii="Arial" w:hAnsi="Arial" w:cs="Arial"/>
                <w:color w:val="000000"/>
                <w:sz w:val="18"/>
                <w:szCs w:val="18"/>
                <w:shd w:val="clear" w:color="auto" w:fill="FFFFFF"/>
              </w:rPr>
            </w:pPr>
          </w:p>
          <w:p w14:paraId="2AD8FCCC" w14:textId="570A04A6" w:rsidR="00B81D59" w:rsidRPr="000944FE" w:rsidRDefault="00B81D59" w:rsidP="00B81D59">
            <w:pPr>
              <w:rPr>
                <w:rFonts w:ascii="Arial" w:eastAsia="Arial" w:hAnsi="Arial" w:cs="Arial"/>
                <w:sz w:val="18"/>
                <w:szCs w:val="18"/>
                <w:highlight w:val="yellow"/>
              </w:rPr>
            </w:pPr>
            <w:r w:rsidRPr="000944FE">
              <w:rPr>
                <w:rFonts w:ascii="Arial" w:eastAsia="Arial" w:hAnsi="Arial" w:cs="Arial"/>
                <w:sz w:val="18"/>
                <w:szCs w:val="18"/>
              </w:rPr>
              <w:t xml:space="preserve">Complete. In November 2018, the project team, in partnership with Fledge, hosted the world’s first </w:t>
            </w:r>
            <w:hyperlink r:id="rId79" w:history="1">
              <w:r w:rsidRPr="000944FE">
                <w:rPr>
                  <w:rStyle w:val="Hyperlink"/>
                  <w:rFonts w:ascii="Arial" w:eastAsia="Arial" w:hAnsi="Arial" w:cs="Arial"/>
                  <w:sz w:val="18"/>
                  <w:szCs w:val="18"/>
                </w:rPr>
                <w:t>land use-focused business accelerator program</w:t>
              </w:r>
            </w:hyperlink>
            <w:r w:rsidRPr="000944FE">
              <w:rPr>
                <w:rFonts w:ascii="Arial" w:eastAsia="Arial" w:hAnsi="Arial" w:cs="Arial"/>
                <w:sz w:val="18"/>
                <w:szCs w:val="18"/>
              </w:rPr>
              <w:t xml:space="preserve">, which brought together 12 African restoration entrepreneurs and relevant financiers. </w:t>
            </w:r>
            <w:r w:rsidRPr="000944FE">
              <w:rPr>
                <w:rStyle w:val="normaltextrun"/>
                <w:rFonts w:ascii="Arial" w:hAnsi="Arial" w:cs="Arial"/>
                <w:color w:val="000000"/>
                <w:sz w:val="18"/>
                <w:szCs w:val="18"/>
                <w:shd w:val="clear" w:color="auto" w:fill="FFFFFF"/>
              </w:rPr>
              <w:t>The </w:t>
            </w:r>
            <w:r w:rsidRPr="000944FE">
              <w:rPr>
                <w:rStyle w:val="advancedproofingissue"/>
                <w:rFonts w:ascii="Arial" w:hAnsi="Arial" w:cs="Arial"/>
                <w:color w:val="000000"/>
                <w:sz w:val="18"/>
                <w:szCs w:val="18"/>
                <w:shd w:val="clear" w:color="auto" w:fill="FFFFFF"/>
              </w:rPr>
              <w:t>ultimate goal</w:t>
            </w:r>
            <w:r w:rsidRPr="000944FE">
              <w:rPr>
                <w:rStyle w:val="normaltextrun"/>
                <w:rFonts w:ascii="Arial" w:hAnsi="Arial" w:cs="Arial"/>
                <w:color w:val="000000"/>
                <w:sz w:val="18"/>
                <w:szCs w:val="18"/>
                <w:shd w:val="clear" w:color="auto" w:fill="FFFFFF"/>
              </w:rPr>
              <w:t xml:space="preserve"> was to support projects and businesses that are not yet investment ready to become investment ready in the near term, and to expose projects that are investment-ready to investors, thereby matchmaking and solidifying private finance deals for restoration projects. </w:t>
            </w:r>
            <w:r w:rsidRPr="000944FE">
              <w:rPr>
                <w:rFonts w:ascii="Arial" w:eastAsia="Arial" w:hAnsi="Arial" w:cs="Arial"/>
                <w:sz w:val="18"/>
                <w:szCs w:val="18"/>
              </w:rPr>
              <w:t>On the final day of the 4-day program, approximately 15 investors convened in Nairobi to hear the entrepreneurs deliver their business pitches.</w:t>
            </w:r>
            <w:r w:rsidRPr="000944FE" w:rsidDel="008A1A10">
              <w:rPr>
                <w:rFonts w:ascii="Arial" w:eastAsia="Arial" w:hAnsi="Arial" w:cs="Arial"/>
                <w:sz w:val="18"/>
                <w:szCs w:val="18"/>
              </w:rPr>
              <w:t xml:space="preserve"> </w:t>
            </w:r>
          </w:p>
        </w:tc>
        <w:tc>
          <w:tcPr>
            <w:tcW w:w="1620" w:type="dxa"/>
            <w:vMerge/>
          </w:tcPr>
          <w:p w14:paraId="440130F2" w14:textId="77777777" w:rsidR="00B81D59" w:rsidRPr="000944FE" w:rsidRDefault="00B81D59" w:rsidP="00B81D59">
            <w:pPr>
              <w:jc w:val="center"/>
              <w:rPr>
                <w:rFonts w:ascii="Arial" w:eastAsia="Arial" w:hAnsi="Arial" w:cs="Arial"/>
                <w:sz w:val="18"/>
                <w:szCs w:val="18"/>
              </w:rPr>
            </w:pPr>
          </w:p>
        </w:tc>
      </w:tr>
      <w:tr w:rsidR="00B81D59" w:rsidRPr="000944FE" w14:paraId="4D38DFB9" w14:textId="77777777" w:rsidTr="493FFB32">
        <w:tc>
          <w:tcPr>
            <w:tcW w:w="1705" w:type="dxa"/>
          </w:tcPr>
          <w:p w14:paraId="5943F297"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Ethiopia:</w:t>
            </w:r>
          </w:p>
          <w:p w14:paraId="1EBE67FE"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12</w:t>
            </w:r>
            <w:r w:rsidRPr="000944FE">
              <w:rPr>
                <w:rFonts w:ascii="Arial" w:eastAsia="Arial" w:hAnsi="Arial" w:cs="Arial"/>
                <w:i/>
                <w:iCs/>
                <w:sz w:val="18"/>
                <w:szCs w:val="18"/>
              </w:rPr>
              <w:t xml:space="preserve"> Convene international finance dialogues targeting restoration/carbon finance sector and the traditional private sector finance</w:t>
            </w:r>
          </w:p>
          <w:p w14:paraId="09A84CA6" w14:textId="77777777" w:rsidR="00B81D59" w:rsidRPr="000944FE" w:rsidRDefault="00B81D59" w:rsidP="00B81D59">
            <w:pPr>
              <w:rPr>
                <w:rFonts w:ascii="Arial" w:eastAsia="Arial" w:hAnsi="Arial" w:cs="Arial"/>
                <w:b/>
                <w:bCs/>
                <w:sz w:val="18"/>
                <w:szCs w:val="18"/>
              </w:rPr>
            </w:pPr>
          </w:p>
          <w:p w14:paraId="2897C77A" w14:textId="77777777" w:rsidR="00B81D59" w:rsidRPr="000944FE" w:rsidRDefault="00B81D59" w:rsidP="00B81D59">
            <w:pPr>
              <w:rPr>
                <w:rFonts w:ascii="Arial" w:eastAsia="Arial" w:hAnsi="Arial" w:cs="Arial"/>
                <w:b/>
                <w:bCs/>
                <w:sz w:val="18"/>
                <w:szCs w:val="18"/>
              </w:rPr>
            </w:pPr>
          </w:p>
          <w:p w14:paraId="61CC5482"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sz w:val="18"/>
                <w:szCs w:val="18"/>
              </w:rPr>
              <w:t>Activity 13</w:t>
            </w:r>
            <w:r w:rsidRPr="000944FE">
              <w:rPr>
                <w:rFonts w:ascii="Arial" w:eastAsia="Arial" w:hAnsi="Arial" w:cs="Arial"/>
                <w:sz w:val="18"/>
                <w:szCs w:val="18"/>
              </w:rPr>
              <w:t xml:space="preserve"> </w:t>
            </w:r>
            <w:r w:rsidRPr="000944FE">
              <w:rPr>
                <w:rFonts w:ascii="Arial" w:eastAsia="Arial" w:hAnsi="Arial" w:cs="Arial"/>
                <w:i/>
                <w:iCs/>
                <w:sz w:val="18"/>
                <w:szCs w:val="18"/>
              </w:rPr>
              <w:t>Initiate restoration financial assessment system in Ethiopia</w:t>
            </w:r>
          </w:p>
        </w:tc>
        <w:tc>
          <w:tcPr>
            <w:tcW w:w="1260" w:type="dxa"/>
          </w:tcPr>
          <w:p w14:paraId="76D2DA1D" w14:textId="77777777" w:rsidR="00B81D59" w:rsidRPr="000944FE" w:rsidRDefault="00B81D59" w:rsidP="00B81D59">
            <w:pPr>
              <w:rPr>
                <w:rFonts w:ascii="Arial" w:eastAsia="Arial" w:hAnsi="Arial" w:cs="Arial"/>
                <w:sz w:val="18"/>
                <w:szCs w:val="18"/>
              </w:rPr>
            </w:pPr>
          </w:p>
          <w:p w14:paraId="1206710A"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December 2018 </w:t>
            </w:r>
          </w:p>
          <w:p w14:paraId="1C2B52B1" w14:textId="77777777" w:rsidR="00B81D59" w:rsidRPr="000944FE" w:rsidRDefault="00B81D59" w:rsidP="00B81D59">
            <w:pPr>
              <w:rPr>
                <w:rFonts w:ascii="Arial" w:eastAsia="Arial" w:hAnsi="Arial" w:cs="Arial"/>
                <w:sz w:val="18"/>
                <w:szCs w:val="18"/>
              </w:rPr>
            </w:pPr>
          </w:p>
          <w:p w14:paraId="451023C5" w14:textId="77777777" w:rsidR="00B81D59" w:rsidRPr="000944FE" w:rsidRDefault="00B81D59" w:rsidP="00B81D59">
            <w:pPr>
              <w:rPr>
                <w:rFonts w:ascii="Arial" w:eastAsia="Arial" w:hAnsi="Arial" w:cs="Arial"/>
                <w:sz w:val="18"/>
                <w:szCs w:val="18"/>
              </w:rPr>
            </w:pPr>
          </w:p>
          <w:p w14:paraId="173923BF" w14:textId="77777777" w:rsidR="00B81D59" w:rsidRPr="000944FE" w:rsidRDefault="00B81D59" w:rsidP="00B81D59">
            <w:pPr>
              <w:rPr>
                <w:rFonts w:ascii="Arial" w:eastAsia="Arial" w:hAnsi="Arial" w:cs="Arial"/>
                <w:sz w:val="18"/>
                <w:szCs w:val="18"/>
              </w:rPr>
            </w:pPr>
          </w:p>
          <w:p w14:paraId="061D0E70"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 </w:t>
            </w:r>
          </w:p>
          <w:p w14:paraId="23BF8D12" w14:textId="77777777" w:rsidR="00B81D59" w:rsidRPr="000944FE" w:rsidRDefault="00B81D59" w:rsidP="00B81D59">
            <w:pPr>
              <w:rPr>
                <w:rFonts w:ascii="Arial" w:eastAsia="Arial" w:hAnsi="Arial" w:cs="Arial"/>
                <w:sz w:val="18"/>
                <w:szCs w:val="18"/>
              </w:rPr>
            </w:pPr>
          </w:p>
          <w:p w14:paraId="0693AFBA" w14:textId="77777777" w:rsidR="00B81D59" w:rsidRPr="000944FE" w:rsidRDefault="00B81D59" w:rsidP="00B81D59">
            <w:pPr>
              <w:rPr>
                <w:rFonts w:ascii="Arial" w:eastAsia="Arial" w:hAnsi="Arial" w:cs="Arial"/>
                <w:sz w:val="18"/>
                <w:szCs w:val="18"/>
              </w:rPr>
            </w:pPr>
          </w:p>
          <w:p w14:paraId="6AC93148" w14:textId="77777777" w:rsidR="00B81D59" w:rsidRPr="000944FE" w:rsidRDefault="00B81D59" w:rsidP="00B81D59">
            <w:pPr>
              <w:rPr>
                <w:rFonts w:ascii="Arial" w:eastAsia="Arial" w:hAnsi="Arial" w:cs="Arial"/>
                <w:sz w:val="18"/>
                <w:szCs w:val="18"/>
              </w:rPr>
            </w:pPr>
          </w:p>
          <w:p w14:paraId="437498A2" w14:textId="77777777" w:rsidR="00B81D59" w:rsidRPr="000944FE" w:rsidRDefault="00B81D59" w:rsidP="00B81D59">
            <w:pPr>
              <w:rPr>
                <w:rFonts w:ascii="Arial" w:eastAsia="Arial" w:hAnsi="Arial" w:cs="Arial"/>
                <w:sz w:val="18"/>
                <w:szCs w:val="18"/>
              </w:rPr>
            </w:pPr>
          </w:p>
          <w:p w14:paraId="53CE7696" w14:textId="77777777" w:rsidR="00B81D59" w:rsidRPr="000944FE" w:rsidRDefault="00B81D59" w:rsidP="00B81D59">
            <w:pPr>
              <w:rPr>
                <w:rFonts w:ascii="Arial" w:eastAsia="Arial" w:hAnsi="Arial" w:cs="Arial"/>
                <w:sz w:val="18"/>
                <w:szCs w:val="18"/>
              </w:rPr>
            </w:pPr>
          </w:p>
          <w:p w14:paraId="32A83508" w14:textId="77777777" w:rsidR="00B81D59" w:rsidRPr="000944FE" w:rsidRDefault="00B81D59" w:rsidP="00B81D59">
            <w:pPr>
              <w:rPr>
                <w:rFonts w:ascii="Arial" w:eastAsia="Arial" w:hAnsi="Arial" w:cs="Arial"/>
                <w:sz w:val="18"/>
                <w:szCs w:val="18"/>
              </w:rPr>
            </w:pPr>
          </w:p>
          <w:p w14:paraId="7A0733E4"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 December 2018</w:t>
            </w:r>
          </w:p>
        </w:tc>
        <w:tc>
          <w:tcPr>
            <w:tcW w:w="1620" w:type="dxa"/>
          </w:tcPr>
          <w:p w14:paraId="3E672515" w14:textId="77777777" w:rsidR="00B81D59" w:rsidRPr="000944FE" w:rsidRDefault="00B81D59" w:rsidP="00B81D59">
            <w:pPr>
              <w:rPr>
                <w:rFonts w:ascii="Arial" w:eastAsia="Arial" w:hAnsi="Arial" w:cs="Arial"/>
                <w:sz w:val="18"/>
                <w:szCs w:val="18"/>
              </w:rPr>
            </w:pPr>
          </w:p>
          <w:p w14:paraId="16067365"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80%</w:t>
            </w:r>
          </w:p>
          <w:p w14:paraId="1085983A" w14:textId="77777777" w:rsidR="00B81D59" w:rsidRPr="000944FE" w:rsidRDefault="00B81D59" w:rsidP="00B81D59">
            <w:pPr>
              <w:rPr>
                <w:rFonts w:ascii="Arial" w:eastAsia="Arial" w:hAnsi="Arial" w:cs="Arial"/>
                <w:sz w:val="18"/>
                <w:szCs w:val="18"/>
              </w:rPr>
            </w:pPr>
          </w:p>
          <w:p w14:paraId="702D94D3" w14:textId="77777777" w:rsidR="00B81D59" w:rsidRPr="000944FE" w:rsidRDefault="00B81D59" w:rsidP="00B81D59">
            <w:pPr>
              <w:rPr>
                <w:rFonts w:ascii="Arial" w:eastAsia="Arial" w:hAnsi="Arial" w:cs="Arial"/>
                <w:sz w:val="18"/>
                <w:szCs w:val="18"/>
              </w:rPr>
            </w:pPr>
          </w:p>
          <w:p w14:paraId="1FB365DB" w14:textId="77777777" w:rsidR="00B81D59" w:rsidRPr="000944FE" w:rsidRDefault="00B81D59" w:rsidP="00B81D59">
            <w:pPr>
              <w:rPr>
                <w:rFonts w:ascii="Arial" w:eastAsia="Arial" w:hAnsi="Arial" w:cs="Arial"/>
                <w:sz w:val="18"/>
                <w:szCs w:val="18"/>
              </w:rPr>
            </w:pPr>
          </w:p>
          <w:p w14:paraId="40573822" w14:textId="77777777" w:rsidR="00B81D59" w:rsidRPr="000944FE" w:rsidRDefault="00B81D59" w:rsidP="00B81D59">
            <w:pPr>
              <w:rPr>
                <w:rFonts w:ascii="Arial" w:eastAsia="Arial" w:hAnsi="Arial" w:cs="Arial"/>
                <w:sz w:val="18"/>
                <w:szCs w:val="18"/>
              </w:rPr>
            </w:pPr>
          </w:p>
          <w:p w14:paraId="6D114551" w14:textId="77777777" w:rsidR="00B81D59" w:rsidRPr="000944FE" w:rsidRDefault="00B81D59" w:rsidP="00B81D59">
            <w:pPr>
              <w:rPr>
                <w:rFonts w:ascii="Arial" w:eastAsia="Arial" w:hAnsi="Arial" w:cs="Arial"/>
                <w:sz w:val="18"/>
                <w:szCs w:val="18"/>
              </w:rPr>
            </w:pPr>
          </w:p>
          <w:p w14:paraId="4A9D33E1" w14:textId="77777777" w:rsidR="00B81D59" w:rsidRPr="000944FE" w:rsidRDefault="00B81D59" w:rsidP="00B81D59">
            <w:pPr>
              <w:rPr>
                <w:rFonts w:ascii="Arial" w:eastAsia="Arial" w:hAnsi="Arial" w:cs="Arial"/>
                <w:sz w:val="18"/>
                <w:szCs w:val="18"/>
              </w:rPr>
            </w:pPr>
          </w:p>
          <w:p w14:paraId="0BDC1788" w14:textId="77777777" w:rsidR="00B81D59" w:rsidRPr="000944FE" w:rsidRDefault="00B81D59" w:rsidP="00B81D59">
            <w:pPr>
              <w:rPr>
                <w:rFonts w:ascii="Arial" w:eastAsia="Arial" w:hAnsi="Arial" w:cs="Arial"/>
                <w:sz w:val="18"/>
                <w:szCs w:val="18"/>
              </w:rPr>
            </w:pPr>
          </w:p>
          <w:p w14:paraId="157F7940" w14:textId="77777777" w:rsidR="00B81D59" w:rsidRPr="000944FE" w:rsidRDefault="00B81D59" w:rsidP="00B81D59">
            <w:pPr>
              <w:rPr>
                <w:rFonts w:ascii="Arial" w:eastAsia="Arial" w:hAnsi="Arial" w:cs="Arial"/>
                <w:sz w:val="18"/>
                <w:szCs w:val="18"/>
              </w:rPr>
            </w:pPr>
          </w:p>
          <w:p w14:paraId="565B529B" w14:textId="77777777" w:rsidR="00B81D59" w:rsidRPr="000944FE" w:rsidRDefault="00B81D59" w:rsidP="00B81D59">
            <w:pPr>
              <w:rPr>
                <w:rFonts w:ascii="Arial" w:eastAsia="Arial" w:hAnsi="Arial" w:cs="Arial"/>
                <w:sz w:val="18"/>
                <w:szCs w:val="18"/>
              </w:rPr>
            </w:pPr>
          </w:p>
          <w:p w14:paraId="087CF3A8" w14:textId="77777777" w:rsidR="00B81D59" w:rsidRPr="000944FE" w:rsidRDefault="00B81D59" w:rsidP="00B81D59">
            <w:pPr>
              <w:rPr>
                <w:rFonts w:ascii="Arial" w:eastAsia="Arial" w:hAnsi="Arial" w:cs="Arial"/>
                <w:sz w:val="18"/>
                <w:szCs w:val="18"/>
              </w:rPr>
            </w:pPr>
          </w:p>
          <w:p w14:paraId="644EFD74" w14:textId="77777777" w:rsidR="00B81D59" w:rsidRPr="000944FE" w:rsidRDefault="00B81D59" w:rsidP="00B81D59">
            <w:pPr>
              <w:rPr>
                <w:rFonts w:ascii="Arial" w:eastAsia="Arial" w:hAnsi="Arial" w:cs="Arial"/>
                <w:sz w:val="18"/>
                <w:szCs w:val="18"/>
              </w:rPr>
            </w:pPr>
          </w:p>
          <w:p w14:paraId="455E2A4D"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80%</w:t>
            </w:r>
          </w:p>
        </w:tc>
        <w:tc>
          <w:tcPr>
            <w:tcW w:w="1800" w:type="dxa"/>
          </w:tcPr>
          <w:p w14:paraId="36613770" w14:textId="77777777" w:rsidR="00B81D59" w:rsidRPr="000944FE" w:rsidRDefault="00B81D59" w:rsidP="00B81D59">
            <w:pPr>
              <w:rPr>
                <w:rFonts w:ascii="Arial" w:eastAsia="Arial" w:hAnsi="Arial" w:cs="Arial"/>
                <w:sz w:val="18"/>
                <w:szCs w:val="18"/>
              </w:rPr>
            </w:pPr>
          </w:p>
          <w:p w14:paraId="4A988314"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57E9635E" w14:textId="77777777" w:rsidR="00B81D59" w:rsidRPr="000944FE" w:rsidRDefault="00B81D59" w:rsidP="00B81D59">
            <w:pPr>
              <w:rPr>
                <w:rFonts w:ascii="Arial" w:eastAsia="Arial" w:hAnsi="Arial" w:cs="Arial"/>
                <w:sz w:val="18"/>
                <w:szCs w:val="18"/>
              </w:rPr>
            </w:pPr>
          </w:p>
          <w:p w14:paraId="2F95E378" w14:textId="77777777" w:rsidR="00B81D59" w:rsidRPr="000944FE" w:rsidRDefault="00B81D59" w:rsidP="00B81D59">
            <w:pPr>
              <w:rPr>
                <w:rFonts w:ascii="Arial" w:eastAsia="Arial" w:hAnsi="Arial" w:cs="Arial"/>
                <w:sz w:val="18"/>
                <w:szCs w:val="18"/>
              </w:rPr>
            </w:pPr>
          </w:p>
          <w:p w14:paraId="24442FAA" w14:textId="77777777" w:rsidR="00B81D59" w:rsidRPr="000944FE" w:rsidRDefault="00B81D59" w:rsidP="00B81D59">
            <w:pPr>
              <w:rPr>
                <w:rFonts w:ascii="Arial" w:eastAsia="Arial" w:hAnsi="Arial" w:cs="Arial"/>
                <w:sz w:val="18"/>
                <w:szCs w:val="18"/>
              </w:rPr>
            </w:pPr>
          </w:p>
          <w:p w14:paraId="66E541A8" w14:textId="77777777" w:rsidR="00B81D59" w:rsidRPr="000944FE" w:rsidRDefault="00B81D59" w:rsidP="00B81D59">
            <w:pPr>
              <w:rPr>
                <w:rFonts w:ascii="Arial" w:eastAsia="Arial" w:hAnsi="Arial" w:cs="Arial"/>
                <w:sz w:val="18"/>
                <w:szCs w:val="18"/>
              </w:rPr>
            </w:pPr>
          </w:p>
          <w:p w14:paraId="0414AD04" w14:textId="77777777" w:rsidR="00B81D59" w:rsidRPr="000944FE" w:rsidRDefault="00B81D59" w:rsidP="00B81D59">
            <w:pPr>
              <w:rPr>
                <w:rFonts w:ascii="Arial" w:eastAsia="Arial" w:hAnsi="Arial" w:cs="Arial"/>
                <w:sz w:val="18"/>
                <w:szCs w:val="18"/>
              </w:rPr>
            </w:pPr>
          </w:p>
          <w:p w14:paraId="283E23E8" w14:textId="77777777" w:rsidR="00B81D59" w:rsidRPr="000944FE" w:rsidRDefault="00B81D59" w:rsidP="00B81D59">
            <w:pPr>
              <w:rPr>
                <w:rFonts w:ascii="Arial" w:eastAsia="Arial" w:hAnsi="Arial" w:cs="Arial"/>
                <w:sz w:val="18"/>
                <w:szCs w:val="18"/>
              </w:rPr>
            </w:pPr>
          </w:p>
          <w:p w14:paraId="72F4509F" w14:textId="77777777" w:rsidR="00B81D59" w:rsidRPr="000944FE" w:rsidRDefault="00B81D59" w:rsidP="00B81D59">
            <w:pPr>
              <w:rPr>
                <w:rFonts w:ascii="Arial" w:eastAsia="Arial" w:hAnsi="Arial" w:cs="Arial"/>
                <w:sz w:val="18"/>
                <w:szCs w:val="18"/>
              </w:rPr>
            </w:pPr>
          </w:p>
          <w:p w14:paraId="21C5DFB2" w14:textId="77777777" w:rsidR="00B81D59" w:rsidRPr="000944FE" w:rsidRDefault="00B81D59" w:rsidP="00B81D59">
            <w:pPr>
              <w:rPr>
                <w:rFonts w:ascii="Arial" w:eastAsia="Arial" w:hAnsi="Arial" w:cs="Arial"/>
                <w:sz w:val="18"/>
                <w:szCs w:val="18"/>
              </w:rPr>
            </w:pPr>
          </w:p>
          <w:p w14:paraId="3F2373ED" w14:textId="6D5D0EB2" w:rsidR="00B81D59" w:rsidRPr="000944FE" w:rsidRDefault="00B81D59" w:rsidP="00B81D59">
            <w:pPr>
              <w:rPr>
                <w:rFonts w:ascii="Arial" w:eastAsia="Arial" w:hAnsi="Arial" w:cs="Arial"/>
                <w:sz w:val="18"/>
                <w:szCs w:val="18"/>
              </w:rPr>
            </w:pPr>
          </w:p>
          <w:p w14:paraId="2609AA97" w14:textId="5BE23A4C" w:rsidR="00B81D59" w:rsidRPr="000944FE" w:rsidRDefault="00B81D59" w:rsidP="00B81D59">
            <w:pPr>
              <w:rPr>
                <w:rFonts w:ascii="Arial" w:eastAsia="Arial" w:hAnsi="Arial" w:cs="Arial"/>
                <w:sz w:val="18"/>
                <w:szCs w:val="18"/>
              </w:rPr>
            </w:pPr>
          </w:p>
          <w:p w14:paraId="10E34E7A" w14:textId="77777777" w:rsidR="00B81D59" w:rsidRPr="000944FE" w:rsidRDefault="00B81D59" w:rsidP="00B81D59">
            <w:pPr>
              <w:rPr>
                <w:rFonts w:ascii="Arial" w:eastAsia="Arial" w:hAnsi="Arial" w:cs="Arial"/>
                <w:sz w:val="18"/>
                <w:szCs w:val="18"/>
              </w:rPr>
            </w:pPr>
          </w:p>
          <w:p w14:paraId="408D223D" w14:textId="4E2310C8"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00C478BA" w14:textId="77777777" w:rsidR="00B81D59" w:rsidRPr="000944FE" w:rsidRDefault="00B81D59" w:rsidP="00B81D59">
            <w:pPr>
              <w:rPr>
                <w:rFonts w:ascii="Arial" w:eastAsia="Arial" w:hAnsi="Arial" w:cs="Arial"/>
                <w:sz w:val="18"/>
                <w:szCs w:val="18"/>
              </w:rPr>
            </w:pPr>
          </w:p>
          <w:p w14:paraId="0C582DBF"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 In November 2018, the project team, in partnership with Fledge, hosted the world’s first </w:t>
            </w:r>
            <w:hyperlink r:id="rId80" w:history="1">
              <w:r w:rsidRPr="000944FE">
                <w:rPr>
                  <w:rStyle w:val="Hyperlink"/>
                  <w:rFonts w:ascii="Arial" w:eastAsia="Arial" w:hAnsi="Arial" w:cs="Arial"/>
                  <w:sz w:val="18"/>
                  <w:szCs w:val="18"/>
                </w:rPr>
                <w:t>land use-focused business accelerator program</w:t>
              </w:r>
            </w:hyperlink>
            <w:r w:rsidRPr="000944FE">
              <w:rPr>
                <w:rFonts w:ascii="Arial" w:eastAsia="Arial" w:hAnsi="Arial" w:cs="Arial"/>
                <w:sz w:val="18"/>
                <w:szCs w:val="18"/>
              </w:rPr>
              <w:t xml:space="preserve">, which brought together 12 African restoration entrepreneurs, among which two Ethiopian (SA Bamboo Works and Edenfield Agri-Seed Enterprise), and relevant financiers. </w:t>
            </w:r>
            <w:r w:rsidRPr="000944FE">
              <w:rPr>
                <w:rStyle w:val="normaltextrun"/>
                <w:rFonts w:ascii="Arial" w:hAnsi="Arial" w:cs="Arial"/>
                <w:color w:val="000000"/>
                <w:sz w:val="18"/>
                <w:szCs w:val="18"/>
                <w:shd w:val="clear" w:color="auto" w:fill="FFFFFF"/>
              </w:rPr>
              <w:t>The </w:t>
            </w:r>
            <w:r w:rsidRPr="000944FE">
              <w:rPr>
                <w:rStyle w:val="advancedproofingissue"/>
                <w:rFonts w:ascii="Arial" w:hAnsi="Arial" w:cs="Arial"/>
                <w:color w:val="000000"/>
                <w:sz w:val="18"/>
                <w:szCs w:val="18"/>
                <w:shd w:val="clear" w:color="auto" w:fill="FFFFFF"/>
              </w:rPr>
              <w:t>ultimate goal</w:t>
            </w:r>
            <w:r w:rsidRPr="000944FE">
              <w:rPr>
                <w:rStyle w:val="normaltextrun"/>
                <w:rFonts w:ascii="Arial" w:hAnsi="Arial" w:cs="Arial"/>
                <w:color w:val="000000"/>
                <w:sz w:val="18"/>
                <w:szCs w:val="18"/>
                <w:shd w:val="clear" w:color="auto" w:fill="FFFFFF"/>
              </w:rPr>
              <w:t xml:space="preserve"> was to support projects and businesses that are not yet investment ready to become investment ready in the near term, and to expose projects that are investment-ready to investors, thereby matchmaking and solidifying private finance deals for restoration projects. </w:t>
            </w:r>
            <w:r w:rsidRPr="000944FE">
              <w:rPr>
                <w:rFonts w:ascii="Arial" w:eastAsia="Arial" w:hAnsi="Arial" w:cs="Arial"/>
                <w:sz w:val="18"/>
                <w:szCs w:val="18"/>
              </w:rPr>
              <w:t>On the final day of the 4-day program, approximately 15 investors convened in Nairobi to hear the entrepreneurs deliver their business pitches.</w:t>
            </w:r>
            <w:r w:rsidRPr="000944FE" w:rsidDel="008A1A10">
              <w:rPr>
                <w:rFonts w:ascii="Arial" w:eastAsia="Arial" w:hAnsi="Arial" w:cs="Arial"/>
                <w:sz w:val="18"/>
                <w:szCs w:val="18"/>
              </w:rPr>
              <w:t xml:space="preserve"> </w:t>
            </w:r>
          </w:p>
          <w:p w14:paraId="2DDFB861" w14:textId="77777777" w:rsidR="00B81D59" w:rsidRPr="000944FE" w:rsidRDefault="00B81D59" w:rsidP="00B81D59">
            <w:pPr>
              <w:rPr>
                <w:rFonts w:ascii="Arial" w:eastAsia="Arial" w:hAnsi="Arial" w:cs="Arial"/>
                <w:sz w:val="18"/>
                <w:szCs w:val="18"/>
              </w:rPr>
            </w:pPr>
          </w:p>
          <w:p w14:paraId="7AB124DC"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The potential financial sources for investment in restoration in the priority landscapes are included in the CBA report (see Activity 4).</w:t>
            </w:r>
          </w:p>
          <w:p w14:paraId="78DFF648" w14:textId="77777777" w:rsidR="00B81D59" w:rsidRPr="000944FE" w:rsidRDefault="00B81D59" w:rsidP="00B81D59">
            <w:pPr>
              <w:rPr>
                <w:rFonts w:ascii="Arial" w:eastAsia="Arial" w:hAnsi="Arial" w:cs="Arial"/>
                <w:sz w:val="18"/>
                <w:szCs w:val="18"/>
              </w:rPr>
            </w:pPr>
          </w:p>
          <w:p w14:paraId="66F34AE6" w14:textId="42F80F08"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In addition, thanks to complementary funding from BMZ and the US Department of State, the project team has performed desk research and phone interviews to assess impact investors’ investment criteria and strategies as they related to Ethiopia’s restoration sector. Financier profiles, which outline average investment size, expected returns and payback period, are compiled in the Investor Spotlight report, which is currently under review.</w:t>
            </w:r>
          </w:p>
        </w:tc>
        <w:tc>
          <w:tcPr>
            <w:tcW w:w="1620" w:type="dxa"/>
            <w:vMerge/>
          </w:tcPr>
          <w:p w14:paraId="2AA313BC" w14:textId="77777777" w:rsidR="00B81D59" w:rsidRPr="000944FE" w:rsidRDefault="00B81D59" w:rsidP="00B81D59">
            <w:pPr>
              <w:jc w:val="center"/>
              <w:rPr>
                <w:rFonts w:ascii="Arial" w:eastAsia="Arial" w:hAnsi="Arial" w:cs="Arial"/>
                <w:sz w:val="18"/>
                <w:szCs w:val="18"/>
              </w:rPr>
            </w:pPr>
          </w:p>
        </w:tc>
      </w:tr>
      <w:tr w:rsidR="00B81D59" w:rsidRPr="000944FE" w14:paraId="1FF5E4E4" w14:textId="77777777" w:rsidTr="493FFB32">
        <w:tc>
          <w:tcPr>
            <w:tcW w:w="1705" w:type="dxa"/>
          </w:tcPr>
          <w:p w14:paraId="19EBA08A"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Indonesia:</w:t>
            </w:r>
          </w:p>
          <w:p w14:paraId="7F7A89EC" w14:textId="30CB1A04"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17</w:t>
            </w:r>
            <w:r w:rsidRPr="000944FE">
              <w:rPr>
                <w:rFonts w:ascii="Arial" w:eastAsia="Arial" w:hAnsi="Arial" w:cs="Arial"/>
                <w:i/>
                <w:iCs/>
                <w:sz w:val="18"/>
                <w:szCs w:val="18"/>
              </w:rPr>
              <w:t xml:space="preserve"> Develop local capacity in order for local stakeholders to develop restoration plans including financing</w:t>
            </w:r>
          </w:p>
          <w:p w14:paraId="7AB1DB19" w14:textId="77777777" w:rsidR="00B81D59" w:rsidRPr="000944FE" w:rsidRDefault="00B81D59" w:rsidP="00B81D59">
            <w:pPr>
              <w:rPr>
                <w:rFonts w:ascii="Arial" w:eastAsia="Arial" w:hAnsi="Arial" w:cs="Arial"/>
                <w:i/>
                <w:iCs/>
                <w:sz w:val="18"/>
                <w:szCs w:val="18"/>
              </w:rPr>
            </w:pPr>
          </w:p>
          <w:p w14:paraId="1B0A20FE"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 xml:space="preserve">Activity 18 </w:t>
            </w:r>
            <w:r w:rsidRPr="000944FE">
              <w:rPr>
                <w:rFonts w:ascii="Arial" w:eastAsia="Arial" w:hAnsi="Arial" w:cs="Arial"/>
                <w:i/>
                <w:iCs/>
                <w:sz w:val="18"/>
                <w:szCs w:val="18"/>
              </w:rPr>
              <w:t>Build business case for restoration</w:t>
            </w:r>
          </w:p>
        </w:tc>
        <w:tc>
          <w:tcPr>
            <w:tcW w:w="1260" w:type="dxa"/>
          </w:tcPr>
          <w:p w14:paraId="6EA0664B" w14:textId="77777777" w:rsidR="00B81D59" w:rsidRPr="000944FE" w:rsidRDefault="00B81D59" w:rsidP="00B81D59">
            <w:pPr>
              <w:rPr>
                <w:rFonts w:ascii="Arial" w:eastAsia="Arial" w:hAnsi="Arial" w:cs="Arial"/>
                <w:sz w:val="18"/>
                <w:szCs w:val="18"/>
              </w:rPr>
            </w:pPr>
          </w:p>
          <w:p w14:paraId="0A51E4B2"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2017</w:t>
            </w:r>
          </w:p>
          <w:p w14:paraId="7A856EAA" w14:textId="77777777" w:rsidR="00B81D59" w:rsidRPr="000944FE" w:rsidRDefault="00B81D59" w:rsidP="00B81D59">
            <w:pPr>
              <w:rPr>
                <w:rFonts w:ascii="Arial" w:eastAsia="Arial" w:hAnsi="Arial" w:cs="Arial"/>
                <w:sz w:val="18"/>
                <w:szCs w:val="18"/>
              </w:rPr>
            </w:pPr>
          </w:p>
          <w:p w14:paraId="72693814" w14:textId="77777777" w:rsidR="00B81D59" w:rsidRPr="000944FE" w:rsidRDefault="00B81D59" w:rsidP="00B81D59">
            <w:pPr>
              <w:rPr>
                <w:rFonts w:ascii="Arial" w:eastAsia="Arial" w:hAnsi="Arial" w:cs="Arial"/>
                <w:sz w:val="18"/>
                <w:szCs w:val="18"/>
              </w:rPr>
            </w:pPr>
          </w:p>
          <w:p w14:paraId="1811471F" w14:textId="77777777" w:rsidR="00B81D59" w:rsidRPr="000944FE" w:rsidRDefault="00B81D59" w:rsidP="00B81D59">
            <w:pPr>
              <w:rPr>
                <w:rFonts w:ascii="Arial" w:eastAsia="Arial" w:hAnsi="Arial" w:cs="Arial"/>
                <w:sz w:val="18"/>
                <w:szCs w:val="18"/>
              </w:rPr>
            </w:pPr>
          </w:p>
          <w:p w14:paraId="27BD8A94" w14:textId="77777777" w:rsidR="00B81D59" w:rsidRPr="000944FE" w:rsidRDefault="00B81D59" w:rsidP="00B81D59">
            <w:pPr>
              <w:rPr>
                <w:rFonts w:ascii="Arial" w:eastAsia="Arial" w:hAnsi="Arial" w:cs="Arial"/>
                <w:sz w:val="18"/>
                <w:szCs w:val="18"/>
              </w:rPr>
            </w:pPr>
          </w:p>
          <w:p w14:paraId="3FACB2BC" w14:textId="77777777" w:rsidR="00B81D59" w:rsidRPr="000944FE" w:rsidRDefault="00B81D59" w:rsidP="00B81D59">
            <w:pPr>
              <w:rPr>
                <w:rFonts w:ascii="Arial" w:eastAsia="Arial" w:hAnsi="Arial" w:cs="Arial"/>
                <w:sz w:val="18"/>
                <w:szCs w:val="18"/>
              </w:rPr>
            </w:pPr>
          </w:p>
          <w:p w14:paraId="5C045EB4" w14:textId="77777777" w:rsidR="00B81D59" w:rsidRPr="000944FE" w:rsidRDefault="00B81D59" w:rsidP="00B81D59">
            <w:pPr>
              <w:rPr>
                <w:rFonts w:ascii="Arial" w:eastAsia="Arial" w:hAnsi="Arial" w:cs="Arial"/>
                <w:sz w:val="18"/>
                <w:szCs w:val="18"/>
              </w:rPr>
            </w:pPr>
          </w:p>
          <w:p w14:paraId="001A16ED" w14:textId="77777777" w:rsidR="00B81D59" w:rsidRPr="000944FE" w:rsidRDefault="00B81D59" w:rsidP="00B81D59">
            <w:pPr>
              <w:rPr>
                <w:rFonts w:ascii="Arial" w:eastAsia="Arial" w:hAnsi="Arial" w:cs="Arial"/>
                <w:sz w:val="18"/>
                <w:szCs w:val="18"/>
              </w:rPr>
            </w:pPr>
          </w:p>
          <w:p w14:paraId="61511F31" w14:textId="77777777" w:rsidR="00B81D59" w:rsidRPr="000944FE" w:rsidRDefault="00B81D59" w:rsidP="00B81D59">
            <w:pPr>
              <w:rPr>
                <w:rFonts w:ascii="Arial" w:eastAsia="Arial" w:hAnsi="Arial" w:cs="Arial"/>
                <w:sz w:val="18"/>
                <w:szCs w:val="18"/>
              </w:rPr>
            </w:pPr>
          </w:p>
          <w:p w14:paraId="1A814A07" w14:textId="00267C0C"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September 2017</w:t>
            </w:r>
          </w:p>
        </w:tc>
        <w:tc>
          <w:tcPr>
            <w:tcW w:w="1620" w:type="dxa"/>
          </w:tcPr>
          <w:p w14:paraId="7715FE6D" w14:textId="77777777" w:rsidR="00B81D59" w:rsidRPr="000944FE" w:rsidRDefault="00B81D59" w:rsidP="00B81D59">
            <w:pPr>
              <w:rPr>
                <w:rFonts w:ascii="Arial" w:eastAsia="Arial" w:hAnsi="Arial" w:cs="Arial"/>
                <w:sz w:val="18"/>
                <w:szCs w:val="18"/>
              </w:rPr>
            </w:pPr>
          </w:p>
          <w:p w14:paraId="4DFB53CB"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1AF679AF" w14:textId="43D0C086" w:rsidR="00B81D59" w:rsidRPr="000944FE" w:rsidRDefault="00B81D59" w:rsidP="00B81D59">
            <w:pPr>
              <w:rPr>
                <w:rFonts w:ascii="Arial" w:eastAsia="Arial" w:hAnsi="Arial" w:cs="Arial"/>
                <w:sz w:val="18"/>
                <w:szCs w:val="18"/>
              </w:rPr>
            </w:pPr>
          </w:p>
          <w:p w14:paraId="3A76B989" w14:textId="77B882F9" w:rsidR="00B81D59" w:rsidRPr="000944FE" w:rsidRDefault="00B81D59" w:rsidP="00B81D59">
            <w:pPr>
              <w:rPr>
                <w:rFonts w:ascii="Arial" w:eastAsia="Arial" w:hAnsi="Arial" w:cs="Arial"/>
                <w:sz w:val="18"/>
                <w:szCs w:val="18"/>
              </w:rPr>
            </w:pPr>
          </w:p>
          <w:p w14:paraId="7C859239" w14:textId="2B479A02" w:rsidR="00B81D59" w:rsidRPr="000944FE" w:rsidRDefault="00B81D59" w:rsidP="00B81D59">
            <w:pPr>
              <w:rPr>
                <w:rFonts w:ascii="Arial" w:eastAsia="Arial" w:hAnsi="Arial" w:cs="Arial"/>
                <w:sz w:val="18"/>
                <w:szCs w:val="18"/>
              </w:rPr>
            </w:pPr>
          </w:p>
          <w:p w14:paraId="74EBF798" w14:textId="1B867D41" w:rsidR="00B81D59" w:rsidRPr="000944FE" w:rsidRDefault="00B81D59" w:rsidP="00B81D59">
            <w:pPr>
              <w:rPr>
                <w:rFonts w:ascii="Arial" w:eastAsia="Arial" w:hAnsi="Arial" w:cs="Arial"/>
                <w:sz w:val="18"/>
                <w:szCs w:val="18"/>
              </w:rPr>
            </w:pPr>
          </w:p>
          <w:p w14:paraId="117FE3FC" w14:textId="7259E4F4" w:rsidR="00B81D59" w:rsidRPr="000944FE" w:rsidRDefault="00B81D59" w:rsidP="00B81D59">
            <w:pPr>
              <w:rPr>
                <w:rFonts w:ascii="Arial" w:eastAsia="Arial" w:hAnsi="Arial" w:cs="Arial"/>
                <w:sz w:val="18"/>
                <w:szCs w:val="18"/>
              </w:rPr>
            </w:pPr>
          </w:p>
          <w:p w14:paraId="7DB15D7F" w14:textId="185CD0E4" w:rsidR="00B81D59" w:rsidRPr="000944FE" w:rsidRDefault="00B81D59" w:rsidP="00B81D59">
            <w:pPr>
              <w:rPr>
                <w:rFonts w:ascii="Arial" w:eastAsia="Arial" w:hAnsi="Arial" w:cs="Arial"/>
                <w:sz w:val="18"/>
                <w:szCs w:val="18"/>
              </w:rPr>
            </w:pPr>
          </w:p>
          <w:p w14:paraId="3BC68921" w14:textId="4A8789B5" w:rsidR="00B81D59" w:rsidRPr="000944FE" w:rsidRDefault="00B81D59" w:rsidP="00B81D59">
            <w:pPr>
              <w:rPr>
                <w:rFonts w:ascii="Arial" w:eastAsia="Arial" w:hAnsi="Arial" w:cs="Arial"/>
                <w:sz w:val="18"/>
                <w:szCs w:val="18"/>
              </w:rPr>
            </w:pPr>
          </w:p>
          <w:p w14:paraId="4CBAD2F9" w14:textId="363C7BB7" w:rsidR="00B81D59" w:rsidRPr="000944FE" w:rsidRDefault="00B81D59" w:rsidP="00B81D59">
            <w:pPr>
              <w:rPr>
                <w:rFonts w:ascii="Arial" w:eastAsia="Arial" w:hAnsi="Arial" w:cs="Arial"/>
                <w:sz w:val="18"/>
                <w:szCs w:val="18"/>
              </w:rPr>
            </w:pPr>
          </w:p>
          <w:p w14:paraId="4962EC7A" w14:textId="77777777" w:rsidR="00B81D59" w:rsidRPr="000944FE" w:rsidRDefault="00B81D59" w:rsidP="00B81D59">
            <w:pPr>
              <w:rPr>
                <w:rFonts w:ascii="Arial" w:eastAsia="Arial" w:hAnsi="Arial" w:cs="Arial"/>
                <w:sz w:val="18"/>
                <w:szCs w:val="18"/>
              </w:rPr>
            </w:pPr>
          </w:p>
          <w:p w14:paraId="78D49DD6" w14:textId="4A31E965"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1800" w:type="dxa"/>
          </w:tcPr>
          <w:p w14:paraId="0F974DA3" w14:textId="77777777" w:rsidR="00B81D59" w:rsidRPr="000944FE" w:rsidRDefault="00B81D59" w:rsidP="00B81D59">
            <w:pPr>
              <w:rPr>
                <w:rFonts w:ascii="Arial" w:eastAsia="Arial" w:hAnsi="Arial" w:cs="Arial"/>
                <w:sz w:val="18"/>
                <w:szCs w:val="18"/>
              </w:rPr>
            </w:pPr>
          </w:p>
          <w:p w14:paraId="3A8A2528" w14:textId="77D39431"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0AE9071A" w14:textId="0A1E52F2" w:rsidR="00B81D59" w:rsidRPr="000944FE" w:rsidRDefault="00B81D59" w:rsidP="00B81D59">
            <w:pPr>
              <w:rPr>
                <w:rFonts w:ascii="Arial" w:eastAsia="Arial" w:hAnsi="Arial" w:cs="Arial"/>
                <w:sz w:val="18"/>
                <w:szCs w:val="18"/>
              </w:rPr>
            </w:pPr>
          </w:p>
          <w:p w14:paraId="4860C775" w14:textId="7316EBB8" w:rsidR="00B81D59" w:rsidRPr="000944FE" w:rsidRDefault="00B81D59" w:rsidP="00B81D59">
            <w:pPr>
              <w:rPr>
                <w:rFonts w:ascii="Arial" w:eastAsia="Arial" w:hAnsi="Arial" w:cs="Arial"/>
                <w:sz w:val="18"/>
                <w:szCs w:val="18"/>
              </w:rPr>
            </w:pPr>
          </w:p>
          <w:p w14:paraId="515DE528" w14:textId="1A2D1E5A" w:rsidR="00B81D59" w:rsidRPr="000944FE" w:rsidRDefault="00B81D59" w:rsidP="00B81D59">
            <w:pPr>
              <w:rPr>
                <w:rFonts w:ascii="Arial" w:eastAsia="Arial" w:hAnsi="Arial" w:cs="Arial"/>
                <w:sz w:val="18"/>
                <w:szCs w:val="18"/>
              </w:rPr>
            </w:pPr>
          </w:p>
          <w:p w14:paraId="4FF22EF9" w14:textId="1900DCDA" w:rsidR="00B81D59" w:rsidRPr="000944FE" w:rsidRDefault="00B81D59" w:rsidP="00B81D59">
            <w:pPr>
              <w:rPr>
                <w:rFonts w:ascii="Arial" w:eastAsia="Arial" w:hAnsi="Arial" w:cs="Arial"/>
                <w:sz w:val="18"/>
                <w:szCs w:val="18"/>
              </w:rPr>
            </w:pPr>
          </w:p>
          <w:p w14:paraId="51255B3B" w14:textId="2129BD94" w:rsidR="00B81D59" w:rsidRPr="000944FE" w:rsidRDefault="00B81D59" w:rsidP="00B81D59">
            <w:pPr>
              <w:rPr>
                <w:rFonts w:ascii="Arial" w:eastAsia="Arial" w:hAnsi="Arial" w:cs="Arial"/>
                <w:sz w:val="18"/>
                <w:szCs w:val="18"/>
              </w:rPr>
            </w:pPr>
          </w:p>
          <w:p w14:paraId="595A93C2" w14:textId="02E34DC6" w:rsidR="00B81D59" w:rsidRPr="000944FE" w:rsidRDefault="00B81D59" w:rsidP="00B81D59">
            <w:pPr>
              <w:rPr>
                <w:rFonts w:ascii="Arial" w:eastAsia="Arial" w:hAnsi="Arial" w:cs="Arial"/>
                <w:sz w:val="18"/>
                <w:szCs w:val="18"/>
              </w:rPr>
            </w:pPr>
          </w:p>
          <w:p w14:paraId="652B65AA" w14:textId="4CE82890" w:rsidR="00B81D59" w:rsidRPr="000944FE" w:rsidRDefault="00B81D59" w:rsidP="00B81D59">
            <w:pPr>
              <w:rPr>
                <w:rFonts w:ascii="Arial" w:eastAsia="Arial" w:hAnsi="Arial" w:cs="Arial"/>
                <w:sz w:val="18"/>
                <w:szCs w:val="18"/>
              </w:rPr>
            </w:pPr>
          </w:p>
          <w:p w14:paraId="01690C2F" w14:textId="360521D2" w:rsidR="00B81D59" w:rsidRPr="000944FE" w:rsidRDefault="00B81D59" w:rsidP="00B81D59">
            <w:pPr>
              <w:rPr>
                <w:rFonts w:ascii="Arial" w:eastAsia="Arial" w:hAnsi="Arial" w:cs="Arial"/>
                <w:sz w:val="18"/>
                <w:szCs w:val="18"/>
              </w:rPr>
            </w:pPr>
          </w:p>
          <w:p w14:paraId="7DEF3859" w14:textId="77777777" w:rsidR="00B81D59" w:rsidRPr="000944FE" w:rsidRDefault="00B81D59" w:rsidP="00B81D59">
            <w:pPr>
              <w:rPr>
                <w:rFonts w:ascii="Arial" w:eastAsia="Arial" w:hAnsi="Arial" w:cs="Arial"/>
                <w:sz w:val="18"/>
                <w:szCs w:val="18"/>
              </w:rPr>
            </w:pPr>
          </w:p>
          <w:p w14:paraId="372788E9" w14:textId="09060E2F"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2382E558" w14:textId="77777777" w:rsidR="00B81D59" w:rsidRPr="000944FE" w:rsidRDefault="00B81D59" w:rsidP="00B81D59">
            <w:pPr>
              <w:rPr>
                <w:rFonts w:ascii="Arial" w:eastAsia="Arial" w:hAnsi="Arial" w:cs="Arial"/>
                <w:sz w:val="18"/>
                <w:szCs w:val="18"/>
              </w:rPr>
            </w:pPr>
          </w:p>
          <w:p w14:paraId="20DFB722"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 See previous PIR for full details.  </w:t>
            </w:r>
          </w:p>
          <w:p w14:paraId="1BCE336B" w14:textId="77777777" w:rsidR="00B81D59" w:rsidRPr="000944FE" w:rsidRDefault="00B81D59" w:rsidP="00B81D59">
            <w:pPr>
              <w:rPr>
                <w:rFonts w:ascii="Arial" w:eastAsia="Arial" w:hAnsi="Arial" w:cs="Arial"/>
                <w:sz w:val="18"/>
                <w:szCs w:val="18"/>
              </w:rPr>
            </w:pPr>
          </w:p>
          <w:p w14:paraId="56589AFE" w14:textId="77777777" w:rsidR="00B81D59" w:rsidRPr="000944FE" w:rsidRDefault="00B81D59" w:rsidP="00B81D59">
            <w:pPr>
              <w:rPr>
                <w:rFonts w:ascii="Arial" w:eastAsia="Arial" w:hAnsi="Arial" w:cs="Arial"/>
                <w:sz w:val="18"/>
                <w:szCs w:val="18"/>
              </w:rPr>
            </w:pPr>
          </w:p>
          <w:p w14:paraId="2A57CAA0" w14:textId="77777777" w:rsidR="00B81D59" w:rsidRPr="000944FE" w:rsidRDefault="00B81D59" w:rsidP="00B81D59">
            <w:pPr>
              <w:rPr>
                <w:rFonts w:ascii="Arial" w:eastAsia="Arial" w:hAnsi="Arial" w:cs="Arial"/>
                <w:sz w:val="18"/>
                <w:szCs w:val="18"/>
              </w:rPr>
            </w:pPr>
          </w:p>
          <w:p w14:paraId="32BAC480" w14:textId="77777777" w:rsidR="00B81D59" w:rsidRPr="000944FE" w:rsidRDefault="00B81D59" w:rsidP="00B81D59">
            <w:pPr>
              <w:rPr>
                <w:rFonts w:ascii="Arial" w:eastAsia="Arial" w:hAnsi="Arial" w:cs="Arial"/>
                <w:sz w:val="18"/>
                <w:szCs w:val="18"/>
              </w:rPr>
            </w:pPr>
          </w:p>
          <w:p w14:paraId="28871B53" w14:textId="77777777" w:rsidR="00B81D59" w:rsidRPr="000944FE" w:rsidRDefault="00B81D59" w:rsidP="00B81D59">
            <w:pPr>
              <w:rPr>
                <w:rFonts w:ascii="Arial" w:eastAsia="Arial" w:hAnsi="Arial" w:cs="Arial"/>
                <w:sz w:val="18"/>
                <w:szCs w:val="18"/>
              </w:rPr>
            </w:pPr>
          </w:p>
          <w:p w14:paraId="6827D1DE" w14:textId="77777777" w:rsidR="00B81D59" w:rsidRPr="000944FE" w:rsidRDefault="00B81D59" w:rsidP="00B81D59">
            <w:pPr>
              <w:rPr>
                <w:rFonts w:ascii="Arial" w:eastAsia="Arial" w:hAnsi="Arial" w:cs="Arial"/>
                <w:sz w:val="18"/>
                <w:szCs w:val="18"/>
              </w:rPr>
            </w:pPr>
          </w:p>
          <w:p w14:paraId="73D8330C" w14:textId="77777777" w:rsidR="00B81D59" w:rsidRPr="000944FE" w:rsidRDefault="00B81D59" w:rsidP="00B81D59">
            <w:pPr>
              <w:rPr>
                <w:rFonts w:ascii="Arial" w:eastAsia="Arial" w:hAnsi="Arial" w:cs="Arial"/>
                <w:sz w:val="18"/>
                <w:szCs w:val="18"/>
              </w:rPr>
            </w:pPr>
          </w:p>
          <w:p w14:paraId="3EFB469D" w14:textId="77777777" w:rsidR="00B81D59" w:rsidRPr="000944FE" w:rsidRDefault="00B81D59" w:rsidP="00B81D59">
            <w:pPr>
              <w:rPr>
                <w:rFonts w:ascii="Arial" w:eastAsia="Arial" w:hAnsi="Arial" w:cs="Arial"/>
                <w:sz w:val="18"/>
                <w:szCs w:val="18"/>
              </w:rPr>
            </w:pPr>
          </w:p>
          <w:p w14:paraId="0AD17941" w14:textId="77777777" w:rsidR="00B81D59" w:rsidRPr="000944FE" w:rsidRDefault="00B81D59" w:rsidP="00B81D59">
            <w:pPr>
              <w:rPr>
                <w:rFonts w:ascii="Arial" w:eastAsia="Arial" w:hAnsi="Arial" w:cs="Arial"/>
                <w:sz w:val="18"/>
                <w:szCs w:val="18"/>
              </w:rPr>
            </w:pPr>
          </w:p>
          <w:p w14:paraId="0FB8043F" w14:textId="21255BFA"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Complete. See previous PIR for full details.  </w:t>
            </w:r>
          </w:p>
        </w:tc>
        <w:tc>
          <w:tcPr>
            <w:tcW w:w="1620" w:type="dxa"/>
            <w:vMerge/>
          </w:tcPr>
          <w:p w14:paraId="687D0A02" w14:textId="77777777" w:rsidR="00B81D59" w:rsidRPr="000944FE" w:rsidRDefault="00B81D59" w:rsidP="00B81D59">
            <w:pPr>
              <w:jc w:val="center"/>
              <w:rPr>
                <w:rFonts w:ascii="Arial" w:eastAsia="Arial" w:hAnsi="Arial" w:cs="Arial"/>
                <w:sz w:val="18"/>
                <w:szCs w:val="18"/>
              </w:rPr>
            </w:pPr>
          </w:p>
        </w:tc>
      </w:tr>
      <w:tr w:rsidR="00B81D59" w:rsidRPr="000944FE" w14:paraId="78B5B6F8" w14:textId="77777777" w:rsidTr="493FFB32">
        <w:tc>
          <w:tcPr>
            <w:tcW w:w="1705" w:type="dxa"/>
          </w:tcPr>
          <w:p w14:paraId="375AC377"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Niger:</w:t>
            </w:r>
          </w:p>
          <w:p w14:paraId="30096E65"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14</w:t>
            </w:r>
            <w:r w:rsidRPr="000944FE">
              <w:rPr>
                <w:rFonts w:ascii="Arial" w:eastAsia="Arial" w:hAnsi="Arial" w:cs="Arial"/>
                <w:i/>
                <w:iCs/>
                <w:sz w:val="18"/>
                <w:szCs w:val="18"/>
              </w:rPr>
              <w:t xml:space="preserve"> Support stakeholders to mobilize funds</w:t>
            </w:r>
          </w:p>
          <w:p w14:paraId="74DCDB13" w14:textId="77777777" w:rsidR="00B81D59" w:rsidRPr="000944FE" w:rsidRDefault="00B81D59" w:rsidP="00B81D59">
            <w:pPr>
              <w:rPr>
                <w:rFonts w:ascii="Arial" w:eastAsia="Arial" w:hAnsi="Arial" w:cs="Arial"/>
                <w:b/>
                <w:bCs/>
                <w:i/>
                <w:iCs/>
                <w:sz w:val="18"/>
                <w:szCs w:val="18"/>
              </w:rPr>
            </w:pPr>
          </w:p>
          <w:p w14:paraId="57B62597"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15</w:t>
            </w:r>
            <w:r w:rsidRPr="000944FE">
              <w:rPr>
                <w:rFonts w:ascii="Arial" w:eastAsia="Arial" w:hAnsi="Arial" w:cs="Arial"/>
                <w:i/>
                <w:iCs/>
                <w:sz w:val="18"/>
                <w:szCs w:val="18"/>
              </w:rPr>
              <w:t xml:space="preserve"> Advocate for more funds for international processes</w:t>
            </w:r>
          </w:p>
        </w:tc>
        <w:tc>
          <w:tcPr>
            <w:tcW w:w="1260" w:type="dxa"/>
          </w:tcPr>
          <w:p w14:paraId="01CD0493" w14:textId="77777777" w:rsidR="00B81D59" w:rsidRPr="000944FE" w:rsidRDefault="00B81D59" w:rsidP="00B81D59">
            <w:pPr>
              <w:rPr>
                <w:rFonts w:ascii="Arial" w:hAnsi="Arial" w:cs="Arial"/>
                <w:sz w:val="18"/>
                <w:szCs w:val="18"/>
              </w:rPr>
            </w:pPr>
          </w:p>
          <w:p w14:paraId="40BE9AD3" w14:textId="77777777" w:rsidR="00B81D59" w:rsidRPr="000944FE" w:rsidRDefault="00B81D59" w:rsidP="00B81D59">
            <w:pPr>
              <w:rPr>
                <w:rFonts w:ascii="Arial" w:hAnsi="Arial" w:cs="Arial"/>
                <w:sz w:val="18"/>
                <w:szCs w:val="18"/>
              </w:rPr>
            </w:pPr>
            <w:r w:rsidRPr="000944FE">
              <w:rPr>
                <w:rFonts w:ascii="Arial" w:hAnsi="Arial" w:cs="Arial"/>
                <w:sz w:val="18"/>
                <w:szCs w:val="18"/>
              </w:rPr>
              <w:t>May 2018</w:t>
            </w:r>
          </w:p>
          <w:p w14:paraId="6B466911" w14:textId="77777777" w:rsidR="00B81D59" w:rsidRPr="000944FE" w:rsidRDefault="00B81D59" w:rsidP="00B81D59">
            <w:pPr>
              <w:rPr>
                <w:rFonts w:ascii="Arial" w:hAnsi="Arial" w:cs="Arial"/>
                <w:sz w:val="18"/>
                <w:szCs w:val="18"/>
              </w:rPr>
            </w:pPr>
          </w:p>
          <w:p w14:paraId="073997E8" w14:textId="671A6CA2" w:rsidR="00B81D59" w:rsidRPr="000944FE" w:rsidRDefault="00B81D59" w:rsidP="00B81D59">
            <w:pPr>
              <w:rPr>
                <w:rFonts w:ascii="Arial" w:hAnsi="Arial" w:cs="Arial"/>
                <w:sz w:val="18"/>
                <w:szCs w:val="18"/>
              </w:rPr>
            </w:pPr>
          </w:p>
          <w:p w14:paraId="7BC662FB" w14:textId="04D0391D" w:rsidR="00B81D59" w:rsidRPr="000944FE" w:rsidRDefault="00B81D59" w:rsidP="00B81D59">
            <w:pPr>
              <w:rPr>
                <w:rFonts w:ascii="Arial" w:hAnsi="Arial" w:cs="Arial"/>
                <w:sz w:val="18"/>
                <w:szCs w:val="18"/>
              </w:rPr>
            </w:pPr>
          </w:p>
          <w:p w14:paraId="432BBFD0" w14:textId="77777777" w:rsidR="00B81D59" w:rsidRPr="000944FE" w:rsidRDefault="00B81D59" w:rsidP="00B81D59">
            <w:pPr>
              <w:rPr>
                <w:rFonts w:ascii="Arial" w:hAnsi="Arial" w:cs="Arial"/>
                <w:sz w:val="18"/>
                <w:szCs w:val="18"/>
              </w:rPr>
            </w:pPr>
          </w:p>
          <w:p w14:paraId="31353267" w14:textId="1CFAE678" w:rsidR="00B81D59" w:rsidRPr="000944FE" w:rsidRDefault="00B81D59" w:rsidP="00B81D59">
            <w:pPr>
              <w:rPr>
                <w:rFonts w:ascii="Arial" w:eastAsia="Arial" w:hAnsi="Arial" w:cs="Arial"/>
                <w:sz w:val="18"/>
                <w:szCs w:val="18"/>
              </w:rPr>
            </w:pPr>
            <w:r w:rsidRPr="000944FE">
              <w:rPr>
                <w:rFonts w:ascii="Arial" w:hAnsi="Arial" w:cs="Arial"/>
                <w:sz w:val="18"/>
                <w:szCs w:val="18"/>
              </w:rPr>
              <w:t>August 2018</w:t>
            </w:r>
          </w:p>
        </w:tc>
        <w:tc>
          <w:tcPr>
            <w:tcW w:w="1620" w:type="dxa"/>
          </w:tcPr>
          <w:p w14:paraId="373E0E29" w14:textId="77777777" w:rsidR="00B81D59" w:rsidRPr="000944FE" w:rsidRDefault="00B81D59" w:rsidP="00B81D59">
            <w:pPr>
              <w:rPr>
                <w:rFonts w:ascii="Arial" w:hAnsi="Arial" w:cs="Arial"/>
                <w:sz w:val="18"/>
                <w:szCs w:val="18"/>
              </w:rPr>
            </w:pPr>
          </w:p>
          <w:p w14:paraId="62B1F9C2"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60C77086" w14:textId="77777777" w:rsidR="00B81D59" w:rsidRPr="000944FE" w:rsidRDefault="00B81D59" w:rsidP="00B81D59">
            <w:pPr>
              <w:rPr>
                <w:rFonts w:ascii="Arial" w:hAnsi="Arial" w:cs="Arial"/>
                <w:sz w:val="18"/>
                <w:szCs w:val="18"/>
              </w:rPr>
            </w:pPr>
          </w:p>
          <w:p w14:paraId="5E34B7D8" w14:textId="77777777" w:rsidR="00B81D59" w:rsidRPr="000944FE" w:rsidRDefault="00B81D59" w:rsidP="00B81D59">
            <w:pPr>
              <w:rPr>
                <w:rFonts w:ascii="Arial" w:hAnsi="Arial" w:cs="Arial"/>
                <w:sz w:val="18"/>
                <w:szCs w:val="18"/>
              </w:rPr>
            </w:pPr>
          </w:p>
          <w:p w14:paraId="767EE205" w14:textId="77777777" w:rsidR="00B81D59" w:rsidRPr="000944FE" w:rsidRDefault="00B81D59" w:rsidP="00B81D59">
            <w:pPr>
              <w:rPr>
                <w:rFonts w:ascii="Arial" w:hAnsi="Arial" w:cs="Arial"/>
                <w:sz w:val="18"/>
                <w:szCs w:val="18"/>
              </w:rPr>
            </w:pPr>
          </w:p>
          <w:p w14:paraId="7CB1D585" w14:textId="77777777" w:rsidR="00B81D59" w:rsidRPr="000944FE" w:rsidRDefault="00B81D59" w:rsidP="00B81D59">
            <w:pPr>
              <w:rPr>
                <w:rFonts w:ascii="Arial" w:hAnsi="Arial" w:cs="Arial"/>
                <w:sz w:val="18"/>
                <w:szCs w:val="18"/>
              </w:rPr>
            </w:pPr>
          </w:p>
          <w:p w14:paraId="4D594B52" w14:textId="77777777" w:rsidR="00B81D59" w:rsidRPr="000944FE" w:rsidRDefault="00B81D59" w:rsidP="00B81D59">
            <w:pPr>
              <w:rPr>
                <w:rFonts w:ascii="Arial" w:hAnsi="Arial" w:cs="Arial"/>
                <w:sz w:val="18"/>
                <w:szCs w:val="18"/>
              </w:rPr>
            </w:pPr>
            <w:r w:rsidRPr="000944FE">
              <w:rPr>
                <w:rFonts w:ascii="Arial" w:hAnsi="Arial" w:cs="Arial"/>
                <w:sz w:val="18"/>
                <w:szCs w:val="18"/>
              </w:rPr>
              <w:t>30%</w:t>
            </w:r>
          </w:p>
        </w:tc>
        <w:tc>
          <w:tcPr>
            <w:tcW w:w="1800" w:type="dxa"/>
          </w:tcPr>
          <w:p w14:paraId="22650109" w14:textId="77777777" w:rsidR="00B81D59" w:rsidRPr="000944FE" w:rsidRDefault="00B81D59" w:rsidP="00B81D59">
            <w:pPr>
              <w:rPr>
                <w:rFonts w:ascii="Arial" w:hAnsi="Arial" w:cs="Arial"/>
                <w:sz w:val="18"/>
                <w:szCs w:val="18"/>
              </w:rPr>
            </w:pPr>
          </w:p>
          <w:p w14:paraId="17E5780F"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593B9D5B" w14:textId="77777777" w:rsidR="00B81D59" w:rsidRPr="000944FE" w:rsidRDefault="00B81D59" w:rsidP="00B81D59">
            <w:pPr>
              <w:rPr>
                <w:rFonts w:ascii="Arial" w:hAnsi="Arial" w:cs="Arial"/>
                <w:sz w:val="18"/>
                <w:szCs w:val="18"/>
              </w:rPr>
            </w:pPr>
          </w:p>
          <w:p w14:paraId="5F1097F4" w14:textId="146B9B58" w:rsidR="00B81D59" w:rsidRPr="000944FE" w:rsidRDefault="00B81D59" w:rsidP="00B81D59">
            <w:pPr>
              <w:rPr>
                <w:rFonts w:ascii="Arial" w:hAnsi="Arial" w:cs="Arial"/>
                <w:sz w:val="18"/>
                <w:szCs w:val="18"/>
              </w:rPr>
            </w:pPr>
          </w:p>
          <w:p w14:paraId="7F333404" w14:textId="6A5F6E5E" w:rsidR="00B81D59" w:rsidRPr="000944FE" w:rsidRDefault="00B81D59" w:rsidP="00B81D59">
            <w:pPr>
              <w:rPr>
                <w:rFonts w:ascii="Arial" w:hAnsi="Arial" w:cs="Arial"/>
                <w:sz w:val="18"/>
                <w:szCs w:val="18"/>
              </w:rPr>
            </w:pPr>
          </w:p>
          <w:p w14:paraId="6A1A0229" w14:textId="77777777" w:rsidR="00B81D59" w:rsidRPr="000944FE" w:rsidRDefault="00B81D59" w:rsidP="00B81D59">
            <w:pPr>
              <w:rPr>
                <w:rFonts w:ascii="Arial" w:hAnsi="Arial" w:cs="Arial"/>
                <w:sz w:val="18"/>
                <w:szCs w:val="18"/>
              </w:rPr>
            </w:pPr>
          </w:p>
          <w:p w14:paraId="5CA9917C" w14:textId="1AA25B10"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598509F5"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5FDBE966" w14:textId="77777777" w:rsidR="00B81D59" w:rsidRPr="000944FE" w:rsidRDefault="00B81D59" w:rsidP="00B81D59">
            <w:pPr>
              <w:pStyle w:val="paragraph"/>
              <w:spacing w:before="0" w:beforeAutospacing="0" w:after="0" w:afterAutospacing="0"/>
              <w:textAlignment w:val="baseline"/>
              <w:rPr>
                <w:rFonts w:ascii="Arial" w:eastAsia="Arial" w:hAnsi="Arial" w:cs="Arial"/>
                <w:sz w:val="18"/>
                <w:szCs w:val="18"/>
                <w:lang w:val="en-US"/>
              </w:rPr>
            </w:pPr>
            <w:r w:rsidRPr="000944FE">
              <w:rPr>
                <w:rFonts w:ascii="Arial" w:eastAsia="Arial" w:hAnsi="Arial" w:cs="Arial"/>
                <w:sz w:val="18"/>
                <w:szCs w:val="18"/>
                <w:lang w:val="en-US"/>
              </w:rPr>
              <w:t xml:space="preserve">Complete. See previous PIR for full details.  </w:t>
            </w:r>
          </w:p>
          <w:p w14:paraId="1295CF64" w14:textId="77777777"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1841E0EF" w14:textId="485AD141"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r w:rsidRPr="000944FE">
              <w:rPr>
                <w:rStyle w:val="eop"/>
                <w:rFonts w:ascii="Arial" w:hAnsi="Arial" w:cs="Arial"/>
                <w:sz w:val="18"/>
                <w:szCs w:val="18"/>
                <w:lang w:val="en-US"/>
              </w:rPr>
              <w:t> </w:t>
            </w:r>
          </w:p>
          <w:p w14:paraId="5F1A7C95" w14:textId="162A5565" w:rsidR="00B81D59" w:rsidRPr="000944FE" w:rsidRDefault="00B81D59" w:rsidP="00B81D59">
            <w:pPr>
              <w:pStyle w:val="paragraph"/>
              <w:spacing w:before="0" w:beforeAutospacing="0" w:after="0" w:afterAutospacing="0"/>
              <w:textAlignment w:val="baseline"/>
              <w:rPr>
                <w:rStyle w:val="eop"/>
                <w:rFonts w:ascii="Arial" w:hAnsi="Arial" w:cs="Arial"/>
                <w:lang w:val="en-US"/>
              </w:rPr>
            </w:pPr>
          </w:p>
          <w:p w14:paraId="4C6579CF" w14:textId="77777777" w:rsidR="00B81D59" w:rsidRPr="000944FE" w:rsidRDefault="00B81D59" w:rsidP="00B81D59">
            <w:pPr>
              <w:rPr>
                <w:rStyle w:val="normaltextrun"/>
                <w:rFonts w:ascii="Arial" w:hAnsi="Arial" w:cs="Arial"/>
                <w:sz w:val="18"/>
                <w:szCs w:val="18"/>
              </w:rPr>
            </w:pPr>
          </w:p>
          <w:p w14:paraId="1B3F8FE3" w14:textId="3A46A984" w:rsidR="00B81D59" w:rsidRPr="000944FE" w:rsidRDefault="00B81D59" w:rsidP="00B81D59">
            <w:pPr>
              <w:rPr>
                <w:rFonts w:ascii="Arial" w:eastAsia="Arial" w:hAnsi="Arial" w:cs="Arial"/>
                <w:sz w:val="18"/>
                <w:szCs w:val="18"/>
              </w:rPr>
            </w:pPr>
            <w:r w:rsidRPr="000944FE">
              <w:rPr>
                <w:rStyle w:val="normaltextrun"/>
                <w:rFonts w:ascii="Arial" w:hAnsi="Arial" w:cs="Arial"/>
                <w:sz w:val="18"/>
                <w:szCs w:val="18"/>
              </w:rPr>
              <w:t>A meeting between the Department of Forestry and the Green Climate Fund National Designated Authority (CNDD), took place mid-July 2018, to discuss Niger’s priority regarding adaptation and their support for a potential proposal on the link between FLR and climate resilience. The discussion identified a project topic including the restoration of the degraded giraffe zones, the degraded plateau of Tillabery and Tahoua. In December 2018, WRI, in collaboration with the Chamber of Commerce and an incubator organized a business roundtable for a discussion around the involvement of the private sector in restauration efforts.</w:t>
            </w:r>
            <w:r w:rsidRPr="000944FE">
              <w:t xml:space="preserve"> </w:t>
            </w:r>
            <w:r w:rsidRPr="000944FE">
              <w:rPr>
                <w:rStyle w:val="normaltextrun"/>
                <w:rFonts w:ascii="Arial" w:hAnsi="Arial" w:cs="Arial"/>
                <w:sz w:val="18"/>
                <w:szCs w:val="18"/>
              </w:rPr>
              <w:t xml:space="preserve">Niger’s Forestry Department and Chamber of Commerce opened the event, providing the ~25 businesses/entrepreneurs that participated, with information about relevant government-sponsored resources for businessowners. We then dived into group activities focused on understanding the entrepreneurs’ shared challenges in raising money for and running their enterprises. The second half of the day focused on investor pitch deck training, with the goal of preparing the entrepreneurs to present their business models to impact investors in March. The latter will be funded by another donor however it will build on the foundations created by this GEF5 project. In November-December 2018, WRI supported the Ministry of Environment in the development of a GEF7 concept note and letter of interest. The letter proposed a $13 million project to restore over 400,000 ha of degraded lands in the Dallol Bosso. </w:t>
            </w:r>
          </w:p>
        </w:tc>
        <w:tc>
          <w:tcPr>
            <w:tcW w:w="1620" w:type="dxa"/>
            <w:vMerge/>
          </w:tcPr>
          <w:p w14:paraId="6DA54785" w14:textId="77777777" w:rsidR="00B81D59" w:rsidRPr="000944FE" w:rsidRDefault="00B81D59" w:rsidP="00B81D59">
            <w:pPr>
              <w:jc w:val="center"/>
              <w:rPr>
                <w:rFonts w:ascii="Arial" w:eastAsia="Arial" w:hAnsi="Arial" w:cs="Arial"/>
                <w:sz w:val="18"/>
                <w:szCs w:val="18"/>
              </w:rPr>
            </w:pPr>
          </w:p>
        </w:tc>
      </w:tr>
      <w:tr w:rsidR="00B81D59" w:rsidRPr="000944FE" w14:paraId="2151C69E" w14:textId="77777777" w:rsidTr="493FFB32">
        <w:tc>
          <w:tcPr>
            <w:tcW w:w="1705" w:type="dxa"/>
          </w:tcPr>
          <w:p w14:paraId="6E393975"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India:</w:t>
            </w:r>
          </w:p>
          <w:p w14:paraId="245E36F7"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 xml:space="preserve">Activity 12 </w:t>
            </w:r>
            <w:r w:rsidRPr="000944FE">
              <w:rPr>
                <w:rFonts w:ascii="Arial" w:eastAsia="Arial" w:hAnsi="Arial" w:cs="Arial"/>
                <w:i/>
                <w:iCs/>
                <w:sz w:val="18"/>
                <w:szCs w:val="18"/>
              </w:rPr>
              <w:t>Partner with financial institutions like the National Bank for Agriculture and Rural Development to explore potential for leveraging climate finance for restoration.</w:t>
            </w:r>
          </w:p>
        </w:tc>
        <w:tc>
          <w:tcPr>
            <w:tcW w:w="1260" w:type="dxa"/>
          </w:tcPr>
          <w:p w14:paraId="4D6F6624" w14:textId="77777777" w:rsidR="00B81D59" w:rsidRPr="000944FE" w:rsidRDefault="00B81D59" w:rsidP="00B81D59">
            <w:pPr>
              <w:rPr>
                <w:rFonts w:ascii="Arial" w:hAnsi="Arial" w:cs="Arial"/>
                <w:sz w:val="18"/>
                <w:szCs w:val="18"/>
              </w:rPr>
            </w:pPr>
          </w:p>
          <w:p w14:paraId="45AE46B3"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59CAED33" w14:textId="77777777" w:rsidR="00B81D59" w:rsidRPr="000944FE" w:rsidRDefault="00B81D59" w:rsidP="00B81D59">
            <w:pPr>
              <w:rPr>
                <w:rFonts w:ascii="Arial" w:hAnsi="Arial" w:cs="Arial"/>
                <w:sz w:val="18"/>
                <w:szCs w:val="18"/>
              </w:rPr>
            </w:pPr>
          </w:p>
          <w:p w14:paraId="58FA9844"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70%</w:t>
            </w:r>
          </w:p>
        </w:tc>
        <w:tc>
          <w:tcPr>
            <w:tcW w:w="1800" w:type="dxa"/>
          </w:tcPr>
          <w:p w14:paraId="7ED35F59" w14:textId="77777777" w:rsidR="00B81D59" w:rsidRPr="000944FE" w:rsidRDefault="00B81D59" w:rsidP="00B81D59">
            <w:pPr>
              <w:rPr>
                <w:rFonts w:ascii="Arial" w:hAnsi="Arial" w:cs="Arial"/>
                <w:sz w:val="18"/>
                <w:szCs w:val="18"/>
              </w:rPr>
            </w:pPr>
          </w:p>
          <w:p w14:paraId="25FA96DE" w14:textId="0DFDC48F"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78CF3464"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4019C76E"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r w:rsidRPr="000944FE">
              <w:rPr>
                <w:rStyle w:val="normaltextrun"/>
                <w:rFonts w:ascii="Arial" w:hAnsi="Arial" w:cs="Arial"/>
                <w:sz w:val="18"/>
                <w:szCs w:val="18"/>
                <w:lang w:val="en-US"/>
              </w:rPr>
              <w:t xml:space="preserve">Complete. Dialogue and collaboration with NABARD will continue throughout the project. The restoration opportunity assessment findings for Sidhi district were presented to NABARD’s regional office in Bhopal on 21 December 2017. The findings were also shared with the District Development Manager of Rewa on 15 January 2018.  The findings were also shared with the Chief General Manager (CGM), Farm Sector Policy Department, NABARD on 28 August 2018. The CGM advised on few next steps for getting Sidhi’s opportunity assessment to implementation. The CGM advised that one district may not be feasible to get to implementation and that we may have to focus on proof of concept with multiple districts. </w:t>
            </w:r>
          </w:p>
          <w:p w14:paraId="38049E67"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r w:rsidRPr="000944FE">
              <w:rPr>
                <w:rStyle w:val="normaltextrun"/>
                <w:rFonts w:ascii="Arial" w:hAnsi="Arial" w:cs="Arial"/>
                <w:sz w:val="18"/>
                <w:szCs w:val="18"/>
                <w:lang w:val="en-US"/>
              </w:rPr>
              <w:t xml:space="preserve">NABARD is also part of a voluntary Expert Consultative Group (ECG) that was set up after the February 3 workshop under the guidance of Madhya Pradesh Election Commissioner to identify pathways to operationalize Sidhi’s restoration potential. The first meeting of the group was held on 5 March 2018 and mapped out a framework for implementing restoration in Sidhi. The second meeting was convened on 14 August 2018 in Bhopal. The ECG advised that implementation of landscape restoration in Sidhi requires the presence of strong NGOs on the ground. The paucity of such NGOs is a drawback and WRI India could play a role in bringing interested NGO partners together. Based on the findings from Sidhi, WRI India can identify interventions that have synergies with activities of NABARD such as Farmer Producer Companies (FPOs) and </w:t>
            </w:r>
            <w:r w:rsidRPr="000944FE">
              <w:rPr>
                <w:rStyle w:val="normaltextrun"/>
                <w:rFonts w:ascii="Arial" w:hAnsi="Arial" w:cs="Arial"/>
                <w:i/>
                <w:sz w:val="18"/>
                <w:szCs w:val="18"/>
                <w:lang w:val="en-US"/>
              </w:rPr>
              <w:t>WADI</w:t>
            </w:r>
            <w:r w:rsidRPr="000944FE">
              <w:rPr>
                <w:rStyle w:val="normaltextrun"/>
                <w:rFonts w:ascii="Arial" w:hAnsi="Arial" w:cs="Arial"/>
                <w:sz w:val="18"/>
                <w:szCs w:val="18"/>
                <w:lang w:val="en-US"/>
              </w:rPr>
              <w:t>. NABARD can then look into implementation of these activities.</w:t>
            </w:r>
          </w:p>
          <w:p w14:paraId="243DAE49"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6D53EA54"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r w:rsidRPr="000944FE">
              <w:rPr>
                <w:rStyle w:val="normaltextrun"/>
                <w:rFonts w:ascii="Arial" w:hAnsi="Arial" w:cs="Arial"/>
                <w:sz w:val="18"/>
                <w:szCs w:val="18"/>
                <w:lang w:val="en-US"/>
              </w:rPr>
              <w:t>The ECG advised on cluster approach for getting to implementation. A cluster approach with focusing on either forestry or agroforestry interventions has also been advised by CGM NABARD. We have been in discussions with Indian Council for Agricultural Research (ICAR) who is interested in partnering on working on a clustered approach to develop a proposal for funding. The ECG also advised on developing a concept note that details the findings from the restoration opportunities assessment emphasizing livelihood opportunities and return on investment. We are now in process of finding funding for this concept note.</w:t>
            </w:r>
          </w:p>
          <w:p w14:paraId="4751811E"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3CF0B532" w14:textId="1CD32541" w:rsidR="00B81D59" w:rsidRPr="000944FE" w:rsidRDefault="00B81D59" w:rsidP="00B81D59">
            <w:pPr>
              <w:rPr>
                <w:rFonts w:ascii="Arial" w:hAnsi="Arial" w:cs="Arial"/>
                <w:sz w:val="18"/>
                <w:szCs w:val="18"/>
              </w:rPr>
            </w:pPr>
            <w:r w:rsidRPr="000944FE">
              <w:rPr>
                <w:rStyle w:val="normaltextrun"/>
                <w:rFonts w:ascii="Arial" w:hAnsi="Arial" w:cs="Arial"/>
                <w:sz w:val="18"/>
                <w:szCs w:val="18"/>
              </w:rPr>
              <w:t>WRI India designed and administered a two-day training on ROAM for participants from NABARD, and civil society organizations from 12-13 April 2018 at the Bankers Institute for Rural Development (BIRD) at Lucknow to scope out project pipelines under climate finance. 30 people participated in the training. </w:t>
            </w:r>
          </w:p>
        </w:tc>
        <w:tc>
          <w:tcPr>
            <w:tcW w:w="1620" w:type="dxa"/>
            <w:vMerge/>
          </w:tcPr>
          <w:p w14:paraId="0E31A348" w14:textId="77777777" w:rsidR="00B81D59" w:rsidRPr="000944FE" w:rsidRDefault="00B81D59" w:rsidP="00B81D59">
            <w:pPr>
              <w:jc w:val="center"/>
              <w:rPr>
                <w:rFonts w:ascii="Arial" w:eastAsia="Arial" w:hAnsi="Arial" w:cs="Arial"/>
                <w:sz w:val="18"/>
                <w:szCs w:val="18"/>
              </w:rPr>
            </w:pPr>
          </w:p>
        </w:tc>
      </w:tr>
      <w:tr w:rsidR="00B81D59" w:rsidRPr="000944FE" w14:paraId="22383FD5" w14:textId="77777777" w:rsidTr="493FFB32">
        <w:tc>
          <w:tcPr>
            <w:tcW w:w="12595" w:type="dxa"/>
            <w:gridSpan w:val="5"/>
            <w:tcBorders>
              <w:top w:val="single" w:sz="4" w:space="0" w:color="auto"/>
              <w:left w:val="single" w:sz="4" w:space="0" w:color="auto"/>
              <w:bottom w:val="single" w:sz="4" w:space="0" w:color="auto"/>
              <w:right w:val="single" w:sz="4" w:space="0" w:color="auto"/>
            </w:tcBorders>
          </w:tcPr>
          <w:p w14:paraId="56364157" w14:textId="5242ACEC" w:rsidR="00B81D59" w:rsidRPr="000944FE" w:rsidRDefault="00B81D59" w:rsidP="00B81D59">
            <w:pPr>
              <w:rPr>
                <w:rFonts w:ascii="Arial" w:eastAsia="Arial" w:hAnsi="Arial" w:cs="Arial"/>
                <w:sz w:val="20"/>
                <w:szCs w:val="20"/>
              </w:rPr>
            </w:pPr>
            <w:r w:rsidRPr="000944FE">
              <w:rPr>
                <w:rFonts w:ascii="Arial" w:eastAsia="Arial" w:hAnsi="Arial" w:cs="Arial"/>
                <w:b/>
                <w:bCs/>
                <w:sz w:val="18"/>
                <w:szCs w:val="18"/>
              </w:rPr>
              <w:t>Output 10: Restoration Finance Assessment conducted in each country to identify opportunities to align existing and new financing to restoration opportunities and to clearly highlight the positive and negative incentives for restoration.</w:t>
            </w:r>
          </w:p>
        </w:tc>
        <w:tc>
          <w:tcPr>
            <w:tcW w:w="1620" w:type="dxa"/>
            <w:vMerge w:val="restart"/>
            <w:tcBorders>
              <w:top w:val="single" w:sz="4" w:space="0" w:color="auto"/>
              <w:left w:val="single" w:sz="4" w:space="0" w:color="auto"/>
              <w:right w:val="single" w:sz="4" w:space="0" w:color="auto"/>
            </w:tcBorders>
            <w:shd w:val="clear" w:color="auto" w:fill="CCFFFF"/>
          </w:tcPr>
          <w:p w14:paraId="2B64B13C" w14:textId="77777777" w:rsidR="00B81D59" w:rsidRPr="000944FE" w:rsidRDefault="00B81D59" w:rsidP="00B81D59">
            <w:pPr>
              <w:jc w:val="center"/>
              <w:rPr>
                <w:rFonts w:ascii="Arial" w:eastAsia="Arial" w:hAnsi="Arial" w:cs="Arial"/>
                <w:b/>
                <w:bCs/>
                <w:color w:val="FF0000"/>
                <w:sz w:val="20"/>
                <w:szCs w:val="20"/>
              </w:rPr>
            </w:pPr>
          </w:p>
          <w:p w14:paraId="50F01FD7" w14:textId="77777777" w:rsidR="00B81D59" w:rsidRPr="000944FE" w:rsidRDefault="00B81D59" w:rsidP="00B81D59">
            <w:pPr>
              <w:jc w:val="center"/>
              <w:rPr>
                <w:rFonts w:ascii="Arial" w:eastAsia="Arial" w:hAnsi="Arial" w:cs="Arial"/>
                <w:b/>
                <w:bCs/>
                <w:color w:val="FF0000"/>
                <w:sz w:val="20"/>
                <w:szCs w:val="20"/>
              </w:rPr>
            </w:pPr>
          </w:p>
          <w:p w14:paraId="27025B2A" w14:textId="77777777" w:rsidR="00B81D59" w:rsidRPr="000944FE" w:rsidRDefault="00B81D59" w:rsidP="00B81D59">
            <w:pPr>
              <w:jc w:val="center"/>
              <w:rPr>
                <w:rFonts w:ascii="Arial" w:eastAsia="Arial" w:hAnsi="Arial" w:cs="Arial"/>
                <w:b/>
                <w:bCs/>
                <w:color w:val="FF0000"/>
                <w:sz w:val="20"/>
                <w:szCs w:val="20"/>
              </w:rPr>
            </w:pPr>
          </w:p>
          <w:p w14:paraId="20702EDB" w14:textId="77777777" w:rsidR="00B81D59" w:rsidRPr="000944FE" w:rsidRDefault="00B81D59" w:rsidP="00B81D59">
            <w:pPr>
              <w:jc w:val="center"/>
              <w:rPr>
                <w:rFonts w:ascii="Arial" w:eastAsia="Arial" w:hAnsi="Arial" w:cs="Arial"/>
                <w:b/>
                <w:bCs/>
                <w:color w:val="FF0000"/>
                <w:sz w:val="20"/>
                <w:szCs w:val="20"/>
              </w:rPr>
            </w:pPr>
          </w:p>
          <w:p w14:paraId="0AC23DCF" w14:textId="77777777" w:rsidR="00B81D59" w:rsidRPr="000944FE" w:rsidRDefault="00B81D59" w:rsidP="00B81D59">
            <w:pPr>
              <w:jc w:val="center"/>
              <w:rPr>
                <w:rFonts w:ascii="Arial" w:eastAsia="Arial" w:hAnsi="Arial" w:cs="Arial"/>
                <w:b/>
                <w:bCs/>
                <w:color w:val="FF0000"/>
                <w:sz w:val="20"/>
                <w:szCs w:val="20"/>
              </w:rPr>
            </w:pPr>
          </w:p>
          <w:p w14:paraId="58C9F528" w14:textId="77777777" w:rsidR="00B81D59" w:rsidRPr="000944FE" w:rsidRDefault="00B81D59" w:rsidP="00B81D59">
            <w:pPr>
              <w:jc w:val="center"/>
              <w:rPr>
                <w:rFonts w:ascii="Arial" w:eastAsia="Arial" w:hAnsi="Arial" w:cs="Arial"/>
                <w:b/>
                <w:bCs/>
                <w:color w:val="FF0000"/>
                <w:sz w:val="20"/>
                <w:szCs w:val="20"/>
              </w:rPr>
            </w:pPr>
          </w:p>
          <w:p w14:paraId="56CED9E5"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588A0247" w14:textId="77777777" w:rsidR="00B81D59" w:rsidRPr="000944FE" w:rsidRDefault="00B81D59" w:rsidP="00B81D59">
            <w:pPr>
              <w:jc w:val="center"/>
              <w:rPr>
                <w:rFonts w:ascii="Arial" w:eastAsia="Arial" w:hAnsi="Arial" w:cs="Arial"/>
                <w:b/>
                <w:bCs/>
                <w:color w:val="FF0000"/>
                <w:sz w:val="20"/>
                <w:szCs w:val="20"/>
              </w:rPr>
            </w:pPr>
          </w:p>
          <w:p w14:paraId="418640B3" w14:textId="77777777" w:rsidR="00B81D59" w:rsidRPr="000944FE" w:rsidRDefault="00B81D59" w:rsidP="00B81D59">
            <w:pPr>
              <w:jc w:val="center"/>
              <w:rPr>
                <w:rFonts w:ascii="Arial" w:eastAsia="Arial" w:hAnsi="Arial" w:cs="Arial"/>
                <w:b/>
                <w:bCs/>
                <w:color w:val="FF0000"/>
                <w:sz w:val="20"/>
                <w:szCs w:val="20"/>
              </w:rPr>
            </w:pPr>
          </w:p>
          <w:p w14:paraId="566CE3E0" w14:textId="77777777" w:rsidR="00B81D59" w:rsidRPr="000944FE" w:rsidRDefault="00B81D59" w:rsidP="00B81D59">
            <w:pPr>
              <w:jc w:val="center"/>
              <w:rPr>
                <w:rFonts w:ascii="Arial" w:eastAsia="Arial" w:hAnsi="Arial" w:cs="Arial"/>
                <w:b/>
                <w:bCs/>
                <w:color w:val="FF0000"/>
                <w:sz w:val="20"/>
                <w:szCs w:val="20"/>
              </w:rPr>
            </w:pPr>
          </w:p>
          <w:p w14:paraId="2A6EE1D7" w14:textId="77777777" w:rsidR="00B81D59" w:rsidRPr="000944FE" w:rsidRDefault="00B81D59" w:rsidP="00B81D59">
            <w:pPr>
              <w:jc w:val="center"/>
              <w:rPr>
                <w:rFonts w:ascii="Arial" w:eastAsia="Arial" w:hAnsi="Arial" w:cs="Arial"/>
                <w:b/>
                <w:bCs/>
                <w:color w:val="FF0000"/>
                <w:sz w:val="20"/>
                <w:szCs w:val="20"/>
              </w:rPr>
            </w:pPr>
          </w:p>
          <w:p w14:paraId="7ADACA4C" w14:textId="77777777" w:rsidR="00B81D59" w:rsidRPr="000944FE" w:rsidRDefault="00B81D59" w:rsidP="00B81D59">
            <w:pPr>
              <w:jc w:val="center"/>
              <w:rPr>
                <w:rFonts w:ascii="Arial" w:eastAsia="Arial" w:hAnsi="Arial" w:cs="Arial"/>
                <w:b/>
                <w:bCs/>
                <w:color w:val="FF0000"/>
                <w:sz w:val="20"/>
                <w:szCs w:val="20"/>
              </w:rPr>
            </w:pPr>
          </w:p>
          <w:p w14:paraId="368FB39B"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41EA0DA9" w14:textId="77777777" w:rsidR="00B81D59" w:rsidRPr="000944FE" w:rsidRDefault="00B81D59" w:rsidP="00B81D59">
            <w:pPr>
              <w:jc w:val="center"/>
              <w:rPr>
                <w:rFonts w:ascii="Arial" w:eastAsia="Arial" w:hAnsi="Arial" w:cs="Arial"/>
                <w:b/>
                <w:bCs/>
                <w:color w:val="FF0000"/>
                <w:sz w:val="20"/>
                <w:szCs w:val="20"/>
              </w:rPr>
            </w:pPr>
          </w:p>
          <w:p w14:paraId="4B1AE9C1" w14:textId="77777777" w:rsidR="00B81D59" w:rsidRPr="000944FE" w:rsidRDefault="00B81D59" w:rsidP="00B81D59">
            <w:pPr>
              <w:jc w:val="center"/>
              <w:rPr>
                <w:rFonts w:ascii="Arial" w:eastAsia="Arial" w:hAnsi="Arial" w:cs="Arial"/>
                <w:b/>
                <w:bCs/>
                <w:color w:val="FF0000"/>
                <w:sz w:val="20"/>
                <w:szCs w:val="20"/>
              </w:rPr>
            </w:pPr>
          </w:p>
          <w:p w14:paraId="62867763" w14:textId="77777777" w:rsidR="00B81D59" w:rsidRPr="000944FE" w:rsidRDefault="00B81D59" w:rsidP="00B81D59">
            <w:pPr>
              <w:jc w:val="center"/>
              <w:rPr>
                <w:rFonts w:ascii="Arial" w:eastAsia="Arial" w:hAnsi="Arial" w:cs="Arial"/>
                <w:b/>
                <w:bCs/>
                <w:color w:val="FF0000"/>
                <w:sz w:val="20"/>
                <w:szCs w:val="20"/>
              </w:rPr>
            </w:pPr>
          </w:p>
          <w:p w14:paraId="5B9F0ED8" w14:textId="77777777" w:rsidR="00B81D59" w:rsidRPr="000944FE" w:rsidRDefault="00B81D59" w:rsidP="00B81D59">
            <w:pPr>
              <w:jc w:val="center"/>
              <w:rPr>
                <w:rFonts w:ascii="Arial" w:eastAsia="Arial" w:hAnsi="Arial" w:cs="Arial"/>
                <w:b/>
                <w:bCs/>
                <w:color w:val="FF0000"/>
                <w:sz w:val="20"/>
                <w:szCs w:val="20"/>
              </w:rPr>
            </w:pPr>
          </w:p>
          <w:p w14:paraId="0009544E" w14:textId="77777777" w:rsidR="00B81D59" w:rsidRPr="000944FE" w:rsidRDefault="00B81D59" w:rsidP="00B81D59">
            <w:pPr>
              <w:jc w:val="center"/>
              <w:rPr>
                <w:rFonts w:ascii="Arial" w:eastAsia="Arial" w:hAnsi="Arial" w:cs="Arial"/>
                <w:b/>
                <w:bCs/>
                <w:color w:val="FF0000"/>
                <w:sz w:val="20"/>
                <w:szCs w:val="20"/>
              </w:rPr>
            </w:pPr>
          </w:p>
          <w:p w14:paraId="00F3F407" w14:textId="77777777" w:rsidR="00B81D59" w:rsidRPr="000944FE" w:rsidRDefault="00B81D59" w:rsidP="00B81D59">
            <w:pPr>
              <w:jc w:val="center"/>
              <w:rPr>
                <w:rFonts w:ascii="Arial" w:eastAsia="Arial" w:hAnsi="Arial" w:cs="Arial"/>
                <w:b/>
                <w:bCs/>
                <w:color w:val="FF0000"/>
                <w:sz w:val="20"/>
                <w:szCs w:val="20"/>
              </w:rPr>
            </w:pPr>
          </w:p>
          <w:p w14:paraId="29E57328"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627F9904" w14:textId="77777777" w:rsidR="00B81D59" w:rsidRPr="000944FE" w:rsidRDefault="00B81D59" w:rsidP="00B81D59">
            <w:pPr>
              <w:jc w:val="center"/>
              <w:rPr>
                <w:rFonts w:ascii="Arial" w:eastAsia="Arial" w:hAnsi="Arial" w:cs="Arial"/>
                <w:b/>
                <w:bCs/>
                <w:color w:val="FF0000"/>
                <w:sz w:val="20"/>
                <w:szCs w:val="20"/>
              </w:rPr>
            </w:pPr>
          </w:p>
          <w:p w14:paraId="541E28A9" w14:textId="77777777" w:rsidR="00B81D59" w:rsidRPr="000944FE" w:rsidRDefault="00B81D59" w:rsidP="00B81D59">
            <w:pPr>
              <w:jc w:val="center"/>
              <w:rPr>
                <w:rFonts w:ascii="Arial" w:eastAsia="Arial" w:hAnsi="Arial" w:cs="Arial"/>
                <w:b/>
                <w:bCs/>
                <w:color w:val="FF0000"/>
                <w:sz w:val="20"/>
                <w:szCs w:val="20"/>
              </w:rPr>
            </w:pPr>
          </w:p>
          <w:p w14:paraId="240ABF0D" w14:textId="77777777" w:rsidR="00B81D59" w:rsidRPr="000944FE" w:rsidRDefault="00B81D59" w:rsidP="00B81D59">
            <w:pPr>
              <w:jc w:val="center"/>
              <w:rPr>
                <w:rFonts w:ascii="Arial" w:eastAsia="Arial" w:hAnsi="Arial" w:cs="Arial"/>
                <w:b/>
                <w:bCs/>
                <w:color w:val="FF0000"/>
                <w:sz w:val="20"/>
                <w:szCs w:val="20"/>
              </w:rPr>
            </w:pPr>
          </w:p>
          <w:p w14:paraId="4B501F87" w14:textId="77777777" w:rsidR="00B81D59" w:rsidRPr="000944FE" w:rsidRDefault="00B81D59" w:rsidP="00B81D59">
            <w:pPr>
              <w:jc w:val="center"/>
              <w:rPr>
                <w:rFonts w:ascii="Arial" w:eastAsia="Arial" w:hAnsi="Arial" w:cs="Arial"/>
                <w:b/>
                <w:bCs/>
                <w:color w:val="FF0000"/>
                <w:sz w:val="20"/>
                <w:szCs w:val="20"/>
              </w:rPr>
            </w:pPr>
          </w:p>
          <w:p w14:paraId="5BD654A9" w14:textId="77777777" w:rsidR="00B81D59" w:rsidRPr="000944FE" w:rsidRDefault="00B81D59" w:rsidP="00B81D59">
            <w:pPr>
              <w:jc w:val="center"/>
              <w:rPr>
                <w:rFonts w:ascii="Arial" w:eastAsia="Arial" w:hAnsi="Arial" w:cs="Arial"/>
                <w:b/>
                <w:bCs/>
                <w:color w:val="FF0000"/>
                <w:sz w:val="20"/>
                <w:szCs w:val="20"/>
              </w:rPr>
            </w:pPr>
          </w:p>
          <w:p w14:paraId="487AB056" w14:textId="77777777" w:rsidR="00B81D59" w:rsidRPr="000944FE" w:rsidRDefault="00B81D59" w:rsidP="00B81D59">
            <w:pPr>
              <w:jc w:val="center"/>
              <w:rPr>
                <w:rFonts w:ascii="Arial" w:eastAsia="Arial" w:hAnsi="Arial" w:cs="Arial"/>
                <w:b/>
                <w:bCs/>
                <w:color w:val="FF0000"/>
                <w:sz w:val="20"/>
                <w:szCs w:val="20"/>
              </w:rPr>
            </w:pPr>
          </w:p>
          <w:p w14:paraId="25CB9E06" w14:textId="77777777" w:rsidR="00B81D59" w:rsidRPr="000944FE" w:rsidRDefault="00B81D59" w:rsidP="00B81D59">
            <w:pPr>
              <w:jc w:val="center"/>
              <w:rPr>
                <w:rFonts w:ascii="Arial" w:eastAsia="Arial" w:hAnsi="Arial" w:cs="Arial"/>
                <w:b/>
                <w:bCs/>
                <w:color w:val="FF0000"/>
                <w:sz w:val="20"/>
                <w:szCs w:val="20"/>
              </w:rPr>
            </w:pPr>
          </w:p>
          <w:p w14:paraId="0F7A0A4C" w14:textId="77777777" w:rsidR="00B81D59" w:rsidRPr="000944FE" w:rsidRDefault="00B81D59" w:rsidP="00B81D59">
            <w:pPr>
              <w:jc w:val="center"/>
              <w:rPr>
                <w:rFonts w:ascii="Arial" w:eastAsia="Arial" w:hAnsi="Arial" w:cs="Arial"/>
                <w:b/>
                <w:bCs/>
                <w:color w:val="FF0000"/>
                <w:sz w:val="20"/>
                <w:szCs w:val="20"/>
              </w:rPr>
            </w:pPr>
          </w:p>
          <w:p w14:paraId="57E9CF56"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3FC40C41" w14:textId="77777777" w:rsidR="00B81D59" w:rsidRPr="000944FE" w:rsidRDefault="00B81D59" w:rsidP="00B81D59">
            <w:pPr>
              <w:jc w:val="center"/>
              <w:rPr>
                <w:rFonts w:ascii="Arial" w:eastAsia="Arial" w:hAnsi="Arial" w:cs="Arial"/>
                <w:b/>
                <w:bCs/>
                <w:color w:val="FF0000"/>
                <w:sz w:val="20"/>
                <w:szCs w:val="20"/>
              </w:rPr>
            </w:pPr>
          </w:p>
          <w:p w14:paraId="5F16F6AC" w14:textId="77777777" w:rsidR="00B81D59" w:rsidRPr="000944FE" w:rsidRDefault="00B81D59" w:rsidP="00B81D59">
            <w:pPr>
              <w:jc w:val="center"/>
              <w:rPr>
                <w:rFonts w:ascii="Arial" w:eastAsia="Arial" w:hAnsi="Arial" w:cs="Arial"/>
                <w:b/>
                <w:bCs/>
                <w:color w:val="FF0000"/>
                <w:sz w:val="20"/>
                <w:szCs w:val="20"/>
              </w:rPr>
            </w:pPr>
          </w:p>
          <w:p w14:paraId="0F021541" w14:textId="77777777" w:rsidR="00B81D59" w:rsidRPr="000944FE" w:rsidRDefault="00B81D59" w:rsidP="00B81D59">
            <w:pPr>
              <w:jc w:val="center"/>
              <w:rPr>
                <w:rFonts w:ascii="Arial" w:eastAsia="Arial" w:hAnsi="Arial" w:cs="Arial"/>
                <w:b/>
                <w:bCs/>
                <w:color w:val="FF0000"/>
                <w:sz w:val="20"/>
                <w:szCs w:val="20"/>
              </w:rPr>
            </w:pPr>
          </w:p>
          <w:p w14:paraId="5DF62040" w14:textId="77777777" w:rsidR="00B81D59" w:rsidRPr="000944FE" w:rsidRDefault="00B81D59" w:rsidP="00B81D59">
            <w:pPr>
              <w:jc w:val="center"/>
              <w:rPr>
                <w:rFonts w:ascii="Arial" w:eastAsia="Arial" w:hAnsi="Arial" w:cs="Arial"/>
                <w:b/>
                <w:bCs/>
                <w:color w:val="FF0000"/>
                <w:sz w:val="20"/>
                <w:szCs w:val="20"/>
              </w:rPr>
            </w:pPr>
          </w:p>
          <w:p w14:paraId="46401596" w14:textId="77777777" w:rsidR="00B81D59" w:rsidRPr="000944FE" w:rsidRDefault="00B81D59" w:rsidP="00B81D59">
            <w:pPr>
              <w:jc w:val="center"/>
              <w:rPr>
                <w:rFonts w:ascii="Arial" w:eastAsia="Arial" w:hAnsi="Arial" w:cs="Arial"/>
                <w:b/>
                <w:bCs/>
                <w:color w:val="FF0000"/>
                <w:sz w:val="20"/>
                <w:szCs w:val="20"/>
              </w:rPr>
            </w:pPr>
          </w:p>
          <w:p w14:paraId="2388E945" w14:textId="77777777" w:rsidR="00B81D59" w:rsidRPr="000944FE" w:rsidRDefault="00B81D59" w:rsidP="00B81D59">
            <w:pPr>
              <w:jc w:val="center"/>
              <w:rPr>
                <w:rFonts w:ascii="Arial" w:eastAsia="Arial" w:hAnsi="Arial" w:cs="Arial"/>
                <w:b/>
                <w:bCs/>
                <w:color w:val="FF0000"/>
                <w:sz w:val="20"/>
                <w:szCs w:val="20"/>
              </w:rPr>
            </w:pPr>
          </w:p>
          <w:p w14:paraId="5669C45F" w14:textId="77777777" w:rsidR="00B81D59" w:rsidRPr="000944FE" w:rsidRDefault="00B81D59" w:rsidP="00B81D59">
            <w:pPr>
              <w:jc w:val="center"/>
              <w:rPr>
                <w:rFonts w:ascii="Arial" w:eastAsia="Arial" w:hAnsi="Arial" w:cs="Arial"/>
                <w:b/>
                <w:bCs/>
                <w:color w:val="FF0000"/>
                <w:sz w:val="20"/>
                <w:szCs w:val="20"/>
              </w:rPr>
            </w:pPr>
          </w:p>
          <w:p w14:paraId="329F5537" w14:textId="77777777" w:rsidR="00B81D59" w:rsidRPr="000944FE" w:rsidRDefault="00B81D59" w:rsidP="00B81D59">
            <w:pPr>
              <w:jc w:val="center"/>
              <w:rPr>
                <w:rFonts w:ascii="Arial" w:eastAsia="Arial" w:hAnsi="Arial" w:cs="Arial"/>
                <w:b/>
                <w:bCs/>
                <w:color w:val="FF0000"/>
                <w:sz w:val="20"/>
                <w:szCs w:val="20"/>
              </w:rPr>
            </w:pPr>
          </w:p>
          <w:p w14:paraId="2594FD9E" w14:textId="77777777" w:rsidR="00B81D59" w:rsidRPr="000944FE" w:rsidRDefault="00B81D59" w:rsidP="00B81D59">
            <w:pPr>
              <w:jc w:val="center"/>
              <w:rPr>
                <w:rFonts w:ascii="Arial" w:eastAsia="Arial" w:hAnsi="Arial" w:cs="Arial"/>
                <w:b/>
                <w:bCs/>
                <w:color w:val="FF0000"/>
                <w:sz w:val="20"/>
                <w:szCs w:val="20"/>
              </w:rPr>
            </w:pPr>
          </w:p>
          <w:p w14:paraId="5FD259AF" w14:textId="77777777" w:rsidR="00B81D59" w:rsidRPr="000944FE" w:rsidRDefault="00B81D59" w:rsidP="00B81D59">
            <w:pPr>
              <w:jc w:val="center"/>
              <w:rPr>
                <w:rFonts w:ascii="Arial" w:eastAsia="Arial" w:hAnsi="Arial" w:cs="Arial"/>
                <w:b/>
                <w:bCs/>
                <w:color w:val="FF0000"/>
                <w:sz w:val="20"/>
                <w:szCs w:val="20"/>
              </w:rPr>
            </w:pPr>
          </w:p>
          <w:p w14:paraId="23C76CC3" w14:textId="77777777" w:rsidR="00B81D59" w:rsidRPr="000944FE" w:rsidRDefault="00B81D59" w:rsidP="00B81D59">
            <w:pPr>
              <w:jc w:val="center"/>
              <w:rPr>
                <w:rFonts w:ascii="Arial" w:eastAsia="Arial" w:hAnsi="Arial" w:cs="Arial"/>
                <w:b/>
                <w:bCs/>
                <w:color w:val="FF0000"/>
                <w:sz w:val="20"/>
                <w:szCs w:val="20"/>
              </w:rPr>
            </w:pPr>
          </w:p>
          <w:p w14:paraId="34A434AE" w14:textId="77777777" w:rsidR="00B81D59" w:rsidRPr="000944FE" w:rsidRDefault="00B81D59" w:rsidP="00B81D59">
            <w:pPr>
              <w:jc w:val="center"/>
              <w:rPr>
                <w:rFonts w:ascii="Arial" w:eastAsia="Arial" w:hAnsi="Arial" w:cs="Arial"/>
                <w:b/>
                <w:bCs/>
                <w:color w:val="FF0000"/>
                <w:sz w:val="20"/>
                <w:szCs w:val="20"/>
              </w:rPr>
            </w:pPr>
          </w:p>
          <w:p w14:paraId="1A85C7C3" w14:textId="77777777" w:rsidR="00B81D59" w:rsidRPr="000944FE" w:rsidRDefault="00B81D59" w:rsidP="00B81D59">
            <w:pPr>
              <w:jc w:val="center"/>
              <w:rPr>
                <w:rFonts w:ascii="Arial" w:eastAsia="Arial" w:hAnsi="Arial" w:cs="Arial"/>
                <w:b/>
                <w:bCs/>
                <w:color w:val="FF0000"/>
                <w:sz w:val="20"/>
                <w:szCs w:val="20"/>
              </w:rPr>
            </w:pPr>
          </w:p>
          <w:p w14:paraId="194D416F" w14:textId="77777777" w:rsidR="00B81D59" w:rsidRPr="000944FE" w:rsidRDefault="00B81D59" w:rsidP="00B81D59">
            <w:pPr>
              <w:jc w:val="center"/>
              <w:rPr>
                <w:rFonts w:ascii="Arial" w:eastAsia="Arial" w:hAnsi="Arial" w:cs="Arial"/>
                <w:b/>
                <w:bCs/>
                <w:color w:val="FF0000"/>
                <w:sz w:val="20"/>
                <w:szCs w:val="20"/>
              </w:rPr>
            </w:pPr>
          </w:p>
          <w:p w14:paraId="43D3FEA4" w14:textId="77777777" w:rsidR="00B81D59" w:rsidRPr="000944FE" w:rsidRDefault="00B81D59" w:rsidP="00B81D59">
            <w:pPr>
              <w:jc w:val="center"/>
              <w:rPr>
                <w:rFonts w:ascii="Arial" w:eastAsia="Arial" w:hAnsi="Arial" w:cs="Arial"/>
                <w:b/>
                <w:bCs/>
                <w:color w:val="FF0000"/>
                <w:sz w:val="20"/>
                <w:szCs w:val="20"/>
              </w:rPr>
            </w:pPr>
          </w:p>
          <w:p w14:paraId="36DC9FB6" w14:textId="77777777" w:rsidR="00B81D59" w:rsidRPr="000944FE" w:rsidRDefault="00B81D59" w:rsidP="00B81D59">
            <w:pPr>
              <w:jc w:val="center"/>
              <w:rPr>
                <w:rFonts w:ascii="Arial" w:eastAsia="Arial" w:hAnsi="Arial" w:cs="Arial"/>
                <w:b/>
                <w:bCs/>
                <w:color w:val="FF0000"/>
                <w:sz w:val="20"/>
                <w:szCs w:val="20"/>
              </w:rPr>
            </w:pPr>
          </w:p>
          <w:p w14:paraId="48E7E38E" w14:textId="77777777" w:rsidR="00B81D59" w:rsidRPr="000944FE" w:rsidRDefault="00B81D59" w:rsidP="00B81D59">
            <w:pPr>
              <w:jc w:val="center"/>
              <w:rPr>
                <w:rFonts w:ascii="Arial" w:eastAsia="Arial" w:hAnsi="Arial" w:cs="Arial"/>
                <w:b/>
                <w:bCs/>
                <w:color w:val="FF0000"/>
                <w:sz w:val="20"/>
                <w:szCs w:val="20"/>
              </w:rPr>
            </w:pPr>
          </w:p>
          <w:p w14:paraId="0311A1A5"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5672EF5D" w14:textId="77777777" w:rsidR="00B81D59" w:rsidRPr="000944FE" w:rsidRDefault="00B81D59" w:rsidP="00B81D59">
            <w:pPr>
              <w:jc w:val="center"/>
              <w:rPr>
                <w:rFonts w:ascii="Arial" w:eastAsia="Arial" w:hAnsi="Arial" w:cs="Arial"/>
                <w:b/>
                <w:bCs/>
                <w:color w:val="FF0000"/>
                <w:sz w:val="20"/>
                <w:szCs w:val="20"/>
              </w:rPr>
            </w:pPr>
          </w:p>
          <w:p w14:paraId="12559403" w14:textId="77777777" w:rsidR="00B81D59" w:rsidRPr="000944FE" w:rsidRDefault="00B81D59" w:rsidP="00B81D59">
            <w:pPr>
              <w:jc w:val="center"/>
              <w:rPr>
                <w:rFonts w:ascii="Arial" w:eastAsia="Arial" w:hAnsi="Arial" w:cs="Arial"/>
                <w:b/>
                <w:bCs/>
                <w:color w:val="FF0000"/>
                <w:sz w:val="20"/>
                <w:szCs w:val="20"/>
              </w:rPr>
            </w:pPr>
          </w:p>
          <w:p w14:paraId="781BFDAB" w14:textId="77777777" w:rsidR="00B81D59" w:rsidRPr="000944FE" w:rsidRDefault="00B81D59" w:rsidP="00B81D59">
            <w:pPr>
              <w:jc w:val="center"/>
              <w:rPr>
                <w:rFonts w:ascii="Arial" w:eastAsia="Arial" w:hAnsi="Arial" w:cs="Arial"/>
                <w:b/>
                <w:bCs/>
                <w:color w:val="FF0000"/>
                <w:sz w:val="20"/>
                <w:szCs w:val="20"/>
              </w:rPr>
            </w:pPr>
          </w:p>
          <w:p w14:paraId="64DF8D5E" w14:textId="77777777" w:rsidR="00B81D59" w:rsidRPr="000944FE" w:rsidRDefault="00B81D59" w:rsidP="00B81D59">
            <w:pPr>
              <w:jc w:val="center"/>
              <w:rPr>
                <w:rFonts w:ascii="Arial" w:eastAsia="Arial" w:hAnsi="Arial" w:cs="Arial"/>
                <w:b/>
                <w:bCs/>
                <w:color w:val="FF0000"/>
                <w:sz w:val="20"/>
                <w:szCs w:val="20"/>
              </w:rPr>
            </w:pPr>
          </w:p>
          <w:p w14:paraId="6F3F3FEA" w14:textId="77777777" w:rsidR="00B81D59" w:rsidRPr="000944FE" w:rsidRDefault="00B81D59" w:rsidP="00B81D59">
            <w:pPr>
              <w:jc w:val="center"/>
              <w:rPr>
                <w:rFonts w:ascii="Arial" w:eastAsia="Arial" w:hAnsi="Arial" w:cs="Arial"/>
                <w:b/>
                <w:bCs/>
                <w:color w:val="FF0000"/>
                <w:sz w:val="20"/>
                <w:szCs w:val="20"/>
              </w:rPr>
            </w:pPr>
          </w:p>
          <w:p w14:paraId="6883DC02" w14:textId="77777777" w:rsidR="00B81D59" w:rsidRPr="000944FE" w:rsidRDefault="00B81D59" w:rsidP="00B81D59">
            <w:pPr>
              <w:jc w:val="center"/>
              <w:rPr>
                <w:rFonts w:ascii="Arial" w:eastAsia="Arial" w:hAnsi="Arial" w:cs="Arial"/>
                <w:b/>
                <w:bCs/>
                <w:color w:val="FF0000"/>
                <w:sz w:val="20"/>
                <w:szCs w:val="20"/>
              </w:rPr>
            </w:pPr>
          </w:p>
          <w:p w14:paraId="259C1710" w14:textId="77777777" w:rsidR="00B81D59" w:rsidRPr="000944FE" w:rsidRDefault="00B81D59" w:rsidP="00B81D59">
            <w:pPr>
              <w:jc w:val="center"/>
              <w:rPr>
                <w:rFonts w:ascii="Arial" w:eastAsia="Arial" w:hAnsi="Arial" w:cs="Arial"/>
                <w:b/>
                <w:bCs/>
                <w:color w:val="FF0000"/>
                <w:sz w:val="20"/>
                <w:szCs w:val="20"/>
              </w:rPr>
            </w:pPr>
          </w:p>
          <w:p w14:paraId="702D8E96" w14:textId="77777777" w:rsidR="00B81D59" w:rsidRPr="000944FE" w:rsidRDefault="00B81D59" w:rsidP="00B81D59">
            <w:pPr>
              <w:jc w:val="center"/>
              <w:rPr>
                <w:rFonts w:ascii="Arial" w:eastAsia="Arial" w:hAnsi="Arial" w:cs="Arial"/>
                <w:b/>
                <w:bCs/>
                <w:color w:val="FF0000"/>
                <w:sz w:val="20"/>
                <w:szCs w:val="20"/>
              </w:rPr>
            </w:pPr>
          </w:p>
          <w:p w14:paraId="1EC3FF2A" w14:textId="77777777" w:rsidR="00B81D59" w:rsidRPr="000944FE" w:rsidRDefault="00B81D59" w:rsidP="00B81D59">
            <w:pPr>
              <w:jc w:val="center"/>
              <w:rPr>
                <w:rFonts w:ascii="Arial" w:eastAsia="Arial" w:hAnsi="Arial" w:cs="Arial"/>
                <w:b/>
                <w:bCs/>
                <w:color w:val="FF0000"/>
                <w:sz w:val="20"/>
                <w:szCs w:val="20"/>
              </w:rPr>
            </w:pPr>
          </w:p>
          <w:p w14:paraId="6020ACAC"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608D2816" w14:textId="77777777" w:rsidR="00B81D59" w:rsidRPr="000944FE" w:rsidRDefault="00B81D59" w:rsidP="00B81D59">
            <w:pPr>
              <w:jc w:val="center"/>
              <w:rPr>
                <w:rFonts w:ascii="Arial" w:eastAsia="Arial" w:hAnsi="Arial" w:cs="Arial"/>
                <w:b/>
                <w:bCs/>
                <w:color w:val="FF0000"/>
                <w:sz w:val="20"/>
                <w:szCs w:val="20"/>
              </w:rPr>
            </w:pPr>
          </w:p>
          <w:p w14:paraId="2247B986" w14:textId="77777777" w:rsidR="00B81D59" w:rsidRPr="000944FE" w:rsidRDefault="00B81D59" w:rsidP="00B81D59">
            <w:pPr>
              <w:jc w:val="center"/>
              <w:rPr>
                <w:rFonts w:ascii="Arial" w:eastAsia="Arial" w:hAnsi="Arial" w:cs="Arial"/>
                <w:b/>
                <w:bCs/>
                <w:color w:val="FF0000"/>
                <w:sz w:val="20"/>
                <w:szCs w:val="20"/>
              </w:rPr>
            </w:pPr>
          </w:p>
          <w:p w14:paraId="34A501E0" w14:textId="77777777" w:rsidR="00B81D59" w:rsidRPr="000944FE" w:rsidRDefault="00B81D59" w:rsidP="00B81D59">
            <w:pPr>
              <w:jc w:val="center"/>
              <w:rPr>
                <w:rFonts w:ascii="Arial" w:eastAsia="Arial" w:hAnsi="Arial" w:cs="Arial"/>
                <w:b/>
                <w:bCs/>
                <w:color w:val="FF0000"/>
                <w:sz w:val="20"/>
                <w:szCs w:val="20"/>
              </w:rPr>
            </w:pPr>
          </w:p>
          <w:p w14:paraId="3945D10E" w14:textId="77777777" w:rsidR="00B81D59" w:rsidRPr="000944FE" w:rsidRDefault="00B81D59" w:rsidP="00B81D59">
            <w:pPr>
              <w:jc w:val="center"/>
              <w:rPr>
                <w:rFonts w:ascii="Arial" w:eastAsia="Arial" w:hAnsi="Arial" w:cs="Arial"/>
                <w:b/>
                <w:bCs/>
                <w:color w:val="FF0000"/>
                <w:sz w:val="20"/>
                <w:szCs w:val="20"/>
              </w:rPr>
            </w:pPr>
          </w:p>
          <w:p w14:paraId="4671E864"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1AED2A29" w14:textId="77777777" w:rsidR="00B81D59" w:rsidRPr="000944FE" w:rsidRDefault="00B81D59" w:rsidP="00B81D59">
            <w:pPr>
              <w:jc w:val="center"/>
              <w:rPr>
                <w:rFonts w:ascii="Arial" w:eastAsia="Arial" w:hAnsi="Arial" w:cs="Arial"/>
                <w:b/>
                <w:bCs/>
                <w:color w:val="FF0000"/>
                <w:sz w:val="20"/>
                <w:szCs w:val="20"/>
              </w:rPr>
            </w:pPr>
          </w:p>
          <w:p w14:paraId="1777149B" w14:textId="77777777" w:rsidR="00B81D59" w:rsidRPr="000944FE" w:rsidRDefault="00B81D59" w:rsidP="00B81D59">
            <w:pPr>
              <w:jc w:val="center"/>
              <w:rPr>
                <w:rFonts w:ascii="Arial" w:eastAsia="Arial" w:hAnsi="Arial" w:cs="Arial"/>
                <w:b/>
                <w:bCs/>
                <w:color w:val="FF0000"/>
                <w:sz w:val="20"/>
                <w:szCs w:val="20"/>
              </w:rPr>
            </w:pPr>
          </w:p>
          <w:p w14:paraId="4E5E2A24" w14:textId="77777777" w:rsidR="00B81D59" w:rsidRPr="000944FE" w:rsidRDefault="00B81D59" w:rsidP="00B81D59">
            <w:pPr>
              <w:jc w:val="center"/>
              <w:rPr>
                <w:rFonts w:ascii="Arial" w:eastAsia="Arial" w:hAnsi="Arial" w:cs="Arial"/>
                <w:b/>
                <w:bCs/>
                <w:color w:val="FF0000"/>
                <w:sz w:val="20"/>
                <w:szCs w:val="20"/>
              </w:rPr>
            </w:pPr>
          </w:p>
          <w:p w14:paraId="0D838AE3" w14:textId="77777777" w:rsidR="00B81D59" w:rsidRPr="000944FE" w:rsidRDefault="00B81D59" w:rsidP="00B81D59">
            <w:pPr>
              <w:jc w:val="center"/>
              <w:rPr>
                <w:rFonts w:ascii="Arial" w:eastAsia="Arial" w:hAnsi="Arial" w:cs="Arial"/>
                <w:b/>
                <w:bCs/>
                <w:color w:val="FF0000"/>
                <w:sz w:val="20"/>
                <w:szCs w:val="20"/>
              </w:rPr>
            </w:pPr>
          </w:p>
          <w:p w14:paraId="0A73D7D9" w14:textId="77777777" w:rsidR="00B81D59" w:rsidRPr="000944FE" w:rsidRDefault="00B81D59" w:rsidP="00B81D59">
            <w:pPr>
              <w:jc w:val="center"/>
              <w:rPr>
                <w:rFonts w:ascii="Arial" w:eastAsia="Arial" w:hAnsi="Arial" w:cs="Arial"/>
                <w:b/>
                <w:bCs/>
                <w:color w:val="FF0000"/>
                <w:sz w:val="20"/>
                <w:szCs w:val="20"/>
              </w:rPr>
            </w:pPr>
          </w:p>
          <w:p w14:paraId="192C47D9" w14:textId="77777777" w:rsidR="00B81D59" w:rsidRPr="000944FE" w:rsidRDefault="00B81D59" w:rsidP="00B81D59">
            <w:pPr>
              <w:jc w:val="center"/>
              <w:rPr>
                <w:rFonts w:ascii="Arial" w:eastAsia="Arial" w:hAnsi="Arial" w:cs="Arial"/>
                <w:b/>
                <w:bCs/>
                <w:color w:val="FF0000"/>
                <w:sz w:val="20"/>
                <w:szCs w:val="20"/>
              </w:rPr>
            </w:pPr>
          </w:p>
          <w:p w14:paraId="52CD0328"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1DFEFFA2" w14:textId="77777777" w:rsidR="00B81D59" w:rsidRPr="000944FE" w:rsidRDefault="00B81D59" w:rsidP="00B81D59">
            <w:pPr>
              <w:jc w:val="center"/>
              <w:rPr>
                <w:rFonts w:ascii="Arial" w:eastAsia="Arial" w:hAnsi="Arial" w:cs="Arial"/>
                <w:b/>
                <w:bCs/>
                <w:color w:val="FF0000"/>
                <w:sz w:val="20"/>
                <w:szCs w:val="20"/>
              </w:rPr>
            </w:pPr>
          </w:p>
          <w:p w14:paraId="5AA1A51E" w14:textId="77777777" w:rsidR="00B81D59" w:rsidRPr="000944FE" w:rsidRDefault="00B81D59" w:rsidP="00B81D59">
            <w:pPr>
              <w:jc w:val="center"/>
              <w:rPr>
                <w:rFonts w:ascii="Arial" w:eastAsia="Arial" w:hAnsi="Arial" w:cs="Arial"/>
                <w:b/>
                <w:bCs/>
                <w:color w:val="FF0000"/>
                <w:sz w:val="20"/>
                <w:szCs w:val="20"/>
              </w:rPr>
            </w:pPr>
          </w:p>
          <w:p w14:paraId="064863BE" w14:textId="77777777" w:rsidR="00B81D59" w:rsidRPr="000944FE" w:rsidRDefault="00B81D59" w:rsidP="00B81D59">
            <w:pPr>
              <w:jc w:val="center"/>
              <w:rPr>
                <w:rFonts w:ascii="Arial" w:eastAsia="Arial" w:hAnsi="Arial" w:cs="Arial"/>
                <w:b/>
                <w:bCs/>
                <w:color w:val="FF0000"/>
                <w:sz w:val="20"/>
                <w:szCs w:val="20"/>
              </w:rPr>
            </w:pPr>
          </w:p>
          <w:p w14:paraId="22271C75" w14:textId="77777777" w:rsidR="00B81D59" w:rsidRPr="000944FE" w:rsidRDefault="00B81D59" w:rsidP="00B81D59">
            <w:pPr>
              <w:jc w:val="center"/>
              <w:rPr>
                <w:rFonts w:ascii="Arial" w:eastAsia="Arial" w:hAnsi="Arial" w:cs="Arial"/>
                <w:b/>
                <w:bCs/>
                <w:color w:val="FF0000"/>
                <w:sz w:val="20"/>
                <w:szCs w:val="20"/>
              </w:rPr>
            </w:pPr>
          </w:p>
          <w:p w14:paraId="517B8354" w14:textId="77777777" w:rsidR="00B81D59" w:rsidRPr="000944FE" w:rsidRDefault="00B81D59" w:rsidP="00B81D59">
            <w:pPr>
              <w:jc w:val="center"/>
              <w:rPr>
                <w:rFonts w:ascii="Arial" w:eastAsia="Arial" w:hAnsi="Arial" w:cs="Arial"/>
                <w:b/>
                <w:bCs/>
                <w:color w:val="FF0000"/>
                <w:sz w:val="20"/>
                <w:szCs w:val="20"/>
              </w:rPr>
            </w:pPr>
          </w:p>
          <w:p w14:paraId="0A6A0AA8" w14:textId="77777777" w:rsidR="00B81D59" w:rsidRPr="000944FE" w:rsidRDefault="00B81D59" w:rsidP="00B81D59">
            <w:pPr>
              <w:jc w:val="center"/>
              <w:rPr>
                <w:rFonts w:ascii="Arial" w:eastAsia="Arial" w:hAnsi="Arial" w:cs="Arial"/>
                <w:b/>
                <w:bCs/>
                <w:color w:val="FF0000"/>
                <w:sz w:val="20"/>
                <w:szCs w:val="20"/>
              </w:rPr>
            </w:pPr>
          </w:p>
          <w:p w14:paraId="21277A0B" w14:textId="77777777" w:rsidR="00B81D59" w:rsidRPr="000944FE" w:rsidRDefault="00B81D59" w:rsidP="00B81D59">
            <w:pPr>
              <w:jc w:val="center"/>
              <w:rPr>
                <w:rFonts w:ascii="Arial" w:eastAsia="Arial" w:hAnsi="Arial" w:cs="Arial"/>
                <w:b/>
                <w:bCs/>
                <w:color w:val="FF0000"/>
                <w:sz w:val="20"/>
                <w:szCs w:val="20"/>
              </w:rPr>
            </w:pPr>
          </w:p>
          <w:p w14:paraId="0281B584"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451D414D" w14:textId="77777777" w:rsidR="00B81D59" w:rsidRPr="000944FE" w:rsidRDefault="00B81D59" w:rsidP="00B81D59">
            <w:pPr>
              <w:jc w:val="center"/>
              <w:rPr>
                <w:rFonts w:ascii="Arial" w:eastAsia="Arial" w:hAnsi="Arial" w:cs="Arial"/>
                <w:b/>
                <w:bCs/>
                <w:color w:val="FF0000"/>
                <w:sz w:val="20"/>
                <w:szCs w:val="20"/>
              </w:rPr>
            </w:pPr>
          </w:p>
          <w:p w14:paraId="0E5EF13B" w14:textId="77777777" w:rsidR="00B81D59" w:rsidRPr="000944FE" w:rsidRDefault="00B81D59" w:rsidP="00B81D59">
            <w:pPr>
              <w:rPr>
                <w:rFonts w:ascii="Arial" w:eastAsia="Arial" w:hAnsi="Arial" w:cs="Arial"/>
                <w:b/>
                <w:bCs/>
                <w:color w:val="FF0000"/>
                <w:sz w:val="20"/>
                <w:szCs w:val="20"/>
              </w:rPr>
            </w:pPr>
          </w:p>
          <w:p w14:paraId="593D5D7C" w14:textId="6D7AFD40" w:rsidR="00B81D59" w:rsidRPr="000944FE" w:rsidRDefault="00B81D59" w:rsidP="00B81D59">
            <w:pPr>
              <w:jc w:val="center"/>
              <w:rPr>
                <w:rFonts w:ascii="Arial" w:eastAsia="Arial" w:hAnsi="Arial" w:cs="Arial"/>
                <w:sz w:val="20"/>
                <w:szCs w:val="20"/>
              </w:rPr>
            </w:pPr>
          </w:p>
        </w:tc>
      </w:tr>
      <w:tr w:rsidR="00B81D59" w:rsidRPr="000944FE" w14:paraId="373FB665" w14:textId="77777777" w:rsidTr="493FFB32">
        <w:tc>
          <w:tcPr>
            <w:tcW w:w="1705" w:type="dxa"/>
          </w:tcPr>
          <w:p w14:paraId="62F5836D"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 xml:space="preserve">Global: </w:t>
            </w:r>
          </w:p>
          <w:p w14:paraId="7FBFDD83" w14:textId="77777777" w:rsidR="00B81D59" w:rsidRPr="000944FE" w:rsidRDefault="00B81D59" w:rsidP="00B81D59">
            <w:pPr>
              <w:ind w:left="180"/>
              <w:rPr>
                <w:rFonts w:ascii="Arial" w:hAnsi="Arial" w:cs="Arial"/>
                <w:sz w:val="18"/>
                <w:szCs w:val="20"/>
                <w:u w:val="single"/>
              </w:rPr>
            </w:pPr>
          </w:p>
          <w:p w14:paraId="7EA1E086" w14:textId="77777777" w:rsidR="00B81D59" w:rsidRPr="000944FE" w:rsidRDefault="00B81D59" w:rsidP="00B81D59">
            <w:pPr>
              <w:ind w:left="180"/>
              <w:rPr>
                <w:rFonts w:ascii="Arial" w:hAnsi="Arial" w:cs="Arial"/>
                <w:sz w:val="18"/>
                <w:szCs w:val="20"/>
                <w:u w:val="single"/>
              </w:rPr>
            </w:pPr>
          </w:p>
        </w:tc>
        <w:tc>
          <w:tcPr>
            <w:tcW w:w="1260" w:type="dxa"/>
          </w:tcPr>
          <w:p w14:paraId="232F714A" w14:textId="77777777" w:rsidR="00B81D59" w:rsidRPr="000944FE" w:rsidRDefault="00B81D59" w:rsidP="00B81D59">
            <w:pPr>
              <w:rPr>
                <w:rFonts w:ascii="Arial" w:hAnsi="Arial" w:cs="Arial"/>
                <w:sz w:val="18"/>
                <w:szCs w:val="20"/>
              </w:rPr>
            </w:pPr>
          </w:p>
          <w:p w14:paraId="6E19DA0E"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N/A</w:t>
            </w:r>
          </w:p>
        </w:tc>
        <w:tc>
          <w:tcPr>
            <w:tcW w:w="1620" w:type="dxa"/>
          </w:tcPr>
          <w:p w14:paraId="55CFF86A" w14:textId="77777777" w:rsidR="00B81D59" w:rsidRPr="000944FE" w:rsidRDefault="00B81D59" w:rsidP="00B81D59">
            <w:pPr>
              <w:rPr>
                <w:rFonts w:ascii="Arial" w:hAnsi="Arial" w:cs="Arial"/>
                <w:sz w:val="18"/>
                <w:szCs w:val="18"/>
              </w:rPr>
            </w:pPr>
          </w:p>
          <w:p w14:paraId="25385842" w14:textId="7DD4550E" w:rsidR="00B81D59" w:rsidRPr="000944FE" w:rsidRDefault="00B81D59" w:rsidP="00B81D59">
            <w:pPr>
              <w:rPr>
                <w:rFonts w:ascii="Arial" w:hAnsi="Arial" w:cs="Arial"/>
                <w:sz w:val="18"/>
                <w:szCs w:val="20"/>
              </w:rPr>
            </w:pPr>
            <w:r w:rsidRPr="000944FE">
              <w:rPr>
                <w:rFonts w:ascii="Arial" w:hAnsi="Arial" w:cs="Arial"/>
                <w:sz w:val="18"/>
                <w:szCs w:val="18"/>
              </w:rPr>
              <w:t>N/A</w:t>
            </w:r>
          </w:p>
        </w:tc>
        <w:tc>
          <w:tcPr>
            <w:tcW w:w="1800" w:type="dxa"/>
          </w:tcPr>
          <w:p w14:paraId="20052991" w14:textId="77777777" w:rsidR="00B81D59" w:rsidRPr="000944FE" w:rsidRDefault="00B81D59" w:rsidP="00B81D59">
            <w:pPr>
              <w:rPr>
                <w:rFonts w:ascii="Arial" w:hAnsi="Arial" w:cs="Arial"/>
                <w:sz w:val="18"/>
                <w:szCs w:val="20"/>
              </w:rPr>
            </w:pPr>
          </w:p>
          <w:p w14:paraId="586ABF43" w14:textId="011852DB" w:rsidR="00B81D59" w:rsidRPr="000944FE" w:rsidRDefault="00B81D59" w:rsidP="00B81D59">
            <w:pPr>
              <w:rPr>
                <w:rFonts w:ascii="Arial" w:hAnsi="Arial" w:cs="Arial"/>
                <w:sz w:val="18"/>
                <w:szCs w:val="20"/>
              </w:rPr>
            </w:pPr>
            <w:r w:rsidRPr="000944FE">
              <w:rPr>
                <w:rFonts w:ascii="Arial" w:hAnsi="Arial" w:cs="Arial"/>
                <w:sz w:val="18"/>
                <w:szCs w:val="18"/>
              </w:rPr>
              <w:t>N/A</w:t>
            </w:r>
          </w:p>
        </w:tc>
        <w:tc>
          <w:tcPr>
            <w:tcW w:w="6210" w:type="dxa"/>
            <w:tcBorders>
              <w:right w:val="single" w:sz="4" w:space="0" w:color="auto"/>
            </w:tcBorders>
          </w:tcPr>
          <w:p w14:paraId="3B50F9EF" w14:textId="77777777" w:rsidR="00B81D59" w:rsidRPr="000944FE" w:rsidRDefault="00B81D59" w:rsidP="00B81D59">
            <w:pPr>
              <w:rPr>
                <w:rFonts w:ascii="Arial" w:hAnsi="Arial" w:cs="Arial"/>
                <w:sz w:val="18"/>
                <w:szCs w:val="20"/>
              </w:rPr>
            </w:pPr>
          </w:p>
          <w:p w14:paraId="47B59E05" w14:textId="2C911E0E" w:rsidR="00B81D59" w:rsidRPr="000944FE" w:rsidRDefault="00B81D59" w:rsidP="00B81D59">
            <w:pPr>
              <w:rPr>
                <w:rFonts w:ascii="Arial" w:eastAsia="Arial" w:hAnsi="Arial" w:cs="Arial"/>
                <w:sz w:val="18"/>
                <w:szCs w:val="18"/>
              </w:rPr>
            </w:pPr>
            <w:r w:rsidRPr="000944FE">
              <w:rPr>
                <w:rFonts w:ascii="Arial" w:hAnsi="Arial" w:cs="Arial"/>
                <w:sz w:val="18"/>
                <w:szCs w:val="18"/>
              </w:rPr>
              <w:t>N/A: output applies at the country level only.</w:t>
            </w:r>
          </w:p>
        </w:tc>
        <w:tc>
          <w:tcPr>
            <w:tcW w:w="1620" w:type="dxa"/>
            <w:vMerge/>
          </w:tcPr>
          <w:p w14:paraId="1D7BF3AB" w14:textId="77777777" w:rsidR="00B81D59" w:rsidRPr="000944FE" w:rsidRDefault="00B81D59" w:rsidP="00B81D59">
            <w:pPr>
              <w:jc w:val="center"/>
              <w:rPr>
                <w:rFonts w:ascii="Arial" w:hAnsi="Arial" w:cs="Arial"/>
                <w:sz w:val="18"/>
                <w:szCs w:val="20"/>
              </w:rPr>
            </w:pPr>
          </w:p>
        </w:tc>
      </w:tr>
      <w:tr w:rsidR="00B81D59" w:rsidRPr="000944FE" w14:paraId="54D849A7" w14:textId="77777777" w:rsidTr="493FFB32">
        <w:tc>
          <w:tcPr>
            <w:tcW w:w="1705" w:type="dxa"/>
          </w:tcPr>
          <w:p w14:paraId="22452147"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Kenya:</w:t>
            </w:r>
          </w:p>
          <w:p w14:paraId="511A5970"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18</w:t>
            </w:r>
            <w:r w:rsidRPr="000944FE">
              <w:rPr>
                <w:rFonts w:ascii="Arial" w:eastAsia="Arial" w:hAnsi="Arial" w:cs="Arial"/>
                <w:i/>
                <w:iCs/>
                <w:sz w:val="18"/>
                <w:szCs w:val="18"/>
              </w:rPr>
              <w:t xml:space="preserve"> Strengthen existing funds for landscape restoration</w:t>
            </w:r>
          </w:p>
          <w:p w14:paraId="7AE603D0" w14:textId="3DF1A8C3" w:rsidR="00B81D59" w:rsidRPr="000944FE" w:rsidRDefault="00B81D59" w:rsidP="00B81D59">
            <w:pPr>
              <w:rPr>
                <w:rFonts w:ascii="Arial" w:eastAsia="Arial" w:hAnsi="Arial" w:cs="Arial"/>
                <w:b/>
                <w:bCs/>
                <w:i/>
                <w:iCs/>
                <w:sz w:val="18"/>
                <w:szCs w:val="18"/>
              </w:rPr>
            </w:pPr>
          </w:p>
          <w:p w14:paraId="7AE409E5" w14:textId="77777777" w:rsidR="00B81D59" w:rsidRPr="000944FE" w:rsidRDefault="00B81D59" w:rsidP="00B81D59">
            <w:pPr>
              <w:rPr>
                <w:rFonts w:ascii="Arial" w:eastAsia="Arial" w:hAnsi="Arial" w:cs="Arial"/>
                <w:b/>
                <w:bCs/>
                <w:i/>
                <w:iCs/>
                <w:sz w:val="18"/>
                <w:szCs w:val="18"/>
              </w:rPr>
            </w:pPr>
          </w:p>
          <w:p w14:paraId="652D3281" w14:textId="0A8F45FA"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19</w:t>
            </w:r>
            <w:r w:rsidRPr="000944FE">
              <w:rPr>
                <w:rFonts w:ascii="Arial" w:eastAsia="Arial" w:hAnsi="Arial" w:cs="Arial"/>
                <w:i/>
                <w:iCs/>
                <w:sz w:val="18"/>
                <w:szCs w:val="18"/>
              </w:rPr>
              <w:t xml:space="preserve"> Convene investment forum at priority landscape</w:t>
            </w:r>
          </w:p>
        </w:tc>
        <w:tc>
          <w:tcPr>
            <w:tcW w:w="1260" w:type="dxa"/>
          </w:tcPr>
          <w:p w14:paraId="11F76717" w14:textId="77777777" w:rsidR="00B81D59" w:rsidRPr="000944FE" w:rsidRDefault="00B81D59" w:rsidP="00B81D59">
            <w:pPr>
              <w:rPr>
                <w:rFonts w:ascii="Arial" w:hAnsi="Arial" w:cs="Arial"/>
                <w:sz w:val="18"/>
                <w:szCs w:val="20"/>
              </w:rPr>
            </w:pPr>
          </w:p>
          <w:p w14:paraId="03C360F5"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p w14:paraId="796B435C" w14:textId="77777777" w:rsidR="00B81D59" w:rsidRPr="000944FE" w:rsidRDefault="00B81D59" w:rsidP="00B81D59">
            <w:pPr>
              <w:rPr>
                <w:rFonts w:ascii="Arial" w:eastAsia="Arial" w:hAnsi="Arial" w:cs="Arial"/>
                <w:sz w:val="18"/>
                <w:szCs w:val="18"/>
              </w:rPr>
            </w:pPr>
          </w:p>
          <w:p w14:paraId="23040EA5" w14:textId="77777777" w:rsidR="00B81D59" w:rsidRPr="000944FE" w:rsidRDefault="00B81D59" w:rsidP="00B81D59">
            <w:pPr>
              <w:rPr>
                <w:rFonts w:ascii="Arial" w:eastAsia="Arial" w:hAnsi="Arial" w:cs="Arial"/>
                <w:sz w:val="18"/>
                <w:szCs w:val="18"/>
              </w:rPr>
            </w:pPr>
          </w:p>
          <w:p w14:paraId="6DB28AE8" w14:textId="77777777" w:rsidR="00B81D59" w:rsidRPr="000944FE" w:rsidRDefault="00B81D59" w:rsidP="00B81D59">
            <w:pPr>
              <w:rPr>
                <w:rFonts w:ascii="Arial" w:eastAsia="Arial" w:hAnsi="Arial" w:cs="Arial"/>
                <w:sz w:val="18"/>
                <w:szCs w:val="18"/>
              </w:rPr>
            </w:pPr>
          </w:p>
          <w:p w14:paraId="7587E49B" w14:textId="105B78C9" w:rsidR="00B81D59" w:rsidRPr="000944FE" w:rsidRDefault="00B81D59" w:rsidP="00B81D59">
            <w:pPr>
              <w:rPr>
                <w:rFonts w:ascii="Arial" w:eastAsia="Arial" w:hAnsi="Arial" w:cs="Arial"/>
                <w:sz w:val="18"/>
                <w:szCs w:val="18"/>
              </w:rPr>
            </w:pPr>
          </w:p>
          <w:p w14:paraId="20357AAF" w14:textId="77777777" w:rsidR="00B81D59" w:rsidRPr="000944FE" w:rsidRDefault="00B81D59" w:rsidP="00B81D59">
            <w:pPr>
              <w:rPr>
                <w:rFonts w:ascii="Arial" w:eastAsia="Arial" w:hAnsi="Arial" w:cs="Arial"/>
                <w:sz w:val="18"/>
                <w:szCs w:val="18"/>
              </w:rPr>
            </w:pPr>
          </w:p>
          <w:p w14:paraId="5B3AAA3B" w14:textId="795A1819"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November 2018</w:t>
            </w:r>
          </w:p>
        </w:tc>
        <w:tc>
          <w:tcPr>
            <w:tcW w:w="1620" w:type="dxa"/>
          </w:tcPr>
          <w:p w14:paraId="3A23EF5A" w14:textId="77777777" w:rsidR="00B81D59" w:rsidRPr="000944FE" w:rsidRDefault="00B81D59" w:rsidP="00B81D59">
            <w:pPr>
              <w:rPr>
                <w:rFonts w:ascii="Arial" w:hAnsi="Arial" w:cs="Arial"/>
                <w:sz w:val="18"/>
                <w:szCs w:val="18"/>
              </w:rPr>
            </w:pPr>
          </w:p>
          <w:p w14:paraId="0FA21B73" w14:textId="77777777" w:rsidR="00B81D59" w:rsidRPr="000944FE" w:rsidRDefault="00B81D59" w:rsidP="00B81D59">
            <w:pPr>
              <w:rPr>
                <w:rFonts w:ascii="Arial" w:hAnsi="Arial" w:cs="Arial"/>
                <w:sz w:val="18"/>
                <w:szCs w:val="18"/>
              </w:rPr>
            </w:pPr>
            <w:r w:rsidRPr="000944FE">
              <w:rPr>
                <w:rFonts w:ascii="Arial" w:hAnsi="Arial" w:cs="Arial"/>
                <w:sz w:val="18"/>
                <w:szCs w:val="18"/>
              </w:rPr>
              <w:t>25%</w:t>
            </w:r>
          </w:p>
          <w:p w14:paraId="5903D6C1" w14:textId="77777777" w:rsidR="00B81D59" w:rsidRPr="000944FE" w:rsidRDefault="00B81D59" w:rsidP="00B81D59">
            <w:pPr>
              <w:rPr>
                <w:rFonts w:ascii="Arial" w:hAnsi="Arial" w:cs="Arial"/>
                <w:sz w:val="18"/>
                <w:szCs w:val="18"/>
              </w:rPr>
            </w:pPr>
          </w:p>
          <w:p w14:paraId="03528B00" w14:textId="77777777" w:rsidR="00B81D59" w:rsidRPr="000944FE" w:rsidRDefault="00B81D59" w:rsidP="00B81D59">
            <w:pPr>
              <w:rPr>
                <w:rFonts w:ascii="Arial" w:hAnsi="Arial" w:cs="Arial"/>
                <w:sz w:val="18"/>
                <w:szCs w:val="18"/>
              </w:rPr>
            </w:pPr>
          </w:p>
          <w:p w14:paraId="10AB2D29" w14:textId="77777777" w:rsidR="00B81D59" w:rsidRPr="000944FE" w:rsidRDefault="00B81D59" w:rsidP="00B81D59">
            <w:pPr>
              <w:rPr>
                <w:rFonts w:ascii="Arial" w:hAnsi="Arial" w:cs="Arial"/>
                <w:sz w:val="18"/>
                <w:szCs w:val="18"/>
              </w:rPr>
            </w:pPr>
          </w:p>
          <w:p w14:paraId="11F02D2E" w14:textId="77777777" w:rsidR="00B81D59" w:rsidRPr="000944FE" w:rsidRDefault="00B81D59" w:rsidP="00B81D59">
            <w:pPr>
              <w:rPr>
                <w:rFonts w:ascii="Arial" w:hAnsi="Arial" w:cs="Arial"/>
                <w:sz w:val="18"/>
                <w:szCs w:val="18"/>
              </w:rPr>
            </w:pPr>
          </w:p>
          <w:p w14:paraId="4601F96E" w14:textId="42B0516D" w:rsidR="00B81D59" w:rsidRPr="000944FE" w:rsidRDefault="00B81D59" w:rsidP="00B81D59">
            <w:pPr>
              <w:rPr>
                <w:rFonts w:ascii="Arial" w:hAnsi="Arial" w:cs="Arial"/>
                <w:sz w:val="18"/>
                <w:szCs w:val="18"/>
              </w:rPr>
            </w:pPr>
          </w:p>
          <w:p w14:paraId="01308883" w14:textId="77777777" w:rsidR="00B81D59" w:rsidRPr="000944FE" w:rsidRDefault="00B81D59" w:rsidP="00B81D59">
            <w:pPr>
              <w:rPr>
                <w:rFonts w:ascii="Arial" w:hAnsi="Arial" w:cs="Arial"/>
                <w:sz w:val="18"/>
                <w:szCs w:val="18"/>
              </w:rPr>
            </w:pPr>
          </w:p>
          <w:p w14:paraId="54CAC1E2" w14:textId="77777777" w:rsidR="00B81D59" w:rsidRPr="000944FE" w:rsidRDefault="00B81D59" w:rsidP="00B81D59">
            <w:pPr>
              <w:rPr>
                <w:rFonts w:ascii="Arial" w:hAnsi="Arial" w:cs="Arial"/>
                <w:sz w:val="18"/>
                <w:szCs w:val="18"/>
              </w:rPr>
            </w:pPr>
            <w:r w:rsidRPr="000944FE">
              <w:rPr>
                <w:rFonts w:ascii="Arial" w:hAnsi="Arial" w:cs="Arial"/>
                <w:sz w:val="18"/>
                <w:szCs w:val="18"/>
              </w:rPr>
              <w:t>25%</w:t>
            </w:r>
          </w:p>
        </w:tc>
        <w:tc>
          <w:tcPr>
            <w:tcW w:w="1800" w:type="dxa"/>
          </w:tcPr>
          <w:p w14:paraId="563AC12C" w14:textId="77777777" w:rsidR="00B81D59" w:rsidRPr="000944FE" w:rsidRDefault="00B81D59" w:rsidP="00B81D59">
            <w:pPr>
              <w:rPr>
                <w:rFonts w:ascii="Arial" w:hAnsi="Arial" w:cs="Arial"/>
                <w:sz w:val="18"/>
                <w:szCs w:val="18"/>
                <w:lang w:eastAsia="ja-JP"/>
              </w:rPr>
            </w:pPr>
          </w:p>
          <w:p w14:paraId="271196C5" w14:textId="77777777" w:rsidR="00B81D59" w:rsidRPr="000944FE" w:rsidRDefault="00B81D59" w:rsidP="00B81D59">
            <w:pPr>
              <w:rPr>
                <w:rFonts w:ascii="Arial" w:hAnsi="Arial" w:cs="Arial"/>
                <w:sz w:val="18"/>
                <w:szCs w:val="18"/>
                <w:lang w:eastAsia="ja-JP"/>
              </w:rPr>
            </w:pPr>
            <w:r w:rsidRPr="000944FE">
              <w:rPr>
                <w:rFonts w:ascii="Arial" w:hAnsi="Arial" w:cs="Arial"/>
                <w:sz w:val="18"/>
                <w:szCs w:val="18"/>
                <w:lang w:eastAsia="ja-JP"/>
              </w:rPr>
              <w:t>100%</w:t>
            </w:r>
          </w:p>
          <w:p w14:paraId="68D1B89D" w14:textId="77777777" w:rsidR="00B81D59" w:rsidRPr="000944FE" w:rsidRDefault="00B81D59" w:rsidP="00B81D59">
            <w:pPr>
              <w:rPr>
                <w:rFonts w:ascii="Arial" w:hAnsi="Arial" w:cs="Arial"/>
                <w:sz w:val="18"/>
                <w:szCs w:val="18"/>
                <w:lang w:eastAsia="ja-JP"/>
              </w:rPr>
            </w:pPr>
          </w:p>
          <w:p w14:paraId="50A44FF4" w14:textId="77777777" w:rsidR="00B81D59" w:rsidRPr="000944FE" w:rsidRDefault="00B81D59" w:rsidP="00B81D59">
            <w:pPr>
              <w:rPr>
                <w:rFonts w:ascii="Arial" w:hAnsi="Arial" w:cs="Arial"/>
                <w:sz w:val="18"/>
                <w:szCs w:val="18"/>
                <w:lang w:eastAsia="ja-JP"/>
              </w:rPr>
            </w:pPr>
          </w:p>
          <w:p w14:paraId="4A9C1337" w14:textId="77777777" w:rsidR="00B81D59" w:rsidRPr="000944FE" w:rsidRDefault="00B81D59" w:rsidP="00B81D59">
            <w:pPr>
              <w:rPr>
                <w:rFonts w:ascii="Arial" w:hAnsi="Arial" w:cs="Arial"/>
                <w:sz w:val="18"/>
                <w:szCs w:val="18"/>
                <w:lang w:eastAsia="ja-JP"/>
              </w:rPr>
            </w:pPr>
          </w:p>
          <w:p w14:paraId="6099FB12" w14:textId="77777777" w:rsidR="00B81D59" w:rsidRPr="000944FE" w:rsidRDefault="00B81D59" w:rsidP="00B81D59">
            <w:pPr>
              <w:rPr>
                <w:rFonts w:ascii="Arial" w:hAnsi="Arial" w:cs="Arial"/>
                <w:sz w:val="18"/>
                <w:szCs w:val="18"/>
                <w:lang w:eastAsia="ja-JP"/>
              </w:rPr>
            </w:pPr>
          </w:p>
          <w:p w14:paraId="0E41D66E" w14:textId="196CE9C1" w:rsidR="00B81D59" w:rsidRPr="000944FE" w:rsidRDefault="00B81D59" w:rsidP="00B81D59">
            <w:pPr>
              <w:rPr>
                <w:rFonts w:ascii="Arial" w:hAnsi="Arial" w:cs="Arial"/>
                <w:sz w:val="18"/>
                <w:szCs w:val="18"/>
                <w:lang w:eastAsia="ja-JP"/>
              </w:rPr>
            </w:pPr>
          </w:p>
          <w:p w14:paraId="02505C32" w14:textId="77777777" w:rsidR="00B81D59" w:rsidRPr="000944FE" w:rsidRDefault="00B81D59" w:rsidP="00B81D59">
            <w:pPr>
              <w:rPr>
                <w:rFonts w:ascii="Arial" w:hAnsi="Arial" w:cs="Arial"/>
                <w:sz w:val="18"/>
                <w:szCs w:val="18"/>
                <w:lang w:eastAsia="ja-JP"/>
              </w:rPr>
            </w:pPr>
          </w:p>
          <w:p w14:paraId="5A7AFC25" w14:textId="0ECBFB3A" w:rsidR="00B81D59" w:rsidRPr="000944FE" w:rsidRDefault="00B81D59" w:rsidP="00B81D59">
            <w:pPr>
              <w:rPr>
                <w:rFonts w:ascii="Arial" w:eastAsia="Arial" w:hAnsi="Arial" w:cs="Arial"/>
                <w:sz w:val="18"/>
                <w:szCs w:val="18"/>
              </w:rPr>
            </w:pPr>
            <w:r w:rsidRPr="000944FE">
              <w:rPr>
                <w:rFonts w:ascii="Arial" w:hAnsi="Arial" w:cs="Arial"/>
                <w:sz w:val="18"/>
                <w:szCs w:val="18"/>
                <w:lang w:eastAsia="ja-JP"/>
              </w:rPr>
              <w:t>100%</w:t>
            </w:r>
          </w:p>
        </w:tc>
        <w:tc>
          <w:tcPr>
            <w:tcW w:w="6210" w:type="dxa"/>
            <w:tcBorders>
              <w:right w:val="single" w:sz="4" w:space="0" w:color="auto"/>
            </w:tcBorders>
          </w:tcPr>
          <w:p w14:paraId="1B69C5B2" w14:textId="77777777" w:rsidR="00B81D59" w:rsidRPr="000944FE" w:rsidRDefault="00B81D59" w:rsidP="00B81D59">
            <w:pPr>
              <w:rPr>
                <w:rFonts w:ascii="Arial" w:hAnsi="Arial" w:cs="Arial"/>
                <w:sz w:val="18"/>
                <w:szCs w:val="18"/>
                <w:u w:val="single"/>
                <w:lang w:eastAsia="ja-JP"/>
              </w:rPr>
            </w:pPr>
          </w:p>
          <w:p w14:paraId="43D20419" w14:textId="77777777" w:rsidR="00B81D59" w:rsidRPr="000944FE" w:rsidRDefault="00B81D59" w:rsidP="00B81D59">
            <w:pPr>
              <w:rPr>
                <w:rStyle w:val="eop"/>
                <w:sz w:val="18"/>
                <w:szCs w:val="18"/>
              </w:rPr>
            </w:pPr>
            <w:r w:rsidRPr="000944FE">
              <w:rPr>
                <w:rFonts w:ascii="Arial" w:hAnsi="Arial" w:cs="Arial"/>
                <w:sz w:val="18"/>
                <w:szCs w:val="18"/>
                <w:lang w:eastAsia="ja-JP"/>
              </w:rPr>
              <w:t xml:space="preserve">Complete. The landscape restoration opportunity maps and stocktaking report done for Makueni county </w:t>
            </w:r>
            <w:r w:rsidRPr="000944FE">
              <w:rPr>
                <w:rStyle w:val="normaltextrun"/>
                <w:rFonts w:ascii="Arial" w:hAnsi="Arial" w:cs="Arial"/>
                <w:sz w:val="18"/>
                <w:szCs w:val="18"/>
              </w:rPr>
              <w:t>were also shared with the County Climate Change Board that manages the county Climate Change Fund. These will guide climate change resilience and mitigation efforts, helping identify where to prioritize investment as well as what types of interventions lend themselves to scaling up based on past experiences. </w:t>
            </w:r>
            <w:r w:rsidRPr="000944FE">
              <w:rPr>
                <w:rStyle w:val="eop"/>
                <w:rFonts w:ascii="Arial" w:hAnsi="Arial" w:cs="Arial"/>
                <w:sz w:val="18"/>
                <w:szCs w:val="18"/>
              </w:rPr>
              <w:t> </w:t>
            </w:r>
          </w:p>
          <w:p w14:paraId="6AF40307" w14:textId="77777777" w:rsidR="00B81D59" w:rsidRPr="000944FE" w:rsidRDefault="00B81D59" w:rsidP="00B81D59">
            <w:pPr>
              <w:rPr>
                <w:sz w:val="18"/>
                <w:szCs w:val="18"/>
                <w:lang w:eastAsia="ja-JP"/>
              </w:rPr>
            </w:pPr>
          </w:p>
          <w:p w14:paraId="017CDB8A" w14:textId="2E251C7B" w:rsidR="00B81D59" w:rsidRPr="000944FE" w:rsidRDefault="00B81D59" w:rsidP="00B81D59">
            <w:pPr>
              <w:rPr>
                <w:rFonts w:ascii="Arial" w:eastAsia="Arial" w:hAnsi="Arial" w:cs="Arial"/>
                <w:sz w:val="18"/>
                <w:szCs w:val="18"/>
              </w:rPr>
            </w:pPr>
            <w:r w:rsidRPr="000944FE">
              <w:rPr>
                <w:rFonts w:ascii="Arial" w:hAnsi="Arial" w:cs="Arial"/>
                <w:sz w:val="18"/>
                <w:szCs w:val="18"/>
                <w:lang w:eastAsia="ja-JP"/>
              </w:rPr>
              <w:t xml:space="preserve">Complete. The first Land Accelerator was held in Nairobi in November 2018. In addition to </w:t>
            </w:r>
            <w:r w:rsidRPr="000944FE">
              <w:rPr>
                <w:rFonts w:ascii="Arial" w:eastAsia="Arial" w:hAnsi="Arial" w:cs="Arial"/>
                <w:sz w:val="18"/>
                <w:szCs w:val="18"/>
              </w:rPr>
              <w:t>brought together 12 restoration entrepreneurs from across Africa, including Kenya, t</w:t>
            </w:r>
            <w:r w:rsidRPr="000944FE">
              <w:rPr>
                <w:rFonts w:ascii="Arial" w:hAnsi="Arial" w:cs="Arial"/>
                <w:sz w:val="18"/>
                <w:szCs w:val="18"/>
                <w:lang w:eastAsia="ja-JP"/>
              </w:rPr>
              <w:t>he accelerator also convened investors who joined for a full-day forum. The entrepreneurs gave their pitches to the investors, highlighting how their businesses help restore the landscape, and the investors provided concrete feedback and expressed interest in some of the businesses.</w:t>
            </w:r>
          </w:p>
        </w:tc>
        <w:tc>
          <w:tcPr>
            <w:tcW w:w="1620" w:type="dxa"/>
            <w:vMerge/>
          </w:tcPr>
          <w:p w14:paraId="2711117A" w14:textId="77777777" w:rsidR="00B81D59" w:rsidRPr="000944FE" w:rsidRDefault="00B81D59" w:rsidP="00B81D59">
            <w:pPr>
              <w:jc w:val="center"/>
              <w:rPr>
                <w:rFonts w:ascii="Arial" w:eastAsia="Arial" w:hAnsi="Arial" w:cs="Arial"/>
                <w:sz w:val="18"/>
                <w:szCs w:val="18"/>
              </w:rPr>
            </w:pPr>
          </w:p>
        </w:tc>
      </w:tr>
      <w:tr w:rsidR="00B81D59" w:rsidRPr="000944FE" w14:paraId="730D69CB" w14:textId="77777777" w:rsidTr="493FFB32">
        <w:tc>
          <w:tcPr>
            <w:tcW w:w="1705" w:type="dxa"/>
          </w:tcPr>
          <w:p w14:paraId="088E6313"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Ethiopia:</w:t>
            </w:r>
          </w:p>
          <w:p w14:paraId="597B9223"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14</w:t>
            </w:r>
            <w:r w:rsidRPr="000944FE">
              <w:rPr>
                <w:rFonts w:ascii="Arial" w:eastAsia="Arial" w:hAnsi="Arial" w:cs="Arial"/>
                <w:i/>
                <w:iCs/>
                <w:sz w:val="18"/>
                <w:szCs w:val="18"/>
              </w:rPr>
              <w:t xml:space="preserve"> Develop typology of investment and business models for restoration</w:t>
            </w:r>
            <w:r w:rsidRPr="000944FE">
              <w:rPr>
                <w:rFonts w:ascii="Arial" w:eastAsia="Arial" w:hAnsi="Arial" w:cs="Arial"/>
                <w:sz w:val="18"/>
                <w:szCs w:val="18"/>
              </w:rPr>
              <w:t xml:space="preserve"> </w:t>
            </w:r>
            <w:r w:rsidRPr="000944FE">
              <w:rPr>
                <w:rFonts w:ascii="Arial" w:eastAsia="Arial" w:hAnsi="Arial" w:cs="Arial"/>
                <w:i/>
                <w:iCs/>
                <w:sz w:val="18"/>
                <w:szCs w:val="18"/>
              </w:rPr>
              <w:t>for restoration based on experience in priority landscape(s)</w:t>
            </w:r>
          </w:p>
          <w:p w14:paraId="78089E7D" w14:textId="77777777" w:rsidR="00B81D59" w:rsidRPr="000944FE" w:rsidRDefault="00B81D59" w:rsidP="00B81D59">
            <w:pPr>
              <w:rPr>
                <w:rFonts w:ascii="Arial" w:eastAsia="Arial" w:hAnsi="Arial" w:cs="Arial"/>
                <w:i/>
                <w:iCs/>
                <w:sz w:val="18"/>
                <w:szCs w:val="18"/>
              </w:rPr>
            </w:pPr>
          </w:p>
          <w:p w14:paraId="7DB512C6"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15</w:t>
            </w:r>
            <w:r w:rsidRPr="000944FE">
              <w:rPr>
                <w:rFonts w:ascii="Arial" w:eastAsia="Arial" w:hAnsi="Arial" w:cs="Arial"/>
                <w:i/>
                <w:iCs/>
                <w:sz w:val="18"/>
                <w:szCs w:val="18"/>
              </w:rPr>
              <w:t xml:space="preserve"> Engage relevant financial public and private institutions and put in place the financing mechanisms to provide seed funding in priority landscapes</w:t>
            </w:r>
          </w:p>
        </w:tc>
        <w:tc>
          <w:tcPr>
            <w:tcW w:w="1260" w:type="dxa"/>
          </w:tcPr>
          <w:p w14:paraId="269E2F64" w14:textId="77777777" w:rsidR="00B81D59" w:rsidRPr="000944FE" w:rsidRDefault="00B81D59" w:rsidP="00B81D59">
            <w:pPr>
              <w:rPr>
                <w:rFonts w:ascii="Arial" w:eastAsia="Arial" w:hAnsi="Arial" w:cs="Arial"/>
                <w:sz w:val="18"/>
                <w:szCs w:val="18"/>
              </w:rPr>
            </w:pPr>
          </w:p>
          <w:p w14:paraId="1D8CD3BD"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p w14:paraId="3EA3CD48"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 </w:t>
            </w:r>
          </w:p>
          <w:p w14:paraId="2D0711E8" w14:textId="77777777" w:rsidR="00B81D59" w:rsidRPr="000944FE" w:rsidRDefault="00B81D59" w:rsidP="00B81D59">
            <w:pPr>
              <w:rPr>
                <w:rFonts w:ascii="Arial" w:eastAsia="Arial" w:hAnsi="Arial" w:cs="Arial"/>
                <w:sz w:val="18"/>
                <w:szCs w:val="18"/>
              </w:rPr>
            </w:pPr>
          </w:p>
          <w:p w14:paraId="0346C774" w14:textId="77777777" w:rsidR="00B81D59" w:rsidRPr="000944FE" w:rsidRDefault="00B81D59" w:rsidP="00B81D59">
            <w:pPr>
              <w:rPr>
                <w:rFonts w:ascii="Arial" w:eastAsia="Arial" w:hAnsi="Arial" w:cs="Arial"/>
                <w:sz w:val="18"/>
                <w:szCs w:val="18"/>
              </w:rPr>
            </w:pPr>
          </w:p>
          <w:p w14:paraId="4D5E5C45" w14:textId="77777777" w:rsidR="00B81D59" w:rsidRPr="000944FE" w:rsidRDefault="00B81D59" w:rsidP="00B81D59">
            <w:pPr>
              <w:rPr>
                <w:rFonts w:ascii="Arial" w:eastAsia="Arial" w:hAnsi="Arial" w:cs="Arial"/>
                <w:sz w:val="18"/>
                <w:szCs w:val="18"/>
              </w:rPr>
            </w:pPr>
          </w:p>
          <w:p w14:paraId="3806A693" w14:textId="77777777" w:rsidR="00B81D59" w:rsidRPr="000944FE" w:rsidRDefault="00B81D59" w:rsidP="00B81D59">
            <w:pPr>
              <w:rPr>
                <w:rFonts w:ascii="Arial" w:eastAsia="Arial" w:hAnsi="Arial" w:cs="Arial"/>
                <w:sz w:val="18"/>
                <w:szCs w:val="18"/>
              </w:rPr>
            </w:pPr>
          </w:p>
          <w:p w14:paraId="72312845" w14:textId="77777777" w:rsidR="00B81D59" w:rsidRPr="000944FE" w:rsidRDefault="00B81D59" w:rsidP="00B81D59">
            <w:pPr>
              <w:rPr>
                <w:rFonts w:ascii="Arial" w:eastAsia="Arial" w:hAnsi="Arial" w:cs="Arial"/>
                <w:sz w:val="18"/>
                <w:szCs w:val="18"/>
              </w:rPr>
            </w:pPr>
          </w:p>
          <w:p w14:paraId="62E2DB39" w14:textId="77777777" w:rsidR="00B81D59" w:rsidRPr="000944FE" w:rsidRDefault="00B81D59" w:rsidP="00B81D59">
            <w:pPr>
              <w:rPr>
                <w:rFonts w:ascii="Arial" w:eastAsia="Arial" w:hAnsi="Arial" w:cs="Arial"/>
                <w:sz w:val="18"/>
                <w:szCs w:val="18"/>
              </w:rPr>
            </w:pPr>
          </w:p>
          <w:p w14:paraId="02EE5AB0" w14:textId="77777777" w:rsidR="00B81D59" w:rsidRPr="000944FE" w:rsidRDefault="00B81D59" w:rsidP="00B81D59">
            <w:pPr>
              <w:rPr>
                <w:rFonts w:ascii="Arial" w:eastAsia="Arial" w:hAnsi="Arial" w:cs="Arial"/>
                <w:sz w:val="18"/>
                <w:szCs w:val="18"/>
              </w:rPr>
            </w:pPr>
          </w:p>
          <w:p w14:paraId="047195E3" w14:textId="69732F66"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Continuous</w:t>
            </w:r>
          </w:p>
        </w:tc>
        <w:tc>
          <w:tcPr>
            <w:tcW w:w="1620" w:type="dxa"/>
          </w:tcPr>
          <w:p w14:paraId="3E65AF7B" w14:textId="77777777" w:rsidR="00B81D59" w:rsidRPr="000944FE" w:rsidRDefault="00B81D59" w:rsidP="00B81D59">
            <w:pPr>
              <w:rPr>
                <w:rFonts w:ascii="Arial" w:hAnsi="Arial" w:cs="Arial"/>
                <w:sz w:val="18"/>
                <w:szCs w:val="18"/>
              </w:rPr>
            </w:pPr>
          </w:p>
          <w:p w14:paraId="5E09C61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70%</w:t>
            </w:r>
          </w:p>
          <w:p w14:paraId="38015A57" w14:textId="77777777" w:rsidR="00B81D59" w:rsidRPr="000944FE" w:rsidRDefault="00B81D59" w:rsidP="00B81D59">
            <w:pPr>
              <w:rPr>
                <w:rFonts w:ascii="Arial" w:hAnsi="Arial" w:cs="Arial"/>
                <w:sz w:val="18"/>
                <w:szCs w:val="18"/>
              </w:rPr>
            </w:pPr>
          </w:p>
          <w:p w14:paraId="26F38A5B" w14:textId="77777777" w:rsidR="00B81D59" w:rsidRPr="000944FE" w:rsidRDefault="00B81D59" w:rsidP="00B81D59">
            <w:pPr>
              <w:rPr>
                <w:rFonts w:ascii="Arial" w:hAnsi="Arial" w:cs="Arial"/>
                <w:sz w:val="18"/>
                <w:szCs w:val="18"/>
              </w:rPr>
            </w:pPr>
          </w:p>
          <w:p w14:paraId="680F9B39" w14:textId="77777777" w:rsidR="00B81D59" w:rsidRPr="000944FE" w:rsidRDefault="00B81D59" w:rsidP="00B81D59">
            <w:pPr>
              <w:rPr>
                <w:rFonts w:ascii="Arial" w:hAnsi="Arial" w:cs="Arial"/>
                <w:sz w:val="18"/>
                <w:szCs w:val="18"/>
              </w:rPr>
            </w:pPr>
          </w:p>
          <w:p w14:paraId="39C2D590" w14:textId="77777777" w:rsidR="00B81D59" w:rsidRPr="000944FE" w:rsidRDefault="00B81D59" w:rsidP="00B81D59">
            <w:pPr>
              <w:rPr>
                <w:rFonts w:ascii="Arial" w:hAnsi="Arial" w:cs="Arial"/>
                <w:sz w:val="18"/>
                <w:szCs w:val="18"/>
              </w:rPr>
            </w:pPr>
          </w:p>
          <w:p w14:paraId="0287D8D2" w14:textId="77777777" w:rsidR="00B81D59" w:rsidRPr="000944FE" w:rsidRDefault="00B81D59" w:rsidP="00B81D59">
            <w:pPr>
              <w:rPr>
                <w:rFonts w:ascii="Arial" w:hAnsi="Arial" w:cs="Arial"/>
                <w:sz w:val="18"/>
                <w:szCs w:val="18"/>
              </w:rPr>
            </w:pPr>
          </w:p>
          <w:p w14:paraId="3095AC28" w14:textId="77777777" w:rsidR="00B81D59" w:rsidRPr="000944FE" w:rsidRDefault="00B81D59" w:rsidP="00B81D59">
            <w:pPr>
              <w:rPr>
                <w:rFonts w:ascii="Arial" w:hAnsi="Arial" w:cs="Arial"/>
                <w:sz w:val="18"/>
                <w:szCs w:val="18"/>
              </w:rPr>
            </w:pPr>
          </w:p>
          <w:p w14:paraId="78FA5964" w14:textId="77777777" w:rsidR="00B81D59" w:rsidRPr="000944FE" w:rsidRDefault="00B81D59" w:rsidP="00B81D59">
            <w:pPr>
              <w:rPr>
                <w:rFonts w:ascii="Arial" w:hAnsi="Arial" w:cs="Arial"/>
                <w:sz w:val="18"/>
                <w:szCs w:val="18"/>
              </w:rPr>
            </w:pPr>
          </w:p>
          <w:p w14:paraId="37444086" w14:textId="77777777" w:rsidR="00B81D59" w:rsidRPr="000944FE" w:rsidRDefault="00B81D59" w:rsidP="00B81D59">
            <w:pPr>
              <w:rPr>
                <w:rFonts w:ascii="Arial" w:hAnsi="Arial" w:cs="Arial"/>
                <w:sz w:val="18"/>
                <w:szCs w:val="18"/>
              </w:rPr>
            </w:pPr>
          </w:p>
          <w:p w14:paraId="45E3475F" w14:textId="77777777" w:rsidR="00B81D59" w:rsidRPr="000944FE" w:rsidRDefault="00B81D59" w:rsidP="00B81D59">
            <w:pPr>
              <w:rPr>
                <w:rFonts w:ascii="Arial" w:hAnsi="Arial" w:cs="Arial"/>
                <w:sz w:val="18"/>
                <w:szCs w:val="18"/>
              </w:rPr>
            </w:pPr>
          </w:p>
          <w:p w14:paraId="3B35DB82"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80%</w:t>
            </w:r>
          </w:p>
        </w:tc>
        <w:tc>
          <w:tcPr>
            <w:tcW w:w="1800" w:type="dxa"/>
          </w:tcPr>
          <w:p w14:paraId="60C254C0" w14:textId="77777777" w:rsidR="00B81D59" w:rsidRPr="000944FE" w:rsidRDefault="00B81D59" w:rsidP="00B81D59">
            <w:pPr>
              <w:rPr>
                <w:rFonts w:ascii="Arial" w:hAnsi="Arial" w:cs="Arial"/>
                <w:sz w:val="18"/>
                <w:szCs w:val="18"/>
              </w:rPr>
            </w:pPr>
          </w:p>
          <w:p w14:paraId="1A3A4130" w14:textId="6919828D"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47E39672" w14:textId="77777777" w:rsidR="00B81D59" w:rsidRPr="000944FE" w:rsidRDefault="00B81D59" w:rsidP="00B81D59">
            <w:pPr>
              <w:rPr>
                <w:rFonts w:ascii="Arial" w:hAnsi="Arial" w:cs="Arial"/>
                <w:sz w:val="18"/>
                <w:szCs w:val="18"/>
              </w:rPr>
            </w:pPr>
          </w:p>
          <w:p w14:paraId="010F5C40" w14:textId="77777777" w:rsidR="00B81D59" w:rsidRPr="000944FE" w:rsidRDefault="00B81D59" w:rsidP="00B81D59">
            <w:pPr>
              <w:rPr>
                <w:rFonts w:ascii="Arial" w:hAnsi="Arial" w:cs="Arial"/>
                <w:sz w:val="18"/>
                <w:szCs w:val="18"/>
              </w:rPr>
            </w:pPr>
          </w:p>
          <w:p w14:paraId="4552A5A4" w14:textId="77777777" w:rsidR="00B81D59" w:rsidRPr="000944FE" w:rsidRDefault="00B81D59" w:rsidP="00B81D59">
            <w:pPr>
              <w:rPr>
                <w:rFonts w:ascii="Arial" w:hAnsi="Arial" w:cs="Arial"/>
                <w:sz w:val="18"/>
                <w:szCs w:val="18"/>
              </w:rPr>
            </w:pPr>
          </w:p>
          <w:p w14:paraId="0EA96CBC" w14:textId="77777777" w:rsidR="00B81D59" w:rsidRPr="000944FE" w:rsidRDefault="00B81D59" w:rsidP="00B81D59">
            <w:pPr>
              <w:rPr>
                <w:rFonts w:ascii="Arial" w:hAnsi="Arial" w:cs="Arial"/>
                <w:sz w:val="18"/>
                <w:szCs w:val="18"/>
              </w:rPr>
            </w:pPr>
          </w:p>
          <w:p w14:paraId="14BD134F" w14:textId="77777777" w:rsidR="00B81D59" w:rsidRPr="000944FE" w:rsidRDefault="00B81D59" w:rsidP="00B81D59">
            <w:pPr>
              <w:rPr>
                <w:rFonts w:ascii="Arial" w:hAnsi="Arial" w:cs="Arial"/>
                <w:sz w:val="18"/>
                <w:szCs w:val="18"/>
              </w:rPr>
            </w:pPr>
          </w:p>
          <w:p w14:paraId="349A7B37" w14:textId="4515320D" w:rsidR="00B81D59" w:rsidRPr="000944FE" w:rsidRDefault="00B81D59" w:rsidP="00B81D59">
            <w:pPr>
              <w:rPr>
                <w:rFonts w:ascii="Arial" w:hAnsi="Arial" w:cs="Arial"/>
                <w:sz w:val="18"/>
                <w:szCs w:val="18"/>
              </w:rPr>
            </w:pPr>
          </w:p>
          <w:p w14:paraId="592E0399" w14:textId="554CED7B" w:rsidR="00B81D59" w:rsidRPr="000944FE" w:rsidRDefault="00B81D59" w:rsidP="00B81D59">
            <w:pPr>
              <w:rPr>
                <w:rFonts w:ascii="Arial" w:hAnsi="Arial" w:cs="Arial"/>
                <w:sz w:val="18"/>
                <w:szCs w:val="18"/>
              </w:rPr>
            </w:pPr>
          </w:p>
          <w:p w14:paraId="033F6CEA" w14:textId="33420FB2" w:rsidR="00B81D59" w:rsidRPr="000944FE" w:rsidRDefault="00B81D59" w:rsidP="00B81D59">
            <w:pPr>
              <w:rPr>
                <w:rFonts w:ascii="Arial" w:hAnsi="Arial" w:cs="Arial"/>
                <w:sz w:val="18"/>
                <w:szCs w:val="18"/>
              </w:rPr>
            </w:pPr>
          </w:p>
          <w:p w14:paraId="0860EC79" w14:textId="77777777" w:rsidR="00B81D59" w:rsidRPr="000944FE" w:rsidRDefault="00B81D59" w:rsidP="00B81D59">
            <w:pPr>
              <w:rPr>
                <w:rFonts w:ascii="Arial" w:hAnsi="Arial" w:cs="Arial"/>
                <w:sz w:val="18"/>
                <w:szCs w:val="18"/>
              </w:rPr>
            </w:pPr>
          </w:p>
          <w:p w14:paraId="00AA8B1E" w14:textId="2575CBB1"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23A594A7" w14:textId="77777777" w:rsidR="00B81D59" w:rsidRPr="000944FE" w:rsidRDefault="00B81D59" w:rsidP="00B81D59">
            <w:pPr>
              <w:rPr>
                <w:rFonts w:ascii="Arial" w:eastAsia="Arial" w:hAnsi="Arial" w:cs="Arial"/>
                <w:sz w:val="18"/>
                <w:szCs w:val="18"/>
              </w:rPr>
            </w:pPr>
          </w:p>
          <w:p w14:paraId="22448AE2" w14:textId="1FC3B4B2"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The criteria of the typology have been identified and an interface facilitating matching business and investor profiles were developed based on the Investor Spotlight report (see Activity 13).</w:t>
            </w:r>
          </w:p>
          <w:p w14:paraId="3A90CD21" w14:textId="77777777" w:rsidR="00B81D59" w:rsidRPr="000944FE" w:rsidRDefault="00B81D59" w:rsidP="00B81D59">
            <w:pPr>
              <w:rPr>
                <w:rFonts w:ascii="Arial" w:eastAsia="Arial" w:hAnsi="Arial" w:cs="Arial"/>
                <w:sz w:val="18"/>
                <w:szCs w:val="18"/>
              </w:rPr>
            </w:pPr>
          </w:p>
          <w:p w14:paraId="601A3A56" w14:textId="77777777" w:rsidR="00B81D59" w:rsidRPr="000944FE" w:rsidRDefault="00B81D59" w:rsidP="00B81D59">
            <w:pPr>
              <w:rPr>
                <w:rFonts w:ascii="Arial" w:eastAsia="Arial" w:hAnsi="Arial" w:cs="Arial"/>
                <w:sz w:val="18"/>
                <w:szCs w:val="18"/>
              </w:rPr>
            </w:pPr>
          </w:p>
          <w:p w14:paraId="693CDCCA" w14:textId="77777777" w:rsidR="00B81D59" w:rsidRPr="000944FE" w:rsidRDefault="00B81D59" w:rsidP="00B81D59">
            <w:pPr>
              <w:rPr>
                <w:rFonts w:ascii="Arial" w:eastAsia="Arial" w:hAnsi="Arial" w:cs="Arial"/>
                <w:sz w:val="18"/>
                <w:szCs w:val="18"/>
              </w:rPr>
            </w:pPr>
          </w:p>
          <w:p w14:paraId="5EEF32A2" w14:textId="095C890B" w:rsidR="00B81D59" w:rsidRPr="000944FE" w:rsidRDefault="00B81D59" w:rsidP="00B81D59">
            <w:pPr>
              <w:rPr>
                <w:rFonts w:ascii="Arial" w:eastAsia="Arial" w:hAnsi="Arial" w:cs="Arial"/>
                <w:sz w:val="18"/>
                <w:szCs w:val="18"/>
              </w:rPr>
            </w:pPr>
          </w:p>
          <w:p w14:paraId="3E022F7B" w14:textId="74E45C45" w:rsidR="00B81D59" w:rsidRPr="000944FE" w:rsidRDefault="00B81D59" w:rsidP="00B81D59">
            <w:pPr>
              <w:rPr>
                <w:rFonts w:ascii="Arial" w:eastAsia="Arial" w:hAnsi="Arial" w:cs="Arial"/>
                <w:sz w:val="18"/>
                <w:szCs w:val="18"/>
              </w:rPr>
            </w:pPr>
          </w:p>
          <w:p w14:paraId="77B4B40E" w14:textId="6A6C79FD" w:rsidR="00B81D59" w:rsidRPr="000944FE" w:rsidRDefault="00B81D59" w:rsidP="00B81D59">
            <w:pPr>
              <w:rPr>
                <w:rFonts w:ascii="Arial" w:eastAsia="Arial" w:hAnsi="Arial" w:cs="Arial"/>
                <w:sz w:val="18"/>
                <w:szCs w:val="18"/>
              </w:rPr>
            </w:pPr>
          </w:p>
          <w:p w14:paraId="5E90D752" w14:textId="77777777" w:rsidR="00B81D59" w:rsidRPr="000944FE" w:rsidRDefault="00B81D59" w:rsidP="00B81D59">
            <w:pPr>
              <w:rPr>
                <w:rFonts w:ascii="Arial" w:eastAsia="Arial" w:hAnsi="Arial" w:cs="Arial"/>
                <w:sz w:val="18"/>
                <w:szCs w:val="18"/>
              </w:rPr>
            </w:pPr>
          </w:p>
          <w:p w14:paraId="1976575B"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The project team has kept helping increase public investment in restoration with its support to the development of a $13.5M GEF-7 proposal on food systems, land use and restoration by the EFCCC and its partners.</w:t>
            </w:r>
          </w:p>
          <w:p w14:paraId="6C02041D" w14:textId="77777777" w:rsidR="00B81D59" w:rsidRPr="000944FE" w:rsidRDefault="00B81D59" w:rsidP="00B81D59">
            <w:pPr>
              <w:rPr>
                <w:rFonts w:ascii="Arial" w:eastAsia="Arial" w:hAnsi="Arial" w:cs="Arial"/>
                <w:sz w:val="18"/>
                <w:szCs w:val="18"/>
              </w:rPr>
            </w:pPr>
          </w:p>
          <w:p w14:paraId="2464C65F"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 xml:space="preserve">WRI’s inaugural Land Accelerator (see Activity 12) acted as a pilot finance mechanism for restoration entrepreneurs, which included two Ethiopian enterprises who had the opportunity to pitch their high-impact restoration business models to relevant investors (see their pitch </w:t>
            </w:r>
            <w:hyperlink r:id="rId81" w:history="1">
              <w:r w:rsidRPr="000944FE">
                <w:rPr>
                  <w:rStyle w:val="Hyperlink"/>
                  <w:rFonts w:ascii="Arial" w:eastAsia="Arial" w:hAnsi="Arial" w:cs="Arial"/>
                  <w:sz w:val="18"/>
                  <w:szCs w:val="18"/>
                </w:rPr>
                <w:t>here</w:t>
              </w:r>
            </w:hyperlink>
            <w:r w:rsidRPr="000944FE">
              <w:rPr>
                <w:rFonts w:ascii="Arial" w:eastAsia="Arial" w:hAnsi="Arial" w:cs="Arial"/>
                <w:sz w:val="18"/>
                <w:szCs w:val="18"/>
              </w:rPr>
              <w:t xml:space="preserve"> and </w:t>
            </w:r>
            <w:hyperlink r:id="rId82" w:history="1">
              <w:r w:rsidRPr="000944FE">
                <w:rPr>
                  <w:rStyle w:val="Hyperlink"/>
                  <w:rFonts w:ascii="Arial" w:eastAsia="Arial" w:hAnsi="Arial" w:cs="Arial"/>
                  <w:sz w:val="18"/>
                  <w:szCs w:val="18"/>
                </w:rPr>
                <w:t>here</w:t>
              </w:r>
            </w:hyperlink>
            <w:r w:rsidRPr="000944FE">
              <w:rPr>
                <w:rFonts w:ascii="Arial" w:eastAsia="Arial" w:hAnsi="Arial" w:cs="Arial"/>
                <w:sz w:val="18"/>
                <w:szCs w:val="18"/>
              </w:rPr>
              <w:t xml:space="preserve">). The visibility of the entrepreneurs has already benefitted from attending the Land Accelerator (see </w:t>
            </w:r>
            <w:hyperlink r:id="rId83" w:history="1">
              <w:r w:rsidRPr="000944FE">
                <w:rPr>
                  <w:rStyle w:val="Hyperlink"/>
                  <w:rFonts w:ascii="Arial" w:eastAsia="Arial" w:hAnsi="Arial" w:cs="Arial"/>
                  <w:sz w:val="18"/>
                  <w:szCs w:val="18"/>
                </w:rPr>
                <w:t>blog</w:t>
              </w:r>
            </w:hyperlink>
            <w:r w:rsidRPr="000944FE">
              <w:rPr>
                <w:rFonts w:ascii="Arial" w:eastAsia="Arial" w:hAnsi="Arial" w:cs="Arial"/>
                <w:sz w:val="18"/>
                <w:szCs w:val="18"/>
              </w:rPr>
              <w:t>) and their pitches will be socialized through WRI’s partnership with the Global Impact Investment Network (GIIN), through the AFR100 financial partner network, and on an online Restoration Marketplace.</w:t>
            </w:r>
          </w:p>
          <w:p w14:paraId="491AEB79" w14:textId="77777777" w:rsidR="00B81D59" w:rsidRPr="000944FE" w:rsidRDefault="00B81D59" w:rsidP="00B81D59">
            <w:pPr>
              <w:rPr>
                <w:rFonts w:ascii="Arial" w:eastAsia="Arial" w:hAnsi="Arial" w:cs="Arial"/>
                <w:sz w:val="18"/>
                <w:szCs w:val="18"/>
              </w:rPr>
            </w:pPr>
          </w:p>
          <w:p w14:paraId="35BF4AA0" w14:textId="28C86D4E"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Building on this pilot project, the team has begun discussing the next iteration of the Land Accelerator, which will include a Special Purpose Vehicle (SPV) that provides upfront equity investments/seed funding to participating entrepreneurs.</w:t>
            </w:r>
          </w:p>
        </w:tc>
        <w:tc>
          <w:tcPr>
            <w:tcW w:w="1620" w:type="dxa"/>
            <w:vMerge/>
          </w:tcPr>
          <w:p w14:paraId="0E1FBFCA" w14:textId="77777777" w:rsidR="00B81D59" w:rsidRPr="000944FE" w:rsidRDefault="00B81D59" w:rsidP="00B81D59">
            <w:pPr>
              <w:jc w:val="center"/>
              <w:rPr>
                <w:rFonts w:ascii="Arial" w:eastAsia="Arial" w:hAnsi="Arial" w:cs="Arial"/>
                <w:sz w:val="18"/>
                <w:szCs w:val="18"/>
              </w:rPr>
            </w:pPr>
          </w:p>
        </w:tc>
      </w:tr>
      <w:tr w:rsidR="00B81D59" w:rsidRPr="000944FE" w14:paraId="5D1DEDCF" w14:textId="77777777" w:rsidTr="493FFB32">
        <w:tc>
          <w:tcPr>
            <w:tcW w:w="1705" w:type="dxa"/>
          </w:tcPr>
          <w:p w14:paraId="64A0808A"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Indonesia:</w:t>
            </w:r>
          </w:p>
          <w:p w14:paraId="7C700845"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Activity 19</w:t>
            </w:r>
            <w:r w:rsidRPr="000944FE">
              <w:rPr>
                <w:rFonts w:ascii="Arial" w:eastAsia="Arial" w:hAnsi="Arial" w:cs="Arial"/>
                <w:i/>
                <w:iCs/>
                <w:sz w:val="18"/>
                <w:szCs w:val="18"/>
              </w:rPr>
              <w:t xml:space="preserve"> Convene international finance forum</w:t>
            </w:r>
          </w:p>
        </w:tc>
        <w:tc>
          <w:tcPr>
            <w:tcW w:w="1260" w:type="dxa"/>
          </w:tcPr>
          <w:p w14:paraId="70FA2C9C" w14:textId="77777777" w:rsidR="00B81D59" w:rsidRPr="000944FE" w:rsidRDefault="00B81D59" w:rsidP="00B81D59">
            <w:pPr>
              <w:rPr>
                <w:rFonts w:ascii="Arial" w:eastAsia="Arial" w:hAnsi="Arial" w:cs="Arial"/>
                <w:sz w:val="18"/>
                <w:szCs w:val="18"/>
              </w:rPr>
            </w:pPr>
          </w:p>
          <w:p w14:paraId="488E4C17"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42C2BCB5" w14:textId="77777777" w:rsidR="00B81D59" w:rsidRPr="000944FE" w:rsidRDefault="00B81D59" w:rsidP="00B81D59">
            <w:pPr>
              <w:rPr>
                <w:rFonts w:ascii="Arial" w:eastAsia="Arial" w:hAnsi="Arial" w:cs="Arial"/>
                <w:sz w:val="18"/>
                <w:szCs w:val="18"/>
              </w:rPr>
            </w:pPr>
          </w:p>
          <w:p w14:paraId="43CE3A6E"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80%</w:t>
            </w:r>
          </w:p>
        </w:tc>
        <w:tc>
          <w:tcPr>
            <w:tcW w:w="1800" w:type="dxa"/>
          </w:tcPr>
          <w:p w14:paraId="2C1615D7" w14:textId="77777777" w:rsidR="00B81D59" w:rsidRPr="000944FE" w:rsidRDefault="00B81D59" w:rsidP="00B81D59">
            <w:pPr>
              <w:rPr>
                <w:rFonts w:ascii="Arial" w:eastAsia="Arial" w:hAnsi="Arial" w:cs="Arial"/>
                <w:sz w:val="18"/>
                <w:szCs w:val="18"/>
              </w:rPr>
            </w:pPr>
          </w:p>
          <w:p w14:paraId="3D507513" w14:textId="66509E0A"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4D1E4F63" w14:textId="77777777" w:rsidR="00B81D59" w:rsidRPr="000944FE" w:rsidRDefault="00B81D59" w:rsidP="00B81D59">
            <w:pPr>
              <w:rPr>
                <w:rStyle w:val="normaltextrun"/>
                <w:rFonts w:ascii="Arial" w:hAnsi="Arial" w:cs="Arial"/>
                <w:color w:val="000000"/>
                <w:sz w:val="18"/>
                <w:szCs w:val="18"/>
                <w:shd w:val="clear" w:color="auto" w:fill="FFFFFF"/>
              </w:rPr>
            </w:pPr>
          </w:p>
          <w:p w14:paraId="59A45D29" w14:textId="1ED861C2"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Complete. WRI Indonesia has started to compile a list of potential restoration financing schemes in Indonesia. As a follow up to the finance and resourcing analyses within ROAM, a forum on this topic was held in late 2017 with the Ministry of Environment and Forestry, focusing on how to finance restoration in conservation areas. Representatives from the embassies of donor countries and multinational companies were invited. WRI Indonesia has also been conducting research on the innovative financing for peatland restoration. We also conducted a regional workshop on mangrove restoration in October 2018, whereby innovative financing was a key topic.</w:t>
            </w:r>
          </w:p>
        </w:tc>
        <w:tc>
          <w:tcPr>
            <w:tcW w:w="1620" w:type="dxa"/>
            <w:vMerge/>
          </w:tcPr>
          <w:p w14:paraId="6070A95B" w14:textId="77777777" w:rsidR="00B81D59" w:rsidRPr="000944FE" w:rsidRDefault="00B81D59" w:rsidP="00B81D59">
            <w:pPr>
              <w:jc w:val="center"/>
              <w:rPr>
                <w:rFonts w:ascii="Arial" w:eastAsia="Arial" w:hAnsi="Arial" w:cs="Arial"/>
                <w:sz w:val="18"/>
                <w:szCs w:val="18"/>
              </w:rPr>
            </w:pPr>
          </w:p>
        </w:tc>
      </w:tr>
      <w:tr w:rsidR="00B81D59" w:rsidRPr="000944FE" w14:paraId="2171B306" w14:textId="77777777" w:rsidTr="493FFB32">
        <w:tc>
          <w:tcPr>
            <w:tcW w:w="1705" w:type="dxa"/>
          </w:tcPr>
          <w:p w14:paraId="603911A9"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Niger:</w:t>
            </w:r>
          </w:p>
          <w:p w14:paraId="09430925" w14:textId="693AF8A4" w:rsidR="00B81D59" w:rsidRPr="000944FE" w:rsidRDefault="00B81D59" w:rsidP="00B81D59">
            <w:pPr>
              <w:rPr>
                <w:rFonts w:ascii="Arial" w:eastAsia="Arial" w:hAnsi="Arial" w:cs="Arial"/>
                <w:b/>
                <w:bCs/>
                <w:i/>
                <w:iCs/>
                <w:sz w:val="18"/>
                <w:szCs w:val="18"/>
              </w:rPr>
            </w:pPr>
            <w:r w:rsidRPr="000944FE">
              <w:rPr>
                <w:rFonts w:ascii="Arial" w:eastAsia="Arial" w:hAnsi="Arial" w:cs="Arial"/>
                <w:b/>
                <w:bCs/>
                <w:i/>
                <w:iCs/>
                <w:sz w:val="18"/>
                <w:szCs w:val="18"/>
              </w:rPr>
              <w:t>Activity 16</w:t>
            </w:r>
            <w:r w:rsidRPr="000944FE">
              <w:rPr>
                <w:rFonts w:ascii="Arial" w:eastAsia="Arial" w:hAnsi="Arial" w:cs="Arial"/>
                <w:i/>
                <w:iCs/>
                <w:sz w:val="18"/>
                <w:szCs w:val="18"/>
              </w:rPr>
              <w:t xml:space="preserve"> Facilitate collaboration between funding sources</w:t>
            </w:r>
          </w:p>
          <w:p w14:paraId="6BC28D0E" w14:textId="77777777" w:rsidR="00B81D59" w:rsidRPr="000944FE" w:rsidRDefault="00B81D59" w:rsidP="00B81D59">
            <w:pPr>
              <w:rPr>
                <w:rFonts w:ascii="Arial" w:eastAsia="Arial" w:hAnsi="Arial" w:cs="Arial"/>
                <w:b/>
                <w:bCs/>
                <w:i/>
                <w:iCs/>
                <w:sz w:val="18"/>
                <w:szCs w:val="18"/>
              </w:rPr>
            </w:pPr>
          </w:p>
          <w:p w14:paraId="21AA5044"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17</w:t>
            </w:r>
            <w:r w:rsidRPr="000944FE">
              <w:rPr>
                <w:rFonts w:ascii="Arial" w:eastAsia="Arial" w:hAnsi="Arial" w:cs="Arial"/>
                <w:i/>
                <w:iCs/>
                <w:sz w:val="18"/>
                <w:szCs w:val="18"/>
              </w:rPr>
              <w:t xml:space="preserve"> Convene civil society leaders to further the idea of investment in restoration</w:t>
            </w:r>
          </w:p>
        </w:tc>
        <w:tc>
          <w:tcPr>
            <w:tcW w:w="1260" w:type="dxa"/>
          </w:tcPr>
          <w:p w14:paraId="64411641" w14:textId="77777777" w:rsidR="00B81D59" w:rsidRPr="000944FE" w:rsidRDefault="00B81D59" w:rsidP="00B81D59">
            <w:pPr>
              <w:rPr>
                <w:rFonts w:ascii="Arial" w:hAnsi="Arial" w:cs="Arial"/>
                <w:sz w:val="18"/>
                <w:szCs w:val="18"/>
              </w:rPr>
            </w:pPr>
          </w:p>
          <w:p w14:paraId="43F906F7" w14:textId="79559BA6" w:rsidR="00B81D59" w:rsidRPr="000944FE" w:rsidRDefault="00B81D59" w:rsidP="00B81D59">
            <w:pPr>
              <w:rPr>
                <w:rFonts w:ascii="Arial" w:hAnsi="Arial" w:cs="Arial"/>
                <w:sz w:val="18"/>
                <w:szCs w:val="18"/>
              </w:rPr>
            </w:pPr>
            <w:r w:rsidRPr="000944FE">
              <w:rPr>
                <w:rFonts w:ascii="Arial" w:hAnsi="Arial" w:cs="Arial"/>
                <w:sz w:val="18"/>
                <w:szCs w:val="18"/>
              </w:rPr>
              <w:t>April 2018</w:t>
            </w:r>
          </w:p>
          <w:p w14:paraId="438D1456" w14:textId="77777777" w:rsidR="00B81D59" w:rsidRPr="000944FE" w:rsidRDefault="00B81D59" w:rsidP="00B81D59">
            <w:pPr>
              <w:rPr>
                <w:rFonts w:ascii="Arial" w:hAnsi="Arial" w:cs="Arial"/>
                <w:sz w:val="18"/>
                <w:szCs w:val="18"/>
              </w:rPr>
            </w:pPr>
          </w:p>
          <w:p w14:paraId="16520295" w14:textId="77777777" w:rsidR="00B81D59" w:rsidRPr="000944FE" w:rsidRDefault="00B81D59" w:rsidP="00B81D59">
            <w:pPr>
              <w:rPr>
                <w:rFonts w:ascii="Arial" w:hAnsi="Arial" w:cs="Arial"/>
                <w:sz w:val="18"/>
                <w:szCs w:val="18"/>
              </w:rPr>
            </w:pPr>
          </w:p>
          <w:p w14:paraId="6339D1B6" w14:textId="77777777" w:rsidR="00B81D59" w:rsidRPr="000944FE" w:rsidRDefault="00B81D59" w:rsidP="00B81D59">
            <w:pPr>
              <w:rPr>
                <w:rFonts w:ascii="Arial" w:hAnsi="Arial" w:cs="Arial"/>
                <w:sz w:val="18"/>
                <w:szCs w:val="18"/>
              </w:rPr>
            </w:pPr>
          </w:p>
          <w:p w14:paraId="001D1AE1" w14:textId="77777777" w:rsidR="00B81D59" w:rsidRPr="000944FE" w:rsidRDefault="00B81D59" w:rsidP="00B81D59">
            <w:pPr>
              <w:rPr>
                <w:rFonts w:ascii="Arial" w:hAnsi="Arial" w:cs="Arial"/>
                <w:sz w:val="18"/>
                <w:szCs w:val="18"/>
              </w:rPr>
            </w:pPr>
          </w:p>
          <w:p w14:paraId="571621B5" w14:textId="77777777" w:rsidR="00B81D59" w:rsidRPr="000944FE" w:rsidRDefault="00B81D59" w:rsidP="00B81D59">
            <w:pPr>
              <w:rPr>
                <w:rFonts w:ascii="Arial" w:hAnsi="Arial" w:cs="Arial"/>
                <w:sz w:val="18"/>
                <w:szCs w:val="18"/>
              </w:rPr>
            </w:pPr>
          </w:p>
          <w:p w14:paraId="39189FEE" w14:textId="779CD7F7" w:rsidR="00B81D59" w:rsidRPr="000944FE" w:rsidRDefault="00B81D59" w:rsidP="00B81D59">
            <w:pPr>
              <w:rPr>
                <w:rFonts w:ascii="Arial" w:eastAsia="Arial" w:hAnsi="Arial" w:cs="Arial"/>
                <w:sz w:val="18"/>
                <w:szCs w:val="18"/>
              </w:rPr>
            </w:pPr>
            <w:r w:rsidRPr="000944FE">
              <w:rPr>
                <w:rFonts w:ascii="Arial" w:hAnsi="Arial" w:cs="Arial"/>
                <w:sz w:val="18"/>
                <w:szCs w:val="18"/>
              </w:rPr>
              <w:t>June 2018</w:t>
            </w:r>
          </w:p>
        </w:tc>
        <w:tc>
          <w:tcPr>
            <w:tcW w:w="1620" w:type="dxa"/>
          </w:tcPr>
          <w:p w14:paraId="425E52C4" w14:textId="77777777" w:rsidR="00B81D59" w:rsidRPr="000944FE" w:rsidRDefault="00B81D59" w:rsidP="00B81D59">
            <w:pPr>
              <w:rPr>
                <w:rFonts w:ascii="Arial" w:hAnsi="Arial" w:cs="Arial"/>
                <w:sz w:val="18"/>
                <w:szCs w:val="18"/>
              </w:rPr>
            </w:pPr>
          </w:p>
          <w:p w14:paraId="379A01B2"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2A3FD0FF" w14:textId="77777777" w:rsidR="00B81D59" w:rsidRPr="000944FE" w:rsidRDefault="00B81D59" w:rsidP="00B81D59">
            <w:pPr>
              <w:rPr>
                <w:rFonts w:ascii="Arial" w:hAnsi="Arial" w:cs="Arial"/>
                <w:sz w:val="18"/>
                <w:szCs w:val="18"/>
              </w:rPr>
            </w:pPr>
          </w:p>
          <w:p w14:paraId="6D419D7A" w14:textId="77777777" w:rsidR="00B81D59" w:rsidRPr="000944FE" w:rsidRDefault="00B81D59" w:rsidP="00B81D59">
            <w:pPr>
              <w:rPr>
                <w:rFonts w:ascii="Arial" w:hAnsi="Arial" w:cs="Arial"/>
                <w:sz w:val="18"/>
                <w:szCs w:val="18"/>
              </w:rPr>
            </w:pPr>
          </w:p>
          <w:p w14:paraId="09433F2B" w14:textId="77777777" w:rsidR="00B81D59" w:rsidRPr="000944FE" w:rsidRDefault="00B81D59" w:rsidP="00B81D59">
            <w:pPr>
              <w:rPr>
                <w:rFonts w:ascii="Arial" w:hAnsi="Arial" w:cs="Arial"/>
                <w:sz w:val="18"/>
                <w:szCs w:val="18"/>
              </w:rPr>
            </w:pPr>
          </w:p>
          <w:p w14:paraId="4A249578" w14:textId="77777777" w:rsidR="00B81D59" w:rsidRPr="000944FE" w:rsidRDefault="00B81D59" w:rsidP="00B81D59">
            <w:pPr>
              <w:rPr>
                <w:rFonts w:ascii="Arial" w:hAnsi="Arial" w:cs="Arial"/>
                <w:sz w:val="18"/>
                <w:szCs w:val="18"/>
              </w:rPr>
            </w:pPr>
          </w:p>
          <w:p w14:paraId="788709D6" w14:textId="77777777" w:rsidR="00B81D59" w:rsidRPr="000944FE" w:rsidRDefault="00B81D59" w:rsidP="00B81D59">
            <w:pPr>
              <w:rPr>
                <w:rFonts w:ascii="Arial" w:hAnsi="Arial" w:cs="Arial"/>
                <w:sz w:val="18"/>
                <w:szCs w:val="18"/>
              </w:rPr>
            </w:pPr>
          </w:p>
          <w:p w14:paraId="6F915080"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tc>
        <w:tc>
          <w:tcPr>
            <w:tcW w:w="1800" w:type="dxa"/>
          </w:tcPr>
          <w:p w14:paraId="6E2B0C51" w14:textId="77777777" w:rsidR="00B81D59" w:rsidRPr="000944FE" w:rsidRDefault="00B81D59" w:rsidP="00B81D59">
            <w:pPr>
              <w:rPr>
                <w:rFonts w:ascii="Arial" w:hAnsi="Arial" w:cs="Arial"/>
                <w:sz w:val="18"/>
                <w:szCs w:val="18"/>
              </w:rPr>
            </w:pPr>
          </w:p>
          <w:p w14:paraId="04846C27"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6735B6DC" w14:textId="77777777" w:rsidR="00B81D59" w:rsidRPr="000944FE" w:rsidRDefault="00B81D59" w:rsidP="00B81D59">
            <w:pPr>
              <w:rPr>
                <w:rFonts w:ascii="Arial" w:hAnsi="Arial" w:cs="Arial"/>
                <w:sz w:val="18"/>
                <w:szCs w:val="18"/>
              </w:rPr>
            </w:pPr>
          </w:p>
          <w:p w14:paraId="12B4F396" w14:textId="77777777" w:rsidR="00B81D59" w:rsidRPr="000944FE" w:rsidRDefault="00B81D59" w:rsidP="00B81D59">
            <w:pPr>
              <w:rPr>
                <w:rFonts w:ascii="Arial" w:hAnsi="Arial" w:cs="Arial"/>
                <w:sz w:val="18"/>
                <w:szCs w:val="18"/>
              </w:rPr>
            </w:pPr>
          </w:p>
          <w:p w14:paraId="42F176EB" w14:textId="1FB5E20A" w:rsidR="00B81D59" w:rsidRPr="000944FE" w:rsidRDefault="00B81D59" w:rsidP="00B81D59">
            <w:pPr>
              <w:rPr>
                <w:rFonts w:ascii="Arial" w:hAnsi="Arial" w:cs="Arial"/>
                <w:sz w:val="18"/>
                <w:szCs w:val="18"/>
              </w:rPr>
            </w:pPr>
          </w:p>
          <w:p w14:paraId="1FAD64CA" w14:textId="5A0053FA" w:rsidR="00B81D59" w:rsidRPr="000944FE" w:rsidRDefault="00B81D59" w:rsidP="00B81D59">
            <w:pPr>
              <w:rPr>
                <w:rFonts w:ascii="Arial" w:hAnsi="Arial" w:cs="Arial"/>
                <w:sz w:val="18"/>
                <w:szCs w:val="18"/>
              </w:rPr>
            </w:pPr>
          </w:p>
          <w:p w14:paraId="59A2794E" w14:textId="77777777" w:rsidR="00B81D59" w:rsidRPr="000944FE" w:rsidRDefault="00B81D59" w:rsidP="00B81D59">
            <w:pPr>
              <w:rPr>
                <w:rFonts w:ascii="Arial" w:hAnsi="Arial" w:cs="Arial"/>
                <w:sz w:val="18"/>
                <w:szCs w:val="18"/>
              </w:rPr>
            </w:pPr>
          </w:p>
          <w:p w14:paraId="4A623402" w14:textId="446BDC67"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266E69B8"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74DA74E8" w14:textId="77777777" w:rsidR="00B81D59" w:rsidRPr="000944FE" w:rsidRDefault="00B81D59" w:rsidP="00B81D59">
            <w:pPr>
              <w:pStyle w:val="paragraph"/>
              <w:spacing w:before="0" w:beforeAutospacing="0" w:after="0" w:afterAutospacing="0"/>
              <w:textAlignment w:val="baseline"/>
              <w:rPr>
                <w:rFonts w:ascii="Arial" w:eastAsia="Arial" w:hAnsi="Arial" w:cs="Arial"/>
                <w:sz w:val="18"/>
                <w:szCs w:val="18"/>
                <w:lang w:val="en-US"/>
              </w:rPr>
            </w:pPr>
            <w:r w:rsidRPr="000944FE">
              <w:rPr>
                <w:rFonts w:ascii="Arial" w:eastAsia="Arial" w:hAnsi="Arial" w:cs="Arial"/>
                <w:sz w:val="18"/>
                <w:szCs w:val="18"/>
                <w:lang w:val="en-US"/>
              </w:rPr>
              <w:t xml:space="preserve">Complete. See previous PIR for full details.  </w:t>
            </w:r>
          </w:p>
          <w:p w14:paraId="7BC3E9E7" w14:textId="77777777"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25F14C6A" w14:textId="77777777"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350D3DF9" w14:textId="49149D39"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r w:rsidRPr="000944FE">
              <w:rPr>
                <w:rStyle w:val="eop"/>
                <w:rFonts w:ascii="Arial" w:hAnsi="Arial" w:cs="Arial"/>
                <w:sz w:val="18"/>
                <w:szCs w:val="18"/>
                <w:lang w:val="en-US"/>
              </w:rPr>
              <w:t> </w:t>
            </w:r>
          </w:p>
          <w:p w14:paraId="36E05F29" w14:textId="58AF7E5C" w:rsidR="00B81D59" w:rsidRPr="000944FE" w:rsidRDefault="00B81D59" w:rsidP="00B81D59">
            <w:pPr>
              <w:pStyle w:val="paragraph"/>
              <w:spacing w:before="0" w:beforeAutospacing="0" w:after="0" w:afterAutospacing="0"/>
              <w:textAlignment w:val="baseline"/>
              <w:rPr>
                <w:rStyle w:val="eop"/>
                <w:rFonts w:ascii="Arial" w:hAnsi="Arial" w:cs="Arial"/>
                <w:sz w:val="18"/>
                <w:szCs w:val="18"/>
                <w:lang w:val="en-US"/>
              </w:rPr>
            </w:pPr>
          </w:p>
          <w:p w14:paraId="5F8F80C9" w14:textId="77777777" w:rsidR="00B81D59" w:rsidRPr="000944FE" w:rsidRDefault="00B81D59" w:rsidP="00B81D59">
            <w:pPr>
              <w:pStyle w:val="paragraph"/>
              <w:spacing w:before="0" w:beforeAutospacing="0" w:after="0" w:afterAutospacing="0"/>
              <w:textAlignment w:val="baseline"/>
              <w:rPr>
                <w:rFonts w:ascii="Segoe UI" w:hAnsi="Segoe UI" w:cs="Segoe UI"/>
                <w:sz w:val="18"/>
                <w:szCs w:val="18"/>
                <w:lang w:val="en-US"/>
              </w:rPr>
            </w:pPr>
          </w:p>
          <w:p w14:paraId="580F4D87" w14:textId="77777777" w:rsidR="00B81D59" w:rsidRPr="000944FE" w:rsidRDefault="00B81D59" w:rsidP="00B81D59">
            <w:pPr>
              <w:pStyle w:val="paragraph"/>
              <w:spacing w:before="0" w:beforeAutospacing="0" w:after="0" w:afterAutospacing="0"/>
              <w:textAlignment w:val="baseline"/>
              <w:rPr>
                <w:rFonts w:ascii="Arial" w:eastAsia="Arial" w:hAnsi="Arial" w:cs="Arial"/>
                <w:sz w:val="18"/>
                <w:szCs w:val="18"/>
                <w:lang w:val="en-US"/>
              </w:rPr>
            </w:pPr>
            <w:r w:rsidRPr="000944FE">
              <w:rPr>
                <w:rFonts w:ascii="Arial" w:eastAsia="Arial" w:hAnsi="Arial" w:cs="Arial"/>
                <w:sz w:val="18"/>
                <w:szCs w:val="18"/>
                <w:lang w:val="en-US"/>
              </w:rPr>
              <w:t xml:space="preserve">Complete. See previous PIR for full details.  </w:t>
            </w:r>
          </w:p>
          <w:p w14:paraId="640D56A6" w14:textId="78F33CBF" w:rsidR="00B81D59" w:rsidRPr="000944FE" w:rsidRDefault="00B81D59" w:rsidP="00B81D59">
            <w:pPr>
              <w:rPr>
                <w:rFonts w:ascii="Arial" w:eastAsia="Arial" w:hAnsi="Arial" w:cs="Arial"/>
                <w:sz w:val="18"/>
                <w:szCs w:val="18"/>
              </w:rPr>
            </w:pPr>
          </w:p>
        </w:tc>
        <w:tc>
          <w:tcPr>
            <w:tcW w:w="1620" w:type="dxa"/>
            <w:vMerge/>
          </w:tcPr>
          <w:p w14:paraId="24D1D8AA" w14:textId="77777777" w:rsidR="00B81D59" w:rsidRPr="000944FE" w:rsidRDefault="00B81D59" w:rsidP="00B81D59">
            <w:pPr>
              <w:jc w:val="center"/>
              <w:rPr>
                <w:rFonts w:ascii="Arial" w:eastAsia="Arial" w:hAnsi="Arial" w:cs="Arial"/>
                <w:sz w:val="18"/>
                <w:szCs w:val="18"/>
              </w:rPr>
            </w:pPr>
          </w:p>
        </w:tc>
      </w:tr>
      <w:tr w:rsidR="00B81D59" w:rsidRPr="000944FE" w14:paraId="3E63597F" w14:textId="77777777" w:rsidTr="493FFB32">
        <w:tc>
          <w:tcPr>
            <w:tcW w:w="1705" w:type="dxa"/>
          </w:tcPr>
          <w:p w14:paraId="21EDA8AD" w14:textId="77777777" w:rsidR="00B81D59" w:rsidRPr="000944FE" w:rsidRDefault="00B81D59" w:rsidP="00B81D59">
            <w:pPr>
              <w:rPr>
                <w:rFonts w:ascii="Arial" w:eastAsia="Arial" w:hAnsi="Arial" w:cs="Arial"/>
                <w:sz w:val="18"/>
                <w:szCs w:val="18"/>
                <w:u w:val="single"/>
              </w:rPr>
            </w:pPr>
            <w:r w:rsidRPr="000944FE">
              <w:rPr>
                <w:rFonts w:ascii="Arial" w:eastAsia="Arial" w:hAnsi="Arial" w:cs="Arial"/>
                <w:sz w:val="18"/>
                <w:szCs w:val="18"/>
                <w:u w:val="single"/>
              </w:rPr>
              <w:t>India:</w:t>
            </w:r>
          </w:p>
          <w:p w14:paraId="356CB0DE" w14:textId="77777777" w:rsidR="00B81D59" w:rsidRPr="000944FE" w:rsidRDefault="00B81D59" w:rsidP="00B81D59">
            <w:pPr>
              <w:rPr>
                <w:rFonts w:ascii="Arial" w:eastAsia="Arial" w:hAnsi="Arial" w:cs="Arial"/>
                <w:i/>
                <w:iCs/>
                <w:sz w:val="18"/>
                <w:szCs w:val="18"/>
              </w:rPr>
            </w:pPr>
            <w:r w:rsidRPr="000944FE">
              <w:rPr>
                <w:rFonts w:ascii="Arial" w:eastAsia="Arial" w:hAnsi="Arial" w:cs="Arial"/>
                <w:b/>
                <w:bCs/>
                <w:i/>
                <w:iCs/>
                <w:sz w:val="18"/>
                <w:szCs w:val="18"/>
              </w:rPr>
              <w:t xml:space="preserve">Activity 13 </w:t>
            </w:r>
            <w:r w:rsidRPr="000944FE">
              <w:rPr>
                <w:rFonts w:ascii="Arial" w:eastAsia="Arial" w:hAnsi="Arial" w:cs="Arial"/>
                <w:i/>
                <w:iCs/>
                <w:sz w:val="18"/>
                <w:szCs w:val="18"/>
              </w:rPr>
              <w:t>Conduct an assessment of funds and identify opportunities and barriers for funds that could support restoration</w:t>
            </w:r>
          </w:p>
          <w:p w14:paraId="34CFDB67" w14:textId="77777777" w:rsidR="00B81D59" w:rsidRPr="000944FE" w:rsidRDefault="00B81D59" w:rsidP="00B81D59">
            <w:pPr>
              <w:rPr>
                <w:rFonts w:ascii="Arial" w:hAnsi="Arial" w:cs="Arial"/>
                <w:b/>
                <w:bCs/>
                <w:i/>
                <w:iCs/>
                <w:sz w:val="18"/>
                <w:szCs w:val="18"/>
              </w:rPr>
            </w:pPr>
          </w:p>
          <w:p w14:paraId="2520C095" w14:textId="77777777" w:rsidR="00B81D59" w:rsidRPr="000944FE" w:rsidRDefault="00B81D59" w:rsidP="00B81D59">
            <w:pPr>
              <w:rPr>
                <w:rFonts w:ascii="Arial" w:eastAsia="Arial" w:hAnsi="Arial" w:cs="Arial"/>
                <w:sz w:val="18"/>
                <w:szCs w:val="18"/>
              </w:rPr>
            </w:pPr>
            <w:r w:rsidRPr="000944FE">
              <w:rPr>
                <w:rFonts w:ascii="Arial" w:eastAsia="Arial" w:hAnsi="Arial" w:cs="Arial"/>
                <w:b/>
                <w:bCs/>
                <w:i/>
                <w:iCs/>
                <w:sz w:val="18"/>
                <w:szCs w:val="18"/>
              </w:rPr>
              <w:t>Activity 14</w:t>
            </w:r>
            <w:r w:rsidRPr="000944FE">
              <w:rPr>
                <w:rFonts w:ascii="Arial" w:eastAsia="Arial" w:hAnsi="Arial" w:cs="Arial"/>
                <w:i/>
                <w:iCs/>
                <w:sz w:val="18"/>
                <w:szCs w:val="18"/>
              </w:rPr>
              <w:t xml:space="preserve"> Develop framework for incentives</w:t>
            </w:r>
          </w:p>
        </w:tc>
        <w:tc>
          <w:tcPr>
            <w:tcW w:w="1260" w:type="dxa"/>
          </w:tcPr>
          <w:p w14:paraId="7488D683" w14:textId="77777777" w:rsidR="00B81D59" w:rsidRPr="000944FE" w:rsidRDefault="00B81D59" w:rsidP="00B81D59">
            <w:pPr>
              <w:rPr>
                <w:rFonts w:ascii="Arial" w:hAnsi="Arial" w:cs="Arial"/>
                <w:sz w:val="18"/>
                <w:szCs w:val="20"/>
              </w:rPr>
            </w:pPr>
          </w:p>
          <w:p w14:paraId="409A5D3F"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June 2018</w:t>
            </w:r>
          </w:p>
          <w:p w14:paraId="7CF804E3" w14:textId="77777777" w:rsidR="00B81D59" w:rsidRPr="000944FE" w:rsidRDefault="00B81D59" w:rsidP="00B81D59">
            <w:pPr>
              <w:rPr>
                <w:rFonts w:ascii="Arial" w:hAnsi="Arial" w:cs="Arial"/>
                <w:sz w:val="18"/>
                <w:szCs w:val="18"/>
              </w:rPr>
            </w:pPr>
          </w:p>
          <w:p w14:paraId="51E071D9" w14:textId="77777777" w:rsidR="00B81D59" w:rsidRPr="000944FE" w:rsidRDefault="00B81D59" w:rsidP="00B81D59">
            <w:pPr>
              <w:rPr>
                <w:rFonts w:ascii="Arial" w:hAnsi="Arial" w:cs="Arial"/>
                <w:sz w:val="18"/>
                <w:szCs w:val="18"/>
              </w:rPr>
            </w:pPr>
          </w:p>
          <w:p w14:paraId="2A7C7590" w14:textId="77777777" w:rsidR="00B81D59" w:rsidRPr="000944FE" w:rsidRDefault="00B81D59" w:rsidP="00B81D59">
            <w:pPr>
              <w:rPr>
                <w:rFonts w:ascii="Arial" w:hAnsi="Arial" w:cs="Arial"/>
                <w:sz w:val="18"/>
                <w:szCs w:val="18"/>
              </w:rPr>
            </w:pPr>
          </w:p>
          <w:p w14:paraId="03B6E617" w14:textId="77777777" w:rsidR="00B81D59" w:rsidRPr="000944FE" w:rsidRDefault="00B81D59" w:rsidP="00B81D59">
            <w:pPr>
              <w:rPr>
                <w:rFonts w:ascii="Arial" w:hAnsi="Arial" w:cs="Arial"/>
                <w:sz w:val="18"/>
                <w:szCs w:val="18"/>
              </w:rPr>
            </w:pPr>
          </w:p>
          <w:p w14:paraId="1AA5AC7E" w14:textId="77777777" w:rsidR="00B81D59" w:rsidRPr="000944FE" w:rsidRDefault="00B81D59" w:rsidP="00B81D59">
            <w:pPr>
              <w:rPr>
                <w:rFonts w:ascii="Arial" w:hAnsi="Arial" w:cs="Arial"/>
                <w:sz w:val="18"/>
                <w:szCs w:val="18"/>
              </w:rPr>
            </w:pPr>
          </w:p>
          <w:p w14:paraId="60D710B9" w14:textId="77777777" w:rsidR="00B81D59" w:rsidRPr="000944FE" w:rsidRDefault="00B81D59" w:rsidP="00B81D59">
            <w:pPr>
              <w:rPr>
                <w:rFonts w:ascii="Arial" w:hAnsi="Arial" w:cs="Arial"/>
                <w:sz w:val="18"/>
                <w:szCs w:val="18"/>
              </w:rPr>
            </w:pPr>
          </w:p>
          <w:p w14:paraId="35A976D4" w14:textId="77777777" w:rsidR="00B81D59" w:rsidRPr="000944FE" w:rsidRDefault="00B81D59" w:rsidP="00B81D59">
            <w:pPr>
              <w:rPr>
                <w:rFonts w:ascii="Arial" w:hAnsi="Arial" w:cs="Arial"/>
                <w:sz w:val="18"/>
                <w:szCs w:val="18"/>
              </w:rPr>
            </w:pPr>
          </w:p>
          <w:p w14:paraId="1AB39937" w14:textId="77777777" w:rsidR="00B81D59" w:rsidRPr="000944FE" w:rsidRDefault="00B81D59" w:rsidP="00B81D59">
            <w:pPr>
              <w:rPr>
                <w:rFonts w:ascii="Arial" w:hAnsi="Arial" w:cs="Arial"/>
                <w:sz w:val="18"/>
                <w:szCs w:val="18"/>
              </w:rPr>
            </w:pPr>
          </w:p>
          <w:p w14:paraId="7709815C"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7C5BE65A" w14:textId="77777777" w:rsidR="00B81D59" w:rsidRPr="000944FE" w:rsidRDefault="00B81D59" w:rsidP="00B81D59">
            <w:pPr>
              <w:rPr>
                <w:rFonts w:ascii="Arial" w:hAnsi="Arial" w:cs="Arial"/>
                <w:sz w:val="18"/>
                <w:szCs w:val="18"/>
              </w:rPr>
            </w:pPr>
          </w:p>
          <w:p w14:paraId="6CA0FBE9"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100%</w:t>
            </w:r>
          </w:p>
          <w:p w14:paraId="76ED052A" w14:textId="77777777" w:rsidR="00B81D59" w:rsidRPr="000944FE" w:rsidRDefault="00B81D59" w:rsidP="00B81D59">
            <w:pPr>
              <w:rPr>
                <w:rFonts w:ascii="Arial" w:hAnsi="Arial" w:cs="Arial"/>
                <w:sz w:val="18"/>
                <w:szCs w:val="18"/>
              </w:rPr>
            </w:pPr>
          </w:p>
          <w:p w14:paraId="7DEC0F45" w14:textId="77777777" w:rsidR="00B81D59" w:rsidRPr="000944FE" w:rsidRDefault="00B81D59" w:rsidP="00B81D59">
            <w:pPr>
              <w:rPr>
                <w:rFonts w:ascii="Arial" w:hAnsi="Arial" w:cs="Arial"/>
                <w:sz w:val="18"/>
                <w:szCs w:val="18"/>
              </w:rPr>
            </w:pPr>
          </w:p>
          <w:p w14:paraId="6412C360" w14:textId="77777777" w:rsidR="00B81D59" w:rsidRPr="000944FE" w:rsidRDefault="00B81D59" w:rsidP="00B81D59">
            <w:pPr>
              <w:rPr>
                <w:rFonts w:ascii="Arial" w:hAnsi="Arial" w:cs="Arial"/>
                <w:sz w:val="18"/>
                <w:szCs w:val="18"/>
              </w:rPr>
            </w:pPr>
          </w:p>
          <w:p w14:paraId="3EDE16B6" w14:textId="77777777" w:rsidR="00B81D59" w:rsidRPr="000944FE" w:rsidRDefault="00B81D59" w:rsidP="00B81D59">
            <w:pPr>
              <w:rPr>
                <w:rFonts w:ascii="Arial" w:hAnsi="Arial" w:cs="Arial"/>
                <w:sz w:val="18"/>
                <w:szCs w:val="18"/>
              </w:rPr>
            </w:pPr>
          </w:p>
          <w:p w14:paraId="691A1FFA" w14:textId="77777777" w:rsidR="00B81D59" w:rsidRPr="000944FE" w:rsidRDefault="00B81D59" w:rsidP="00B81D59">
            <w:pPr>
              <w:rPr>
                <w:rFonts w:ascii="Arial" w:hAnsi="Arial" w:cs="Arial"/>
                <w:sz w:val="18"/>
                <w:szCs w:val="18"/>
              </w:rPr>
            </w:pPr>
          </w:p>
          <w:p w14:paraId="2A49AE30" w14:textId="77777777" w:rsidR="00B81D59" w:rsidRPr="000944FE" w:rsidRDefault="00B81D59" w:rsidP="00B81D59">
            <w:pPr>
              <w:rPr>
                <w:rFonts w:ascii="Arial" w:hAnsi="Arial" w:cs="Arial"/>
                <w:sz w:val="18"/>
                <w:szCs w:val="18"/>
              </w:rPr>
            </w:pPr>
          </w:p>
          <w:p w14:paraId="67AC1E48" w14:textId="77777777" w:rsidR="00B81D59" w:rsidRPr="000944FE" w:rsidRDefault="00B81D59" w:rsidP="00B81D59">
            <w:pPr>
              <w:rPr>
                <w:rFonts w:ascii="Arial" w:hAnsi="Arial" w:cs="Arial"/>
                <w:sz w:val="18"/>
                <w:szCs w:val="18"/>
              </w:rPr>
            </w:pPr>
          </w:p>
          <w:p w14:paraId="3F9FAA88" w14:textId="77777777" w:rsidR="00B81D59" w:rsidRPr="000944FE" w:rsidRDefault="00B81D59" w:rsidP="00B81D59">
            <w:pPr>
              <w:rPr>
                <w:rFonts w:ascii="Arial" w:hAnsi="Arial" w:cs="Arial"/>
                <w:sz w:val="18"/>
                <w:szCs w:val="18"/>
              </w:rPr>
            </w:pPr>
          </w:p>
          <w:p w14:paraId="6B5DEF75" w14:textId="77777777" w:rsidR="00B81D59" w:rsidRPr="000944FE" w:rsidRDefault="00B81D59" w:rsidP="00B81D59">
            <w:pPr>
              <w:rPr>
                <w:rFonts w:ascii="Arial" w:eastAsia="Arial" w:hAnsi="Arial" w:cs="Arial"/>
                <w:sz w:val="18"/>
                <w:szCs w:val="18"/>
              </w:rPr>
            </w:pPr>
            <w:r w:rsidRPr="000944FE">
              <w:rPr>
                <w:rFonts w:ascii="Arial" w:eastAsia="Arial" w:hAnsi="Arial" w:cs="Arial"/>
                <w:sz w:val="18"/>
                <w:szCs w:val="18"/>
              </w:rPr>
              <w:t>70%</w:t>
            </w:r>
          </w:p>
        </w:tc>
        <w:tc>
          <w:tcPr>
            <w:tcW w:w="1800" w:type="dxa"/>
          </w:tcPr>
          <w:p w14:paraId="5E1E063D" w14:textId="77777777" w:rsidR="00B81D59" w:rsidRPr="000944FE" w:rsidRDefault="00B81D59" w:rsidP="00B81D59">
            <w:pPr>
              <w:rPr>
                <w:rFonts w:ascii="Arial" w:hAnsi="Arial" w:cs="Arial"/>
                <w:sz w:val="18"/>
                <w:szCs w:val="18"/>
              </w:rPr>
            </w:pPr>
          </w:p>
          <w:p w14:paraId="40E235F7" w14:textId="77777777" w:rsidR="00B81D59" w:rsidRPr="000944FE" w:rsidRDefault="00B81D59" w:rsidP="00B81D59">
            <w:pPr>
              <w:rPr>
                <w:rFonts w:ascii="Arial" w:hAnsi="Arial" w:cs="Arial"/>
                <w:sz w:val="18"/>
                <w:szCs w:val="18"/>
              </w:rPr>
            </w:pPr>
            <w:r w:rsidRPr="000944FE">
              <w:rPr>
                <w:rFonts w:ascii="Arial" w:hAnsi="Arial" w:cs="Arial"/>
                <w:sz w:val="18"/>
                <w:szCs w:val="18"/>
              </w:rPr>
              <w:t>100%</w:t>
            </w:r>
          </w:p>
          <w:p w14:paraId="413D1C79" w14:textId="77777777" w:rsidR="00B81D59" w:rsidRPr="000944FE" w:rsidRDefault="00B81D59" w:rsidP="00B81D59">
            <w:pPr>
              <w:rPr>
                <w:rFonts w:ascii="Arial" w:hAnsi="Arial" w:cs="Arial"/>
                <w:sz w:val="18"/>
                <w:szCs w:val="18"/>
              </w:rPr>
            </w:pPr>
          </w:p>
          <w:p w14:paraId="607A1C55" w14:textId="77777777" w:rsidR="00B81D59" w:rsidRPr="000944FE" w:rsidRDefault="00B81D59" w:rsidP="00B81D59">
            <w:pPr>
              <w:rPr>
                <w:rFonts w:ascii="Arial" w:hAnsi="Arial" w:cs="Arial"/>
                <w:sz w:val="18"/>
                <w:szCs w:val="18"/>
              </w:rPr>
            </w:pPr>
          </w:p>
          <w:p w14:paraId="479DC291" w14:textId="77777777" w:rsidR="00B81D59" w:rsidRPr="000944FE" w:rsidRDefault="00B81D59" w:rsidP="00B81D59">
            <w:pPr>
              <w:rPr>
                <w:rFonts w:ascii="Arial" w:hAnsi="Arial" w:cs="Arial"/>
                <w:sz w:val="18"/>
                <w:szCs w:val="18"/>
              </w:rPr>
            </w:pPr>
          </w:p>
          <w:p w14:paraId="0A3E1EC7" w14:textId="3DAD5496" w:rsidR="00B81D59" w:rsidRPr="000944FE" w:rsidRDefault="00B81D59" w:rsidP="00B81D59">
            <w:pPr>
              <w:rPr>
                <w:rFonts w:ascii="Arial" w:hAnsi="Arial" w:cs="Arial"/>
                <w:sz w:val="18"/>
                <w:szCs w:val="18"/>
              </w:rPr>
            </w:pPr>
          </w:p>
          <w:p w14:paraId="3D92D08A" w14:textId="44571400" w:rsidR="00B81D59" w:rsidRPr="000944FE" w:rsidRDefault="00B81D59" w:rsidP="00B81D59">
            <w:pPr>
              <w:rPr>
                <w:rFonts w:ascii="Arial" w:hAnsi="Arial" w:cs="Arial"/>
                <w:sz w:val="18"/>
                <w:szCs w:val="18"/>
              </w:rPr>
            </w:pPr>
          </w:p>
          <w:p w14:paraId="5BA723FB" w14:textId="361C482C" w:rsidR="00B81D59" w:rsidRPr="000944FE" w:rsidRDefault="00B81D59" w:rsidP="00B81D59">
            <w:pPr>
              <w:rPr>
                <w:rFonts w:ascii="Arial" w:hAnsi="Arial" w:cs="Arial"/>
                <w:sz w:val="18"/>
                <w:szCs w:val="18"/>
              </w:rPr>
            </w:pPr>
          </w:p>
          <w:p w14:paraId="7609A0B7" w14:textId="77777777" w:rsidR="00B81D59" w:rsidRPr="000944FE" w:rsidRDefault="00B81D59" w:rsidP="00B81D59">
            <w:pPr>
              <w:rPr>
                <w:rFonts w:ascii="Arial" w:hAnsi="Arial" w:cs="Arial"/>
                <w:sz w:val="18"/>
                <w:szCs w:val="18"/>
              </w:rPr>
            </w:pPr>
          </w:p>
          <w:p w14:paraId="0C2F7391" w14:textId="77777777" w:rsidR="00B81D59" w:rsidRPr="000944FE" w:rsidRDefault="00B81D59" w:rsidP="00B81D59">
            <w:pPr>
              <w:rPr>
                <w:rFonts w:ascii="Arial" w:hAnsi="Arial" w:cs="Arial"/>
                <w:sz w:val="18"/>
                <w:szCs w:val="18"/>
              </w:rPr>
            </w:pPr>
          </w:p>
          <w:p w14:paraId="364154C4" w14:textId="137128CB" w:rsidR="00B81D59" w:rsidRPr="000944FE" w:rsidRDefault="00B81D59" w:rsidP="00B81D5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05ABD38A"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2BDF0BE8" w14:textId="77777777" w:rsidR="00B81D59" w:rsidRPr="000944FE" w:rsidRDefault="00B81D59" w:rsidP="00B81D59">
            <w:pPr>
              <w:pStyle w:val="paragraph"/>
              <w:spacing w:before="0" w:beforeAutospacing="0" w:after="0" w:afterAutospacing="0"/>
              <w:textAlignment w:val="baseline"/>
              <w:rPr>
                <w:rFonts w:ascii="Arial" w:eastAsia="Arial" w:hAnsi="Arial" w:cs="Arial"/>
                <w:sz w:val="18"/>
                <w:szCs w:val="18"/>
                <w:lang w:val="en-US"/>
              </w:rPr>
            </w:pPr>
            <w:r w:rsidRPr="000944FE">
              <w:rPr>
                <w:rFonts w:ascii="Arial" w:eastAsia="Arial" w:hAnsi="Arial" w:cs="Arial"/>
                <w:sz w:val="18"/>
                <w:szCs w:val="18"/>
                <w:lang w:val="en-US"/>
              </w:rPr>
              <w:t xml:space="preserve">Complete. See previous PIR for full details.  </w:t>
            </w:r>
          </w:p>
          <w:p w14:paraId="26D894A8" w14:textId="77777777" w:rsidR="00B81D59" w:rsidRPr="000944FE" w:rsidRDefault="00B81D59" w:rsidP="00B81D59">
            <w:pPr>
              <w:pStyle w:val="paragraph"/>
              <w:spacing w:before="0" w:beforeAutospacing="0" w:after="0" w:afterAutospacing="0"/>
              <w:textAlignment w:val="baseline"/>
              <w:rPr>
                <w:rStyle w:val="normaltextrun"/>
                <w:sz w:val="18"/>
                <w:szCs w:val="18"/>
                <w:lang w:val="en-US"/>
              </w:rPr>
            </w:pPr>
            <w:r w:rsidRPr="000944FE">
              <w:rPr>
                <w:rStyle w:val="normaltextrun"/>
                <w:sz w:val="18"/>
                <w:szCs w:val="18"/>
                <w:lang w:val="en-US"/>
              </w:rPr>
              <w:t> </w:t>
            </w:r>
          </w:p>
          <w:p w14:paraId="5DCBAE8C"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69F40F91"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53061E4B"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2CC4FD50" w14:textId="6A67796D"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1EAA28A3" w14:textId="00E5A71F"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054902B1" w14:textId="5CF8FD24"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5714464B" w14:textId="77777777" w:rsidR="00B81D59" w:rsidRPr="000944FE" w:rsidRDefault="00B81D59" w:rsidP="00B81D59">
            <w:pPr>
              <w:pStyle w:val="paragraph"/>
              <w:spacing w:before="0" w:beforeAutospacing="0" w:after="0" w:afterAutospacing="0"/>
              <w:textAlignment w:val="baseline"/>
              <w:rPr>
                <w:rStyle w:val="normaltextrun"/>
                <w:rFonts w:ascii="Arial" w:hAnsi="Arial" w:cs="Arial"/>
                <w:sz w:val="18"/>
                <w:szCs w:val="18"/>
                <w:lang w:val="en-US"/>
              </w:rPr>
            </w:pPr>
          </w:p>
          <w:p w14:paraId="1C36A647" w14:textId="77777777" w:rsidR="00B81D59" w:rsidRPr="000944FE" w:rsidRDefault="00B81D59" w:rsidP="00B81D59">
            <w:pPr>
              <w:pStyle w:val="NormalWeb"/>
              <w:spacing w:before="0" w:beforeAutospacing="0" w:after="0" w:afterAutospacing="0"/>
              <w:rPr>
                <w:rStyle w:val="normaltextrun"/>
                <w:rFonts w:ascii="Arial" w:hAnsi="Arial" w:cs="Arial"/>
                <w:sz w:val="18"/>
                <w:szCs w:val="18"/>
              </w:rPr>
            </w:pPr>
            <w:r w:rsidRPr="000944FE">
              <w:rPr>
                <w:rStyle w:val="normaltextrun"/>
                <w:rFonts w:ascii="Arial" w:hAnsi="Arial" w:cs="Arial"/>
                <w:sz w:val="18"/>
                <w:szCs w:val="18"/>
              </w:rPr>
              <w:t>Complete. The database of past and on-going restoration interventions has been developed that captures details of restoration projects. This database is developed as a report. The report also captures factors that support scaling, methodology for the factors and detailed case studies. The database and report have been developed through extensive literature review and consultation with the national level technical working groups to develop a list of factors that support scaling of landscape restoration in India. These factors include tenure, policies, finance, capacities, market, business models, monitoring and evaluation, benefits, flow of information, institution and stakeholders, reconciling boundaries, and technology. Using this framework, two detailed case studies were developed for NABARD's Wadi programme that is being implemented across India and a KfW funded project in the state of Tripura. </w:t>
            </w:r>
          </w:p>
          <w:p w14:paraId="2CF58044" w14:textId="7736A02D" w:rsidR="00B81D59" w:rsidRPr="000944FE" w:rsidRDefault="00B81D59" w:rsidP="00B81D59">
            <w:pPr>
              <w:rPr>
                <w:rFonts w:ascii="Arial" w:hAnsi="Arial" w:cs="Arial"/>
                <w:sz w:val="18"/>
                <w:szCs w:val="18"/>
              </w:rPr>
            </w:pPr>
          </w:p>
        </w:tc>
        <w:tc>
          <w:tcPr>
            <w:tcW w:w="1620" w:type="dxa"/>
            <w:vMerge/>
          </w:tcPr>
          <w:p w14:paraId="6649F5B0" w14:textId="77777777" w:rsidR="00B81D59" w:rsidRPr="000944FE" w:rsidRDefault="00B81D59" w:rsidP="00B81D59">
            <w:pPr>
              <w:jc w:val="center"/>
              <w:rPr>
                <w:rFonts w:ascii="Arial" w:eastAsia="Arial" w:hAnsi="Arial" w:cs="Arial"/>
                <w:sz w:val="18"/>
                <w:szCs w:val="18"/>
              </w:rPr>
            </w:pPr>
          </w:p>
        </w:tc>
      </w:tr>
      <w:tr w:rsidR="00B81D59" w:rsidRPr="000944FE" w14:paraId="6E61354A" w14:textId="77777777" w:rsidTr="493FFB32">
        <w:tc>
          <w:tcPr>
            <w:tcW w:w="12595" w:type="dxa"/>
            <w:gridSpan w:val="5"/>
            <w:tcBorders>
              <w:top w:val="single" w:sz="4" w:space="0" w:color="auto"/>
              <w:left w:val="single" w:sz="4" w:space="0" w:color="auto"/>
              <w:bottom w:val="single" w:sz="4" w:space="0" w:color="auto"/>
              <w:right w:val="single" w:sz="4" w:space="0" w:color="auto"/>
            </w:tcBorders>
          </w:tcPr>
          <w:p w14:paraId="691D44C2" w14:textId="69FE6827" w:rsidR="00B81D59" w:rsidRPr="000944FE" w:rsidRDefault="00B81D59" w:rsidP="00B81D59">
            <w:pPr>
              <w:rPr>
                <w:rFonts w:ascii="Arial" w:eastAsia="Arial" w:hAnsi="Arial" w:cs="Arial"/>
                <w:sz w:val="20"/>
                <w:szCs w:val="20"/>
              </w:rPr>
            </w:pPr>
            <w:r w:rsidRPr="000944FE">
              <w:rPr>
                <w:rFonts w:ascii="Arial" w:eastAsia="Arial" w:hAnsi="Arial" w:cs="Arial"/>
                <w:b/>
                <w:bCs/>
                <w:sz w:val="18"/>
                <w:szCs w:val="18"/>
              </w:rPr>
              <w:t>Output 11: Method for establishing baselines and monitoring changes in biomass established</w:t>
            </w:r>
          </w:p>
        </w:tc>
        <w:tc>
          <w:tcPr>
            <w:tcW w:w="1620" w:type="dxa"/>
            <w:vMerge w:val="restart"/>
            <w:tcBorders>
              <w:top w:val="single" w:sz="4" w:space="0" w:color="auto"/>
              <w:left w:val="single" w:sz="4" w:space="0" w:color="auto"/>
              <w:right w:val="single" w:sz="4" w:space="0" w:color="auto"/>
            </w:tcBorders>
            <w:shd w:val="clear" w:color="auto" w:fill="CCFFFF"/>
          </w:tcPr>
          <w:p w14:paraId="6B592F23" w14:textId="77777777" w:rsidR="00B81D59" w:rsidRPr="000944FE" w:rsidRDefault="00B81D59" w:rsidP="00B81D59">
            <w:pPr>
              <w:jc w:val="center"/>
              <w:rPr>
                <w:rFonts w:ascii="Arial" w:eastAsia="Arial" w:hAnsi="Arial" w:cs="Arial"/>
                <w:b/>
                <w:bCs/>
                <w:color w:val="FF0000"/>
                <w:sz w:val="20"/>
                <w:szCs w:val="20"/>
              </w:rPr>
            </w:pPr>
          </w:p>
          <w:p w14:paraId="57722F39" w14:textId="77777777" w:rsidR="00B81D59" w:rsidRPr="000944FE" w:rsidRDefault="00B81D59" w:rsidP="00B81D59">
            <w:pPr>
              <w:jc w:val="center"/>
              <w:rPr>
                <w:rFonts w:ascii="Arial" w:eastAsia="Arial" w:hAnsi="Arial" w:cs="Arial"/>
                <w:b/>
                <w:bCs/>
                <w:color w:val="FF0000"/>
                <w:sz w:val="20"/>
                <w:szCs w:val="20"/>
              </w:rPr>
            </w:pPr>
          </w:p>
          <w:p w14:paraId="528A91EC"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290CDA03" w14:textId="77777777" w:rsidR="00B81D59" w:rsidRPr="000944FE" w:rsidRDefault="00B81D59" w:rsidP="00B81D59">
            <w:pPr>
              <w:jc w:val="center"/>
              <w:rPr>
                <w:rFonts w:ascii="Arial" w:eastAsia="Arial" w:hAnsi="Arial" w:cs="Arial"/>
                <w:b/>
                <w:bCs/>
                <w:color w:val="FF0000"/>
                <w:sz w:val="20"/>
                <w:szCs w:val="20"/>
              </w:rPr>
            </w:pPr>
          </w:p>
          <w:p w14:paraId="6D145F4F" w14:textId="77777777" w:rsidR="00B81D59" w:rsidRPr="000944FE" w:rsidRDefault="00B81D59" w:rsidP="00B81D59">
            <w:pPr>
              <w:jc w:val="center"/>
              <w:rPr>
                <w:rFonts w:ascii="Arial" w:eastAsia="Arial" w:hAnsi="Arial" w:cs="Arial"/>
                <w:b/>
                <w:bCs/>
                <w:color w:val="FF0000"/>
                <w:sz w:val="20"/>
                <w:szCs w:val="20"/>
              </w:rPr>
            </w:pPr>
          </w:p>
          <w:p w14:paraId="419938B5" w14:textId="77777777" w:rsidR="00B81D59" w:rsidRPr="000944FE" w:rsidRDefault="00B81D59" w:rsidP="00B81D59">
            <w:pPr>
              <w:jc w:val="center"/>
              <w:rPr>
                <w:rFonts w:ascii="Arial" w:eastAsia="Arial" w:hAnsi="Arial" w:cs="Arial"/>
                <w:b/>
                <w:bCs/>
                <w:color w:val="FF0000"/>
                <w:sz w:val="20"/>
                <w:szCs w:val="20"/>
              </w:rPr>
            </w:pPr>
          </w:p>
          <w:p w14:paraId="2E215DE2" w14:textId="77777777" w:rsidR="00B81D59" w:rsidRPr="000944FE" w:rsidRDefault="00B81D59" w:rsidP="00B81D59">
            <w:pPr>
              <w:jc w:val="center"/>
              <w:rPr>
                <w:rFonts w:ascii="Arial" w:eastAsia="Arial" w:hAnsi="Arial" w:cs="Arial"/>
                <w:b/>
                <w:bCs/>
                <w:color w:val="FF0000"/>
                <w:sz w:val="20"/>
                <w:szCs w:val="20"/>
              </w:rPr>
            </w:pPr>
          </w:p>
          <w:p w14:paraId="511B70AE" w14:textId="77777777" w:rsidR="00B81D59" w:rsidRPr="000944FE" w:rsidRDefault="00B81D59" w:rsidP="00B81D59">
            <w:pPr>
              <w:jc w:val="center"/>
              <w:rPr>
                <w:rFonts w:ascii="Arial" w:eastAsia="Arial" w:hAnsi="Arial" w:cs="Arial"/>
                <w:b/>
                <w:bCs/>
                <w:color w:val="FF0000"/>
                <w:sz w:val="20"/>
                <w:szCs w:val="20"/>
              </w:rPr>
            </w:pPr>
          </w:p>
          <w:p w14:paraId="24BEAB4A" w14:textId="77777777" w:rsidR="00B81D59" w:rsidRPr="000944FE" w:rsidRDefault="00B81D59" w:rsidP="00B81D59">
            <w:pPr>
              <w:jc w:val="center"/>
              <w:rPr>
                <w:rFonts w:ascii="Arial" w:eastAsia="Arial" w:hAnsi="Arial" w:cs="Arial"/>
                <w:b/>
                <w:bCs/>
                <w:color w:val="FF0000"/>
                <w:sz w:val="20"/>
                <w:szCs w:val="20"/>
              </w:rPr>
            </w:pPr>
          </w:p>
          <w:p w14:paraId="41BDF4D3" w14:textId="77777777" w:rsidR="00B81D59" w:rsidRPr="000944FE" w:rsidRDefault="00B81D59" w:rsidP="00B81D59">
            <w:pPr>
              <w:jc w:val="center"/>
              <w:rPr>
                <w:rFonts w:ascii="Arial" w:eastAsia="Arial" w:hAnsi="Arial" w:cs="Arial"/>
                <w:b/>
                <w:bCs/>
                <w:color w:val="FF0000"/>
                <w:sz w:val="20"/>
                <w:szCs w:val="20"/>
              </w:rPr>
            </w:pPr>
          </w:p>
          <w:p w14:paraId="2F660C4F" w14:textId="77777777" w:rsidR="00B81D59" w:rsidRPr="000944FE" w:rsidRDefault="00B81D59" w:rsidP="00B81D59">
            <w:pPr>
              <w:jc w:val="center"/>
              <w:rPr>
                <w:rFonts w:ascii="Arial" w:eastAsia="Arial" w:hAnsi="Arial" w:cs="Arial"/>
                <w:b/>
                <w:bCs/>
                <w:color w:val="FF0000"/>
                <w:sz w:val="20"/>
                <w:szCs w:val="20"/>
              </w:rPr>
            </w:pPr>
          </w:p>
          <w:p w14:paraId="78F2FB60" w14:textId="77777777" w:rsidR="00B81D59" w:rsidRPr="000944FE" w:rsidRDefault="00B81D59" w:rsidP="00B81D59">
            <w:pPr>
              <w:jc w:val="center"/>
              <w:rPr>
                <w:rFonts w:ascii="Arial" w:eastAsia="Arial" w:hAnsi="Arial" w:cs="Arial"/>
                <w:b/>
                <w:bCs/>
                <w:color w:val="FF0000"/>
                <w:sz w:val="20"/>
                <w:szCs w:val="20"/>
              </w:rPr>
            </w:pPr>
          </w:p>
          <w:p w14:paraId="1CA2996C" w14:textId="77777777" w:rsidR="00B81D59" w:rsidRPr="000944FE" w:rsidRDefault="00B81D59" w:rsidP="00B81D59">
            <w:pPr>
              <w:jc w:val="center"/>
              <w:rPr>
                <w:rFonts w:ascii="Arial" w:eastAsia="Arial" w:hAnsi="Arial" w:cs="Arial"/>
                <w:b/>
                <w:bCs/>
                <w:color w:val="FF0000"/>
                <w:sz w:val="20"/>
                <w:szCs w:val="20"/>
              </w:rPr>
            </w:pPr>
          </w:p>
          <w:p w14:paraId="24E48E57" w14:textId="77777777" w:rsidR="00B81D59" w:rsidRPr="000944FE" w:rsidRDefault="00B81D59" w:rsidP="00B81D59">
            <w:pPr>
              <w:jc w:val="center"/>
              <w:rPr>
                <w:rFonts w:ascii="Arial" w:eastAsia="Arial" w:hAnsi="Arial" w:cs="Arial"/>
                <w:b/>
                <w:bCs/>
                <w:color w:val="FF0000"/>
                <w:sz w:val="20"/>
                <w:szCs w:val="20"/>
              </w:rPr>
            </w:pPr>
          </w:p>
          <w:p w14:paraId="6F356BBB" w14:textId="77777777" w:rsidR="00B81D59" w:rsidRPr="000944FE" w:rsidRDefault="00B81D59" w:rsidP="00B81D59">
            <w:pPr>
              <w:jc w:val="center"/>
              <w:rPr>
                <w:rFonts w:ascii="Arial" w:eastAsia="Arial" w:hAnsi="Arial" w:cs="Arial"/>
                <w:b/>
                <w:bCs/>
                <w:color w:val="FF0000"/>
                <w:sz w:val="20"/>
                <w:szCs w:val="20"/>
              </w:rPr>
            </w:pPr>
          </w:p>
          <w:p w14:paraId="6F72D3C0" w14:textId="77777777" w:rsidR="00B81D59" w:rsidRPr="000944FE" w:rsidRDefault="00B81D59" w:rsidP="00B81D59">
            <w:pPr>
              <w:jc w:val="center"/>
              <w:rPr>
                <w:rFonts w:ascii="Arial" w:eastAsia="Arial" w:hAnsi="Arial" w:cs="Arial"/>
                <w:b/>
                <w:bCs/>
                <w:color w:val="FF0000"/>
                <w:sz w:val="20"/>
                <w:szCs w:val="20"/>
              </w:rPr>
            </w:pPr>
          </w:p>
          <w:p w14:paraId="23325F78" w14:textId="77777777" w:rsidR="00B81D59" w:rsidRPr="000944FE" w:rsidRDefault="00B81D59" w:rsidP="00B81D59">
            <w:pPr>
              <w:jc w:val="center"/>
              <w:rPr>
                <w:rFonts w:ascii="Arial" w:eastAsia="Arial" w:hAnsi="Arial" w:cs="Arial"/>
                <w:b/>
                <w:bCs/>
                <w:color w:val="FF0000"/>
                <w:sz w:val="20"/>
                <w:szCs w:val="20"/>
              </w:rPr>
            </w:pPr>
          </w:p>
          <w:p w14:paraId="5E8535AA"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3768A801" w14:textId="77777777" w:rsidR="00B81D59" w:rsidRPr="000944FE" w:rsidRDefault="00B81D59" w:rsidP="00B81D59">
            <w:pPr>
              <w:jc w:val="center"/>
              <w:rPr>
                <w:rFonts w:ascii="Arial" w:eastAsia="Arial" w:hAnsi="Arial" w:cs="Arial"/>
                <w:b/>
                <w:bCs/>
                <w:color w:val="FF0000"/>
                <w:sz w:val="20"/>
                <w:szCs w:val="20"/>
              </w:rPr>
            </w:pPr>
          </w:p>
          <w:p w14:paraId="450201C2" w14:textId="77777777" w:rsidR="00B81D59" w:rsidRPr="000944FE" w:rsidRDefault="00B81D59" w:rsidP="00B81D59">
            <w:pPr>
              <w:jc w:val="center"/>
              <w:rPr>
                <w:rFonts w:ascii="Arial" w:eastAsia="Arial" w:hAnsi="Arial" w:cs="Arial"/>
                <w:b/>
                <w:bCs/>
                <w:color w:val="FF0000"/>
                <w:sz w:val="20"/>
                <w:szCs w:val="20"/>
              </w:rPr>
            </w:pPr>
          </w:p>
          <w:p w14:paraId="790A4FAE" w14:textId="77777777" w:rsidR="00B81D59" w:rsidRPr="000944FE" w:rsidRDefault="00B81D59" w:rsidP="00B81D59">
            <w:pPr>
              <w:jc w:val="center"/>
              <w:rPr>
                <w:rFonts w:ascii="Arial" w:eastAsia="Arial" w:hAnsi="Arial" w:cs="Arial"/>
                <w:b/>
                <w:bCs/>
                <w:color w:val="FF0000"/>
                <w:sz w:val="20"/>
                <w:szCs w:val="20"/>
              </w:rPr>
            </w:pPr>
          </w:p>
          <w:p w14:paraId="1B9FCF1C" w14:textId="77777777" w:rsidR="00B81D59" w:rsidRPr="000944FE" w:rsidRDefault="00B81D59" w:rsidP="00B81D59">
            <w:pPr>
              <w:jc w:val="center"/>
              <w:rPr>
                <w:rFonts w:ascii="Arial" w:eastAsia="Arial" w:hAnsi="Arial" w:cs="Arial"/>
                <w:b/>
                <w:bCs/>
                <w:color w:val="FF0000"/>
                <w:sz w:val="20"/>
                <w:szCs w:val="20"/>
              </w:rPr>
            </w:pPr>
          </w:p>
          <w:p w14:paraId="5CD91340"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0EC4734B" w14:textId="77777777" w:rsidR="00B81D59" w:rsidRPr="000944FE" w:rsidRDefault="00B81D59" w:rsidP="00B81D59">
            <w:pPr>
              <w:jc w:val="center"/>
              <w:rPr>
                <w:rFonts w:ascii="Arial" w:eastAsia="Arial" w:hAnsi="Arial" w:cs="Arial"/>
                <w:b/>
                <w:bCs/>
                <w:color w:val="FF0000"/>
                <w:sz w:val="20"/>
                <w:szCs w:val="20"/>
              </w:rPr>
            </w:pPr>
          </w:p>
          <w:p w14:paraId="2187AD16" w14:textId="77777777" w:rsidR="00B81D59" w:rsidRPr="000944FE" w:rsidRDefault="00B81D59" w:rsidP="00B81D59">
            <w:pPr>
              <w:jc w:val="center"/>
              <w:rPr>
                <w:rFonts w:ascii="Arial" w:eastAsia="Arial" w:hAnsi="Arial" w:cs="Arial"/>
                <w:b/>
                <w:bCs/>
                <w:color w:val="FF0000"/>
                <w:sz w:val="20"/>
                <w:szCs w:val="20"/>
              </w:rPr>
            </w:pPr>
          </w:p>
          <w:p w14:paraId="6D07D83E" w14:textId="77777777" w:rsidR="00B81D59" w:rsidRPr="000944FE" w:rsidRDefault="00B81D59" w:rsidP="00B81D59">
            <w:pPr>
              <w:jc w:val="center"/>
              <w:rPr>
                <w:rFonts w:ascii="Arial" w:eastAsia="Arial" w:hAnsi="Arial" w:cs="Arial"/>
                <w:b/>
                <w:bCs/>
                <w:color w:val="FF0000"/>
                <w:sz w:val="20"/>
                <w:szCs w:val="20"/>
              </w:rPr>
            </w:pPr>
          </w:p>
          <w:p w14:paraId="60FFA5A7" w14:textId="77777777" w:rsidR="00B81D59" w:rsidRPr="000944FE" w:rsidRDefault="00B81D59" w:rsidP="00B81D59">
            <w:pPr>
              <w:jc w:val="center"/>
              <w:rPr>
                <w:rFonts w:ascii="Arial" w:eastAsia="Arial" w:hAnsi="Arial" w:cs="Arial"/>
                <w:b/>
                <w:bCs/>
                <w:color w:val="FF0000"/>
                <w:sz w:val="20"/>
                <w:szCs w:val="20"/>
              </w:rPr>
            </w:pPr>
          </w:p>
          <w:p w14:paraId="4A82DD7F" w14:textId="77777777" w:rsidR="00B81D59" w:rsidRPr="000944FE" w:rsidRDefault="00B81D59" w:rsidP="00B81D59">
            <w:pPr>
              <w:jc w:val="center"/>
              <w:rPr>
                <w:rFonts w:ascii="Arial" w:eastAsia="Arial" w:hAnsi="Arial" w:cs="Arial"/>
                <w:b/>
                <w:bCs/>
                <w:color w:val="FF0000"/>
                <w:sz w:val="20"/>
                <w:szCs w:val="20"/>
              </w:rPr>
            </w:pPr>
          </w:p>
          <w:p w14:paraId="19782535" w14:textId="77777777" w:rsidR="00B81D59" w:rsidRPr="000944FE" w:rsidRDefault="00B81D59" w:rsidP="00B81D59">
            <w:pPr>
              <w:jc w:val="center"/>
              <w:rPr>
                <w:rFonts w:ascii="Arial" w:eastAsia="Arial" w:hAnsi="Arial" w:cs="Arial"/>
                <w:b/>
                <w:bCs/>
                <w:color w:val="FF0000"/>
                <w:sz w:val="20"/>
                <w:szCs w:val="20"/>
              </w:rPr>
            </w:pPr>
          </w:p>
          <w:p w14:paraId="31383474" w14:textId="77777777" w:rsidR="00B81D59" w:rsidRPr="000944FE" w:rsidRDefault="00B81D59" w:rsidP="00B81D59">
            <w:pPr>
              <w:jc w:val="center"/>
              <w:rPr>
                <w:rFonts w:ascii="Arial" w:eastAsia="Arial" w:hAnsi="Arial" w:cs="Arial"/>
                <w:b/>
                <w:bCs/>
                <w:color w:val="FF0000"/>
                <w:sz w:val="20"/>
                <w:szCs w:val="20"/>
              </w:rPr>
            </w:pPr>
          </w:p>
          <w:p w14:paraId="54410395" w14:textId="77777777" w:rsidR="00B81D59" w:rsidRPr="000944FE" w:rsidRDefault="00B81D59" w:rsidP="00B81D59">
            <w:pPr>
              <w:jc w:val="center"/>
              <w:rPr>
                <w:rFonts w:ascii="Arial" w:eastAsia="Arial" w:hAnsi="Arial" w:cs="Arial"/>
                <w:b/>
                <w:bCs/>
                <w:color w:val="FF0000"/>
                <w:sz w:val="20"/>
                <w:szCs w:val="20"/>
              </w:rPr>
            </w:pPr>
          </w:p>
          <w:p w14:paraId="5D3342DE"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12993364" w14:textId="77777777" w:rsidR="00B81D59" w:rsidRPr="000944FE" w:rsidRDefault="00B81D59" w:rsidP="00B81D59">
            <w:pPr>
              <w:jc w:val="center"/>
              <w:rPr>
                <w:rFonts w:ascii="Arial" w:eastAsia="Arial" w:hAnsi="Arial" w:cs="Arial"/>
                <w:b/>
                <w:bCs/>
                <w:color w:val="FF0000"/>
                <w:sz w:val="20"/>
                <w:szCs w:val="20"/>
              </w:rPr>
            </w:pPr>
          </w:p>
          <w:p w14:paraId="1A5536A8" w14:textId="77777777" w:rsidR="00B81D59" w:rsidRPr="000944FE" w:rsidRDefault="00B81D59" w:rsidP="00B81D59">
            <w:pPr>
              <w:jc w:val="center"/>
              <w:rPr>
                <w:rFonts w:ascii="Arial" w:eastAsia="Arial" w:hAnsi="Arial" w:cs="Arial"/>
                <w:b/>
                <w:bCs/>
                <w:color w:val="FF0000"/>
                <w:sz w:val="20"/>
                <w:szCs w:val="20"/>
              </w:rPr>
            </w:pPr>
          </w:p>
          <w:p w14:paraId="521E8EC4" w14:textId="77777777" w:rsidR="00B81D59" w:rsidRPr="000944FE" w:rsidRDefault="00B81D59" w:rsidP="00B81D59">
            <w:pPr>
              <w:jc w:val="center"/>
              <w:rPr>
                <w:rFonts w:ascii="Arial" w:eastAsia="Arial" w:hAnsi="Arial" w:cs="Arial"/>
                <w:b/>
                <w:bCs/>
                <w:color w:val="FF0000"/>
                <w:sz w:val="20"/>
                <w:szCs w:val="20"/>
              </w:rPr>
            </w:pPr>
          </w:p>
          <w:p w14:paraId="7957D6D5" w14:textId="77777777" w:rsidR="00B81D59" w:rsidRPr="000944FE" w:rsidRDefault="00B81D59" w:rsidP="00B81D59">
            <w:pPr>
              <w:jc w:val="center"/>
              <w:rPr>
                <w:rFonts w:ascii="Arial" w:eastAsia="Arial" w:hAnsi="Arial" w:cs="Arial"/>
                <w:b/>
                <w:bCs/>
                <w:color w:val="FF0000"/>
                <w:sz w:val="20"/>
                <w:szCs w:val="20"/>
              </w:rPr>
            </w:pPr>
          </w:p>
          <w:p w14:paraId="39D99D38"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6C714049" w14:textId="77777777" w:rsidR="00B81D59" w:rsidRPr="000944FE" w:rsidRDefault="00B81D59" w:rsidP="00B81D59">
            <w:pPr>
              <w:jc w:val="center"/>
              <w:rPr>
                <w:rFonts w:ascii="Arial" w:eastAsia="Arial" w:hAnsi="Arial" w:cs="Arial"/>
                <w:b/>
                <w:bCs/>
                <w:color w:val="FF0000"/>
                <w:sz w:val="20"/>
                <w:szCs w:val="20"/>
              </w:rPr>
            </w:pPr>
          </w:p>
          <w:p w14:paraId="4FBC33A5" w14:textId="77777777" w:rsidR="00B81D59" w:rsidRPr="000944FE" w:rsidRDefault="00B81D59" w:rsidP="00B81D59">
            <w:pPr>
              <w:jc w:val="center"/>
              <w:rPr>
                <w:rFonts w:ascii="Arial" w:eastAsia="Arial" w:hAnsi="Arial" w:cs="Arial"/>
                <w:b/>
                <w:bCs/>
                <w:color w:val="FF0000"/>
                <w:sz w:val="20"/>
                <w:szCs w:val="20"/>
              </w:rPr>
            </w:pPr>
          </w:p>
          <w:p w14:paraId="021615FD" w14:textId="77777777" w:rsidR="00B81D59" w:rsidRPr="000944FE" w:rsidRDefault="00B81D59" w:rsidP="00B81D59">
            <w:pPr>
              <w:jc w:val="center"/>
              <w:rPr>
                <w:rFonts w:ascii="Arial" w:eastAsia="Arial" w:hAnsi="Arial" w:cs="Arial"/>
                <w:b/>
                <w:bCs/>
                <w:color w:val="FF0000"/>
                <w:sz w:val="20"/>
                <w:szCs w:val="20"/>
              </w:rPr>
            </w:pPr>
          </w:p>
          <w:p w14:paraId="2456449B" w14:textId="77777777" w:rsidR="00B81D59" w:rsidRPr="000944FE" w:rsidRDefault="00B81D59" w:rsidP="00B81D59">
            <w:pPr>
              <w:jc w:val="center"/>
              <w:rPr>
                <w:rFonts w:ascii="Arial" w:eastAsia="Arial" w:hAnsi="Arial" w:cs="Arial"/>
                <w:b/>
                <w:bCs/>
                <w:color w:val="FF0000"/>
                <w:sz w:val="20"/>
                <w:szCs w:val="20"/>
              </w:rPr>
            </w:pPr>
          </w:p>
          <w:p w14:paraId="1C92C2E8" w14:textId="77777777" w:rsidR="00B81D59" w:rsidRPr="000944FE" w:rsidRDefault="00B81D59" w:rsidP="00B81D59">
            <w:pPr>
              <w:jc w:val="center"/>
              <w:rPr>
                <w:rFonts w:ascii="Arial" w:eastAsia="Arial" w:hAnsi="Arial" w:cs="Arial"/>
                <w:b/>
                <w:bCs/>
                <w:color w:val="FF0000"/>
                <w:sz w:val="20"/>
                <w:szCs w:val="20"/>
              </w:rPr>
            </w:pPr>
          </w:p>
          <w:p w14:paraId="454C0B88" w14:textId="77777777" w:rsidR="00B81D59" w:rsidRPr="000944FE" w:rsidRDefault="00B81D59" w:rsidP="00B81D59">
            <w:pPr>
              <w:jc w:val="center"/>
              <w:rPr>
                <w:rFonts w:ascii="Arial" w:eastAsia="Arial" w:hAnsi="Arial" w:cs="Arial"/>
                <w:b/>
                <w:bCs/>
                <w:color w:val="FF0000"/>
                <w:sz w:val="20"/>
                <w:szCs w:val="20"/>
              </w:rPr>
            </w:pPr>
          </w:p>
          <w:p w14:paraId="116344AA" w14:textId="77777777" w:rsidR="00B81D59" w:rsidRPr="000944FE" w:rsidRDefault="00B81D59" w:rsidP="00B81D59">
            <w:pPr>
              <w:jc w:val="center"/>
              <w:rPr>
                <w:rFonts w:ascii="Arial" w:eastAsia="Arial" w:hAnsi="Arial" w:cs="Arial"/>
                <w:b/>
                <w:bCs/>
                <w:color w:val="FF0000"/>
                <w:sz w:val="20"/>
                <w:szCs w:val="20"/>
              </w:rPr>
            </w:pPr>
          </w:p>
          <w:p w14:paraId="284DE296" w14:textId="77777777" w:rsidR="00B81D59" w:rsidRPr="000944FE" w:rsidRDefault="00B81D59" w:rsidP="00B81D59">
            <w:pPr>
              <w:jc w:val="center"/>
              <w:rPr>
                <w:rFonts w:ascii="Arial" w:eastAsia="Arial" w:hAnsi="Arial" w:cs="Arial"/>
                <w:b/>
                <w:bCs/>
                <w:color w:val="FF0000"/>
                <w:sz w:val="20"/>
                <w:szCs w:val="20"/>
              </w:rPr>
            </w:pPr>
          </w:p>
          <w:p w14:paraId="4EFA4A24" w14:textId="77777777" w:rsidR="00B81D59" w:rsidRPr="000944FE" w:rsidRDefault="00B81D59" w:rsidP="00B81D59">
            <w:pPr>
              <w:jc w:val="center"/>
              <w:rPr>
                <w:rFonts w:ascii="Arial" w:eastAsia="Arial" w:hAnsi="Arial" w:cs="Arial"/>
                <w:b/>
                <w:bCs/>
                <w:color w:val="FF0000"/>
                <w:sz w:val="20"/>
                <w:szCs w:val="20"/>
              </w:rPr>
            </w:pPr>
          </w:p>
          <w:p w14:paraId="72FB2303" w14:textId="77777777" w:rsidR="00B81D59" w:rsidRPr="000944FE" w:rsidRDefault="00B81D59" w:rsidP="00B81D59">
            <w:pPr>
              <w:jc w:val="center"/>
              <w:rPr>
                <w:rFonts w:ascii="Arial" w:eastAsia="Arial" w:hAnsi="Arial" w:cs="Arial"/>
                <w:b/>
                <w:bCs/>
                <w:color w:val="FF0000"/>
                <w:sz w:val="20"/>
                <w:szCs w:val="20"/>
              </w:rPr>
            </w:pPr>
          </w:p>
          <w:p w14:paraId="277B256C" w14:textId="77777777" w:rsidR="00B81D59" w:rsidRPr="000944FE" w:rsidRDefault="00B81D59" w:rsidP="00B81D59">
            <w:pPr>
              <w:jc w:val="center"/>
              <w:rPr>
                <w:rFonts w:ascii="Arial" w:eastAsia="Arial" w:hAnsi="Arial" w:cs="Arial"/>
                <w:b/>
                <w:bCs/>
                <w:color w:val="FF0000"/>
                <w:sz w:val="20"/>
                <w:szCs w:val="20"/>
              </w:rPr>
            </w:pPr>
          </w:p>
          <w:p w14:paraId="3A57797A" w14:textId="77777777" w:rsidR="00B81D59" w:rsidRPr="000944FE" w:rsidRDefault="00B81D59" w:rsidP="00B81D59">
            <w:pPr>
              <w:jc w:val="center"/>
              <w:rPr>
                <w:rFonts w:ascii="Arial" w:eastAsia="Arial" w:hAnsi="Arial" w:cs="Arial"/>
                <w:b/>
                <w:bCs/>
                <w:color w:val="FF0000"/>
                <w:sz w:val="20"/>
                <w:szCs w:val="20"/>
              </w:rPr>
            </w:pPr>
          </w:p>
          <w:p w14:paraId="48DBFD9C"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3A9D1DAB" w14:textId="77777777" w:rsidR="00B81D59" w:rsidRPr="000944FE" w:rsidRDefault="00B81D59" w:rsidP="00B81D59">
            <w:pPr>
              <w:jc w:val="center"/>
              <w:rPr>
                <w:rFonts w:ascii="Arial" w:eastAsia="Arial" w:hAnsi="Arial" w:cs="Arial"/>
                <w:b/>
                <w:bCs/>
                <w:color w:val="FF0000"/>
                <w:sz w:val="20"/>
                <w:szCs w:val="20"/>
              </w:rPr>
            </w:pPr>
          </w:p>
          <w:p w14:paraId="3887F45A" w14:textId="77777777" w:rsidR="00B81D59" w:rsidRPr="000944FE" w:rsidRDefault="00B81D59" w:rsidP="00B81D59">
            <w:pPr>
              <w:jc w:val="center"/>
              <w:rPr>
                <w:rFonts w:ascii="Arial" w:eastAsia="Arial" w:hAnsi="Arial" w:cs="Arial"/>
                <w:b/>
                <w:bCs/>
                <w:color w:val="FF0000"/>
                <w:sz w:val="20"/>
                <w:szCs w:val="20"/>
              </w:rPr>
            </w:pPr>
          </w:p>
          <w:p w14:paraId="52B5E242" w14:textId="77777777" w:rsidR="00B81D59" w:rsidRPr="000944FE" w:rsidRDefault="00B81D59" w:rsidP="00B81D59">
            <w:pPr>
              <w:jc w:val="center"/>
              <w:rPr>
                <w:rFonts w:ascii="Arial" w:eastAsia="Arial" w:hAnsi="Arial" w:cs="Arial"/>
                <w:b/>
                <w:bCs/>
                <w:color w:val="FF0000"/>
                <w:sz w:val="20"/>
                <w:szCs w:val="20"/>
              </w:rPr>
            </w:pPr>
          </w:p>
          <w:p w14:paraId="26B5D558" w14:textId="77777777" w:rsidR="00B81D59" w:rsidRPr="000944FE" w:rsidRDefault="00B81D59" w:rsidP="00B81D59">
            <w:pPr>
              <w:jc w:val="center"/>
              <w:rPr>
                <w:rFonts w:ascii="Arial" w:eastAsia="Arial" w:hAnsi="Arial" w:cs="Arial"/>
                <w:b/>
                <w:bCs/>
                <w:color w:val="FF0000"/>
                <w:sz w:val="20"/>
                <w:szCs w:val="20"/>
              </w:rPr>
            </w:pPr>
          </w:p>
          <w:p w14:paraId="28C662DE" w14:textId="77777777" w:rsidR="00B81D59" w:rsidRPr="000944FE" w:rsidRDefault="00B81D59" w:rsidP="00B81D59">
            <w:pPr>
              <w:jc w:val="center"/>
              <w:rPr>
                <w:rFonts w:ascii="Arial" w:eastAsia="Arial" w:hAnsi="Arial" w:cs="Arial"/>
                <w:b/>
                <w:bCs/>
                <w:color w:val="FF0000"/>
                <w:sz w:val="20"/>
                <w:szCs w:val="20"/>
              </w:rPr>
            </w:pPr>
          </w:p>
          <w:p w14:paraId="5DCBA694" w14:textId="77777777" w:rsidR="00B81D59" w:rsidRPr="000944FE" w:rsidRDefault="00B81D59" w:rsidP="00B81D59">
            <w:pPr>
              <w:jc w:val="center"/>
              <w:rPr>
                <w:rFonts w:ascii="Arial" w:eastAsia="Arial" w:hAnsi="Arial" w:cs="Arial"/>
                <w:b/>
                <w:bCs/>
                <w:color w:val="FF0000"/>
                <w:sz w:val="20"/>
                <w:szCs w:val="20"/>
              </w:rPr>
            </w:pPr>
          </w:p>
          <w:p w14:paraId="68C263FD" w14:textId="77777777" w:rsidR="00B81D59" w:rsidRPr="000944FE" w:rsidRDefault="00B81D59" w:rsidP="00B81D59">
            <w:pPr>
              <w:jc w:val="center"/>
              <w:rPr>
                <w:rFonts w:ascii="Arial" w:eastAsia="Arial" w:hAnsi="Arial" w:cs="Arial"/>
                <w:b/>
                <w:bCs/>
                <w:color w:val="FF0000"/>
                <w:sz w:val="20"/>
                <w:szCs w:val="20"/>
              </w:rPr>
            </w:pPr>
          </w:p>
          <w:p w14:paraId="0482D427"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2A119D95" w14:textId="77777777" w:rsidR="00B81D59" w:rsidRPr="000944FE" w:rsidRDefault="00B81D59" w:rsidP="00B81D59">
            <w:pPr>
              <w:jc w:val="center"/>
              <w:rPr>
                <w:rFonts w:ascii="Arial" w:eastAsia="Arial" w:hAnsi="Arial" w:cs="Arial"/>
                <w:b/>
                <w:bCs/>
                <w:color w:val="FF0000"/>
                <w:sz w:val="20"/>
                <w:szCs w:val="20"/>
              </w:rPr>
            </w:pPr>
          </w:p>
          <w:p w14:paraId="00D72690" w14:textId="77777777" w:rsidR="00B81D59" w:rsidRPr="000944FE" w:rsidRDefault="00B81D59" w:rsidP="00B81D59">
            <w:pPr>
              <w:jc w:val="center"/>
              <w:rPr>
                <w:rFonts w:ascii="Arial" w:eastAsia="Arial" w:hAnsi="Arial" w:cs="Arial"/>
                <w:b/>
                <w:bCs/>
                <w:color w:val="FF0000"/>
                <w:sz w:val="20"/>
                <w:szCs w:val="20"/>
              </w:rPr>
            </w:pPr>
          </w:p>
          <w:p w14:paraId="58EF1616" w14:textId="77777777" w:rsidR="00B81D59" w:rsidRPr="000944FE" w:rsidRDefault="00B81D59" w:rsidP="00B81D59">
            <w:pPr>
              <w:jc w:val="center"/>
              <w:rPr>
                <w:rFonts w:ascii="Arial" w:eastAsia="Arial" w:hAnsi="Arial" w:cs="Arial"/>
                <w:b/>
                <w:bCs/>
                <w:color w:val="FF0000"/>
                <w:sz w:val="20"/>
                <w:szCs w:val="20"/>
              </w:rPr>
            </w:pPr>
          </w:p>
          <w:p w14:paraId="672F3789" w14:textId="77777777" w:rsidR="00B81D59" w:rsidRPr="000944FE" w:rsidRDefault="00B81D59" w:rsidP="00B81D59">
            <w:pPr>
              <w:jc w:val="center"/>
              <w:rPr>
                <w:rFonts w:ascii="Arial" w:eastAsia="Arial" w:hAnsi="Arial" w:cs="Arial"/>
                <w:b/>
                <w:bCs/>
                <w:color w:val="FF0000"/>
                <w:sz w:val="20"/>
                <w:szCs w:val="20"/>
              </w:rPr>
            </w:pPr>
          </w:p>
          <w:p w14:paraId="19727D81" w14:textId="77777777" w:rsidR="00B81D59" w:rsidRPr="000944FE" w:rsidRDefault="00B81D59" w:rsidP="00B81D59">
            <w:pPr>
              <w:jc w:val="center"/>
              <w:rPr>
                <w:rFonts w:ascii="Arial" w:eastAsia="Arial" w:hAnsi="Arial" w:cs="Arial"/>
                <w:b/>
                <w:bCs/>
                <w:color w:val="FF0000"/>
                <w:sz w:val="20"/>
                <w:szCs w:val="20"/>
              </w:rPr>
            </w:pPr>
          </w:p>
          <w:p w14:paraId="58458592" w14:textId="77777777" w:rsidR="00B81D59" w:rsidRPr="000944FE" w:rsidRDefault="00B81D59" w:rsidP="00B81D59">
            <w:pPr>
              <w:jc w:val="center"/>
              <w:rPr>
                <w:rFonts w:ascii="Arial" w:eastAsia="Arial" w:hAnsi="Arial" w:cs="Arial"/>
                <w:b/>
                <w:bCs/>
                <w:color w:val="FF0000"/>
                <w:sz w:val="20"/>
                <w:szCs w:val="20"/>
              </w:rPr>
            </w:pPr>
          </w:p>
          <w:p w14:paraId="7E22055B" w14:textId="77777777" w:rsidR="00B81D59" w:rsidRPr="000944FE" w:rsidRDefault="00B81D59" w:rsidP="00B81D59">
            <w:pPr>
              <w:jc w:val="center"/>
              <w:rPr>
                <w:rFonts w:ascii="Arial" w:eastAsia="Arial" w:hAnsi="Arial" w:cs="Arial"/>
                <w:b/>
                <w:bCs/>
                <w:color w:val="FF0000"/>
                <w:sz w:val="20"/>
                <w:szCs w:val="20"/>
              </w:rPr>
            </w:pPr>
          </w:p>
          <w:p w14:paraId="7A3473A9"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4946011F" w14:textId="77777777" w:rsidR="00B81D59" w:rsidRPr="000944FE" w:rsidRDefault="00B81D59" w:rsidP="00B81D59">
            <w:pPr>
              <w:jc w:val="center"/>
              <w:rPr>
                <w:rFonts w:ascii="Arial" w:eastAsia="Arial" w:hAnsi="Arial" w:cs="Arial"/>
                <w:b/>
                <w:bCs/>
                <w:color w:val="FF0000"/>
                <w:sz w:val="20"/>
                <w:szCs w:val="20"/>
              </w:rPr>
            </w:pPr>
          </w:p>
          <w:p w14:paraId="1DA5DD4D" w14:textId="77777777" w:rsidR="00B81D59" w:rsidRPr="000944FE" w:rsidRDefault="00B81D59" w:rsidP="00B81D59">
            <w:pPr>
              <w:jc w:val="center"/>
              <w:rPr>
                <w:rFonts w:ascii="Arial" w:eastAsia="Arial" w:hAnsi="Arial" w:cs="Arial"/>
                <w:b/>
                <w:bCs/>
                <w:color w:val="FF0000"/>
                <w:sz w:val="20"/>
                <w:szCs w:val="20"/>
              </w:rPr>
            </w:pPr>
          </w:p>
          <w:p w14:paraId="7F27A10B" w14:textId="77777777" w:rsidR="00B81D59" w:rsidRPr="000944FE" w:rsidRDefault="00B81D59" w:rsidP="00B81D59">
            <w:pPr>
              <w:jc w:val="center"/>
              <w:rPr>
                <w:rFonts w:ascii="Arial" w:eastAsia="Arial" w:hAnsi="Arial" w:cs="Arial"/>
                <w:b/>
                <w:bCs/>
                <w:color w:val="FF0000"/>
                <w:sz w:val="20"/>
                <w:szCs w:val="20"/>
              </w:rPr>
            </w:pPr>
          </w:p>
          <w:p w14:paraId="2E5A2D8A" w14:textId="77777777" w:rsidR="00B81D59" w:rsidRPr="000944FE" w:rsidRDefault="00B81D59" w:rsidP="00B81D59">
            <w:pPr>
              <w:jc w:val="center"/>
              <w:rPr>
                <w:rFonts w:ascii="Arial" w:eastAsia="Arial" w:hAnsi="Arial" w:cs="Arial"/>
                <w:b/>
                <w:bCs/>
                <w:color w:val="FF0000"/>
                <w:sz w:val="20"/>
                <w:szCs w:val="20"/>
              </w:rPr>
            </w:pPr>
          </w:p>
          <w:p w14:paraId="5491DB6D"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7A9BCBB2" w14:textId="77777777" w:rsidR="00B81D59" w:rsidRPr="000944FE" w:rsidRDefault="00B81D59" w:rsidP="00B81D59">
            <w:pPr>
              <w:jc w:val="center"/>
              <w:rPr>
                <w:rFonts w:ascii="Arial" w:eastAsia="Arial" w:hAnsi="Arial" w:cs="Arial"/>
                <w:b/>
                <w:bCs/>
                <w:color w:val="FF0000"/>
                <w:sz w:val="20"/>
                <w:szCs w:val="20"/>
              </w:rPr>
            </w:pPr>
          </w:p>
          <w:p w14:paraId="45E26978" w14:textId="77777777" w:rsidR="00B81D59" w:rsidRPr="000944FE" w:rsidRDefault="00B81D59" w:rsidP="00B81D59">
            <w:pPr>
              <w:jc w:val="center"/>
              <w:rPr>
                <w:rFonts w:ascii="Arial" w:eastAsia="Arial" w:hAnsi="Arial" w:cs="Arial"/>
                <w:b/>
                <w:bCs/>
                <w:color w:val="FF0000"/>
                <w:sz w:val="20"/>
                <w:szCs w:val="20"/>
              </w:rPr>
            </w:pPr>
          </w:p>
          <w:p w14:paraId="19F4F989" w14:textId="77777777" w:rsidR="00B81D59" w:rsidRPr="000944FE" w:rsidRDefault="00B81D59" w:rsidP="00B81D59">
            <w:pPr>
              <w:jc w:val="center"/>
              <w:rPr>
                <w:rFonts w:ascii="Arial" w:eastAsia="Arial" w:hAnsi="Arial" w:cs="Arial"/>
                <w:b/>
                <w:bCs/>
                <w:color w:val="FF0000"/>
                <w:sz w:val="20"/>
                <w:szCs w:val="20"/>
              </w:rPr>
            </w:pPr>
          </w:p>
          <w:p w14:paraId="6615C78C" w14:textId="77777777" w:rsidR="00B81D59" w:rsidRPr="000944FE" w:rsidRDefault="00B81D59" w:rsidP="00B81D59">
            <w:pPr>
              <w:jc w:val="center"/>
              <w:rPr>
                <w:rFonts w:ascii="Arial" w:eastAsia="Arial" w:hAnsi="Arial" w:cs="Arial"/>
                <w:b/>
                <w:bCs/>
                <w:color w:val="FF0000"/>
                <w:sz w:val="20"/>
                <w:szCs w:val="20"/>
              </w:rPr>
            </w:pPr>
          </w:p>
          <w:p w14:paraId="6C952A56" w14:textId="77777777" w:rsidR="00B81D59" w:rsidRPr="000944FE" w:rsidRDefault="00B81D59" w:rsidP="00B81D59">
            <w:pPr>
              <w:jc w:val="center"/>
              <w:rPr>
                <w:rFonts w:ascii="Arial" w:eastAsia="Arial" w:hAnsi="Arial" w:cs="Arial"/>
                <w:b/>
                <w:bCs/>
                <w:color w:val="FF0000"/>
                <w:sz w:val="20"/>
                <w:szCs w:val="20"/>
              </w:rPr>
            </w:pPr>
          </w:p>
          <w:p w14:paraId="31861556"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7FED53E3" w14:textId="77777777" w:rsidR="00B81D59" w:rsidRPr="000944FE" w:rsidRDefault="00B81D59" w:rsidP="00B81D59">
            <w:pPr>
              <w:jc w:val="center"/>
              <w:rPr>
                <w:rFonts w:ascii="Arial" w:eastAsia="Arial" w:hAnsi="Arial" w:cs="Arial"/>
                <w:b/>
                <w:bCs/>
                <w:color w:val="FF0000"/>
                <w:sz w:val="20"/>
                <w:szCs w:val="20"/>
              </w:rPr>
            </w:pPr>
          </w:p>
          <w:p w14:paraId="4EB82EE3" w14:textId="77777777" w:rsidR="00B81D59" w:rsidRPr="000944FE" w:rsidRDefault="00B81D59" w:rsidP="00B81D59">
            <w:pPr>
              <w:jc w:val="center"/>
              <w:rPr>
                <w:rFonts w:ascii="Arial" w:eastAsia="Arial" w:hAnsi="Arial" w:cs="Arial"/>
                <w:b/>
                <w:bCs/>
                <w:color w:val="FF0000"/>
                <w:sz w:val="20"/>
                <w:szCs w:val="20"/>
              </w:rPr>
            </w:pPr>
          </w:p>
          <w:p w14:paraId="0AEBAB63" w14:textId="77777777" w:rsidR="00B81D59" w:rsidRPr="000944FE" w:rsidRDefault="00B81D59" w:rsidP="00B81D59">
            <w:pPr>
              <w:jc w:val="center"/>
              <w:rPr>
                <w:rFonts w:ascii="Arial" w:eastAsia="Arial" w:hAnsi="Arial" w:cs="Arial"/>
                <w:b/>
                <w:bCs/>
                <w:color w:val="FF0000"/>
                <w:sz w:val="20"/>
                <w:szCs w:val="20"/>
              </w:rPr>
            </w:pPr>
          </w:p>
          <w:p w14:paraId="0E1A9E2E" w14:textId="77777777" w:rsidR="00B81D59" w:rsidRPr="000944FE" w:rsidRDefault="00B81D59" w:rsidP="00B81D59">
            <w:pPr>
              <w:jc w:val="center"/>
              <w:rPr>
                <w:rFonts w:ascii="Arial" w:eastAsia="Arial" w:hAnsi="Arial" w:cs="Arial"/>
                <w:b/>
                <w:bCs/>
                <w:color w:val="FF0000"/>
                <w:sz w:val="20"/>
                <w:szCs w:val="20"/>
              </w:rPr>
            </w:pPr>
          </w:p>
          <w:p w14:paraId="2E32FA71" w14:textId="77777777" w:rsidR="00B81D59" w:rsidRPr="000944FE" w:rsidRDefault="00B81D59" w:rsidP="00B81D59">
            <w:pPr>
              <w:jc w:val="center"/>
              <w:rPr>
                <w:rFonts w:ascii="Arial" w:eastAsia="Arial" w:hAnsi="Arial" w:cs="Arial"/>
                <w:b/>
                <w:bCs/>
                <w:color w:val="FF0000"/>
                <w:sz w:val="20"/>
                <w:szCs w:val="20"/>
              </w:rPr>
            </w:pPr>
          </w:p>
          <w:p w14:paraId="74BE8F93" w14:textId="77777777" w:rsidR="00B81D59" w:rsidRPr="000944FE" w:rsidRDefault="00B81D59" w:rsidP="00B81D59">
            <w:pPr>
              <w:jc w:val="center"/>
              <w:rPr>
                <w:rFonts w:ascii="Arial" w:eastAsia="Arial" w:hAnsi="Arial" w:cs="Arial"/>
                <w:b/>
                <w:bCs/>
                <w:color w:val="FF0000"/>
                <w:sz w:val="20"/>
                <w:szCs w:val="20"/>
              </w:rPr>
            </w:pPr>
          </w:p>
          <w:p w14:paraId="4D96E207"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306A087A" w14:textId="77777777" w:rsidR="00B81D59" w:rsidRPr="000944FE" w:rsidRDefault="00B81D59" w:rsidP="00B81D59">
            <w:pPr>
              <w:jc w:val="center"/>
              <w:rPr>
                <w:rFonts w:ascii="Arial" w:eastAsia="Arial" w:hAnsi="Arial" w:cs="Arial"/>
                <w:b/>
                <w:bCs/>
                <w:color w:val="FF0000"/>
                <w:sz w:val="20"/>
                <w:szCs w:val="20"/>
              </w:rPr>
            </w:pPr>
          </w:p>
          <w:p w14:paraId="6ED3F34E" w14:textId="77777777" w:rsidR="00B81D59" w:rsidRPr="000944FE" w:rsidRDefault="00B81D59" w:rsidP="00B81D59">
            <w:pPr>
              <w:jc w:val="center"/>
              <w:rPr>
                <w:rFonts w:ascii="Arial" w:eastAsia="Arial" w:hAnsi="Arial" w:cs="Arial"/>
                <w:b/>
                <w:bCs/>
                <w:color w:val="FF0000"/>
                <w:sz w:val="20"/>
                <w:szCs w:val="20"/>
              </w:rPr>
            </w:pPr>
          </w:p>
          <w:p w14:paraId="5429E003" w14:textId="77777777" w:rsidR="00B81D59" w:rsidRPr="000944FE" w:rsidRDefault="00B81D59" w:rsidP="00B81D59">
            <w:pPr>
              <w:jc w:val="center"/>
              <w:rPr>
                <w:rFonts w:ascii="Arial" w:eastAsia="Arial" w:hAnsi="Arial" w:cs="Arial"/>
                <w:b/>
                <w:bCs/>
                <w:color w:val="FF0000"/>
                <w:sz w:val="20"/>
                <w:szCs w:val="20"/>
              </w:rPr>
            </w:pPr>
          </w:p>
          <w:p w14:paraId="6583A37C" w14:textId="77777777" w:rsidR="00B81D59" w:rsidRPr="000944FE" w:rsidRDefault="00B81D59" w:rsidP="00B81D59">
            <w:pPr>
              <w:jc w:val="center"/>
              <w:rPr>
                <w:rFonts w:ascii="Arial" w:eastAsia="Arial" w:hAnsi="Arial" w:cs="Arial"/>
                <w:b/>
                <w:bCs/>
                <w:color w:val="FF0000"/>
                <w:sz w:val="20"/>
                <w:szCs w:val="20"/>
              </w:rPr>
            </w:pPr>
          </w:p>
          <w:p w14:paraId="0623C86F" w14:textId="77777777" w:rsidR="00B81D59" w:rsidRPr="000944FE" w:rsidRDefault="00B81D59" w:rsidP="00B81D59">
            <w:pPr>
              <w:jc w:val="center"/>
              <w:rPr>
                <w:rFonts w:ascii="Arial" w:eastAsia="Arial" w:hAnsi="Arial" w:cs="Arial"/>
                <w:b/>
                <w:bCs/>
                <w:color w:val="FF0000"/>
                <w:sz w:val="20"/>
                <w:szCs w:val="20"/>
              </w:rPr>
            </w:pPr>
          </w:p>
          <w:p w14:paraId="25CCEB85" w14:textId="77777777" w:rsidR="00B81D59" w:rsidRPr="000944FE" w:rsidRDefault="00B81D59" w:rsidP="00B81D59">
            <w:pPr>
              <w:jc w:val="center"/>
              <w:rPr>
                <w:rFonts w:ascii="Arial" w:eastAsia="Arial" w:hAnsi="Arial" w:cs="Arial"/>
                <w:b/>
                <w:bCs/>
                <w:color w:val="FF0000"/>
                <w:sz w:val="20"/>
                <w:szCs w:val="20"/>
              </w:rPr>
            </w:pPr>
          </w:p>
          <w:p w14:paraId="417412B3" w14:textId="77777777" w:rsidR="00B81D59" w:rsidRPr="000944FE" w:rsidRDefault="00B81D59" w:rsidP="00B81D59">
            <w:pPr>
              <w:jc w:val="center"/>
              <w:rPr>
                <w:rFonts w:ascii="Arial" w:eastAsia="Arial" w:hAnsi="Arial" w:cs="Arial"/>
                <w:b/>
                <w:bCs/>
                <w:color w:val="FF0000"/>
                <w:sz w:val="20"/>
                <w:szCs w:val="20"/>
              </w:rPr>
            </w:pPr>
          </w:p>
          <w:p w14:paraId="1CFE3E83" w14:textId="77777777" w:rsidR="00B81D59" w:rsidRPr="000944FE" w:rsidRDefault="00B81D59" w:rsidP="00B81D59">
            <w:pPr>
              <w:jc w:val="center"/>
              <w:rPr>
                <w:rFonts w:ascii="Arial" w:eastAsia="Arial" w:hAnsi="Arial" w:cs="Arial"/>
                <w:b/>
                <w:bCs/>
                <w:color w:val="FF0000"/>
                <w:sz w:val="20"/>
                <w:szCs w:val="20"/>
              </w:rPr>
            </w:pPr>
          </w:p>
          <w:p w14:paraId="60B0E721" w14:textId="77777777" w:rsidR="00B81D59" w:rsidRPr="000944FE" w:rsidRDefault="00B81D59" w:rsidP="00B81D59">
            <w:pPr>
              <w:jc w:val="center"/>
              <w:rPr>
                <w:rFonts w:ascii="Arial" w:eastAsia="Arial" w:hAnsi="Arial" w:cs="Arial"/>
                <w:b/>
                <w:bCs/>
                <w:color w:val="FF0000"/>
                <w:sz w:val="20"/>
                <w:szCs w:val="20"/>
              </w:rPr>
            </w:pPr>
          </w:p>
          <w:p w14:paraId="7D9FB806" w14:textId="77777777" w:rsidR="00B81D59" w:rsidRPr="000944FE" w:rsidRDefault="00B81D59" w:rsidP="00B81D59">
            <w:pPr>
              <w:jc w:val="center"/>
              <w:rPr>
                <w:rFonts w:ascii="Arial" w:eastAsia="Arial" w:hAnsi="Arial" w:cs="Arial"/>
                <w:b/>
                <w:bCs/>
                <w:color w:val="FF0000"/>
                <w:sz w:val="20"/>
                <w:szCs w:val="20"/>
              </w:rPr>
            </w:pPr>
          </w:p>
          <w:p w14:paraId="7363B29E" w14:textId="77777777" w:rsidR="00B81D59" w:rsidRPr="000944FE" w:rsidRDefault="00B81D59" w:rsidP="00B81D59">
            <w:pPr>
              <w:jc w:val="center"/>
              <w:rPr>
                <w:rFonts w:ascii="Arial" w:eastAsia="Arial" w:hAnsi="Arial" w:cs="Arial"/>
                <w:b/>
                <w:bCs/>
                <w:color w:val="FF0000"/>
                <w:sz w:val="20"/>
                <w:szCs w:val="20"/>
              </w:rPr>
            </w:pPr>
          </w:p>
          <w:p w14:paraId="52C83BBA" w14:textId="77777777" w:rsidR="00B81D59" w:rsidRPr="000944FE" w:rsidRDefault="00B81D59" w:rsidP="00B81D59">
            <w:pPr>
              <w:jc w:val="center"/>
              <w:rPr>
                <w:rFonts w:ascii="Arial" w:eastAsia="Arial" w:hAnsi="Arial" w:cs="Arial"/>
                <w:b/>
                <w:bCs/>
                <w:color w:val="FF0000"/>
                <w:sz w:val="20"/>
                <w:szCs w:val="20"/>
              </w:rPr>
            </w:pPr>
          </w:p>
          <w:p w14:paraId="66A830CD" w14:textId="77777777" w:rsidR="00B81D59" w:rsidRPr="000944FE" w:rsidRDefault="00B81D59" w:rsidP="00B81D59">
            <w:pPr>
              <w:jc w:val="center"/>
              <w:rPr>
                <w:rFonts w:ascii="Arial" w:eastAsia="Arial" w:hAnsi="Arial" w:cs="Arial"/>
                <w:b/>
                <w:bCs/>
                <w:color w:val="FF0000"/>
                <w:sz w:val="20"/>
                <w:szCs w:val="20"/>
              </w:rPr>
            </w:pPr>
          </w:p>
          <w:p w14:paraId="5D650755" w14:textId="77777777" w:rsidR="00B81D59" w:rsidRPr="000944FE" w:rsidRDefault="00B81D59" w:rsidP="00B81D59">
            <w:pPr>
              <w:jc w:val="center"/>
              <w:rPr>
                <w:rFonts w:ascii="Arial" w:eastAsia="Arial" w:hAnsi="Arial" w:cs="Arial"/>
                <w:b/>
                <w:bCs/>
                <w:color w:val="FF0000"/>
                <w:sz w:val="20"/>
                <w:szCs w:val="20"/>
              </w:rPr>
            </w:pPr>
          </w:p>
          <w:p w14:paraId="07D72013" w14:textId="77777777" w:rsidR="00B81D59" w:rsidRPr="000944FE" w:rsidRDefault="00B81D59" w:rsidP="00B81D59">
            <w:pPr>
              <w:jc w:val="center"/>
              <w:rPr>
                <w:rFonts w:ascii="Arial" w:eastAsia="Arial" w:hAnsi="Arial" w:cs="Arial"/>
                <w:b/>
                <w:bCs/>
                <w:color w:val="FF0000"/>
                <w:sz w:val="20"/>
                <w:szCs w:val="20"/>
              </w:rPr>
            </w:pPr>
          </w:p>
          <w:p w14:paraId="62F6245C" w14:textId="77777777" w:rsidR="00B81D59" w:rsidRPr="000944FE" w:rsidRDefault="00B81D59" w:rsidP="00B81D59">
            <w:pPr>
              <w:jc w:val="center"/>
              <w:rPr>
                <w:rFonts w:ascii="Arial" w:eastAsia="Arial" w:hAnsi="Arial" w:cs="Arial"/>
                <w:b/>
                <w:bCs/>
                <w:color w:val="FF0000"/>
                <w:sz w:val="20"/>
                <w:szCs w:val="20"/>
              </w:rPr>
            </w:pPr>
          </w:p>
          <w:p w14:paraId="17DDC4C0"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31D1BFBC" w14:textId="77777777" w:rsidR="00B81D59" w:rsidRPr="000944FE" w:rsidRDefault="00B81D59" w:rsidP="00B81D59">
            <w:pPr>
              <w:jc w:val="center"/>
              <w:rPr>
                <w:rFonts w:ascii="Arial" w:eastAsia="Arial" w:hAnsi="Arial" w:cs="Arial"/>
                <w:b/>
                <w:bCs/>
                <w:color w:val="FF0000"/>
                <w:sz w:val="20"/>
                <w:szCs w:val="20"/>
              </w:rPr>
            </w:pPr>
          </w:p>
          <w:p w14:paraId="56B55BCC" w14:textId="77777777" w:rsidR="00B81D59" w:rsidRPr="000944FE" w:rsidRDefault="00B81D59" w:rsidP="00B81D59">
            <w:pPr>
              <w:jc w:val="center"/>
              <w:rPr>
                <w:rFonts w:ascii="Arial" w:eastAsia="Arial" w:hAnsi="Arial" w:cs="Arial"/>
                <w:b/>
                <w:bCs/>
                <w:color w:val="FF0000"/>
                <w:sz w:val="20"/>
                <w:szCs w:val="20"/>
              </w:rPr>
            </w:pPr>
          </w:p>
          <w:p w14:paraId="068F8C69" w14:textId="77777777" w:rsidR="00B81D59" w:rsidRPr="000944FE" w:rsidRDefault="00B81D59" w:rsidP="00B81D59">
            <w:pPr>
              <w:jc w:val="center"/>
              <w:rPr>
                <w:rFonts w:ascii="Arial" w:eastAsia="Arial" w:hAnsi="Arial" w:cs="Arial"/>
                <w:b/>
                <w:bCs/>
                <w:color w:val="FF0000"/>
                <w:sz w:val="20"/>
                <w:szCs w:val="20"/>
              </w:rPr>
            </w:pPr>
          </w:p>
          <w:p w14:paraId="4C0A4FD1" w14:textId="77777777" w:rsidR="00B81D59" w:rsidRPr="000944FE" w:rsidRDefault="00B81D59" w:rsidP="00B81D59">
            <w:pPr>
              <w:jc w:val="center"/>
              <w:rPr>
                <w:rFonts w:ascii="Arial" w:eastAsia="Arial" w:hAnsi="Arial" w:cs="Arial"/>
                <w:b/>
                <w:bCs/>
                <w:color w:val="FF0000"/>
                <w:sz w:val="20"/>
                <w:szCs w:val="20"/>
              </w:rPr>
            </w:pPr>
          </w:p>
          <w:p w14:paraId="42A4DD31" w14:textId="77777777" w:rsidR="00B81D59" w:rsidRPr="000944FE" w:rsidRDefault="00B81D59" w:rsidP="00B81D59">
            <w:pPr>
              <w:jc w:val="center"/>
              <w:rPr>
                <w:rFonts w:ascii="Arial" w:eastAsia="Arial" w:hAnsi="Arial" w:cs="Arial"/>
                <w:b/>
                <w:bCs/>
                <w:color w:val="FF0000"/>
                <w:sz w:val="20"/>
                <w:szCs w:val="20"/>
              </w:rPr>
            </w:pPr>
          </w:p>
          <w:p w14:paraId="49C67997" w14:textId="6E2FFD0A" w:rsidR="00B81D59" w:rsidRPr="000944FE" w:rsidRDefault="00B81D59" w:rsidP="00B81D59">
            <w:pPr>
              <w:jc w:val="center"/>
              <w:rPr>
                <w:rFonts w:ascii="Arial" w:eastAsia="Arial" w:hAnsi="Arial" w:cs="Arial"/>
                <w:b/>
                <w:bCs/>
                <w:color w:val="FF0000"/>
                <w:sz w:val="20"/>
                <w:szCs w:val="20"/>
              </w:rPr>
            </w:pPr>
          </w:p>
          <w:p w14:paraId="420B544E" w14:textId="77777777" w:rsidR="00B608B0" w:rsidRPr="000944FE" w:rsidRDefault="00B608B0" w:rsidP="00B81D59">
            <w:pPr>
              <w:jc w:val="center"/>
              <w:rPr>
                <w:rFonts w:ascii="Arial" w:eastAsia="Arial" w:hAnsi="Arial" w:cs="Arial"/>
                <w:b/>
                <w:bCs/>
                <w:color w:val="FF0000"/>
                <w:sz w:val="20"/>
                <w:szCs w:val="20"/>
              </w:rPr>
            </w:pPr>
          </w:p>
          <w:p w14:paraId="5E33790F"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77B8212B" w14:textId="77777777" w:rsidR="00B81D59" w:rsidRPr="000944FE" w:rsidRDefault="00B81D59" w:rsidP="00B81D59">
            <w:pPr>
              <w:jc w:val="center"/>
              <w:rPr>
                <w:rFonts w:ascii="Arial" w:eastAsia="Arial" w:hAnsi="Arial" w:cs="Arial"/>
                <w:b/>
                <w:bCs/>
                <w:color w:val="FF0000"/>
                <w:sz w:val="20"/>
                <w:szCs w:val="20"/>
              </w:rPr>
            </w:pPr>
          </w:p>
          <w:p w14:paraId="6DDD5DF6" w14:textId="77777777" w:rsidR="00B81D59" w:rsidRPr="000944FE" w:rsidRDefault="00B81D59" w:rsidP="00B81D59">
            <w:pPr>
              <w:jc w:val="center"/>
              <w:rPr>
                <w:rFonts w:ascii="Arial" w:eastAsia="Arial" w:hAnsi="Arial" w:cs="Arial"/>
                <w:b/>
                <w:bCs/>
                <w:color w:val="FF0000"/>
                <w:sz w:val="20"/>
                <w:szCs w:val="20"/>
              </w:rPr>
            </w:pPr>
          </w:p>
          <w:p w14:paraId="606AA392" w14:textId="77777777" w:rsidR="00B81D59" w:rsidRPr="000944FE" w:rsidRDefault="00B81D59" w:rsidP="00B81D59">
            <w:pPr>
              <w:jc w:val="center"/>
              <w:rPr>
                <w:rFonts w:ascii="Arial" w:eastAsia="Arial" w:hAnsi="Arial" w:cs="Arial"/>
                <w:b/>
                <w:bCs/>
                <w:color w:val="FF0000"/>
                <w:sz w:val="20"/>
                <w:szCs w:val="20"/>
              </w:rPr>
            </w:pPr>
          </w:p>
          <w:p w14:paraId="761205F5" w14:textId="77777777" w:rsidR="00B81D59" w:rsidRPr="000944FE" w:rsidRDefault="00B81D59" w:rsidP="00B81D59">
            <w:pPr>
              <w:jc w:val="center"/>
              <w:rPr>
                <w:rFonts w:ascii="Arial" w:eastAsia="Arial" w:hAnsi="Arial" w:cs="Arial"/>
                <w:b/>
                <w:bCs/>
                <w:color w:val="FF0000"/>
                <w:sz w:val="20"/>
                <w:szCs w:val="20"/>
              </w:rPr>
            </w:pPr>
          </w:p>
          <w:p w14:paraId="2C7B73C1" w14:textId="77777777" w:rsidR="00B81D59" w:rsidRPr="000944FE" w:rsidRDefault="00B81D59" w:rsidP="00B81D59">
            <w:pPr>
              <w:jc w:val="center"/>
              <w:rPr>
                <w:rFonts w:ascii="Arial" w:eastAsia="Arial" w:hAnsi="Arial" w:cs="Arial"/>
                <w:b/>
                <w:bCs/>
                <w:color w:val="FF0000"/>
                <w:sz w:val="20"/>
                <w:szCs w:val="20"/>
              </w:rPr>
            </w:pPr>
          </w:p>
          <w:p w14:paraId="17146E62" w14:textId="77777777" w:rsidR="00B81D59" w:rsidRPr="000944FE" w:rsidRDefault="00B81D59" w:rsidP="00B81D59">
            <w:pPr>
              <w:jc w:val="center"/>
              <w:rPr>
                <w:rFonts w:ascii="Arial" w:eastAsia="Arial" w:hAnsi="Arial" w:cs="Arial"/>
                <w:b/>
                <w:bCs/>
                <w:color w:val="FF0000"/>
                <w:sz w:val="20"/>
                <w:szCs w:val="20"/>
              </w:rPr>
            </w:pPr>
          </w:p>
          <w:p w14:paraId="05DB7315" w14:textId="77777777" w:rsidR="00B81D59" w:rsidRPr="000944FE" w:rsidRDefault="00B81D59" w:rsidP="00B81D59">
            <w:pPr>
              <w:jc w:val="center"/>
              <w:rPr>
                <w:rFonts w:ascii="Arial" w:eastAsia="Arial" w:hAnsi="Arial" w:cs="Arial"/>
                <w:b/>
                <w:bCs/>
                <w:color w:val="FF0000"/>
                <w:sz w:val="20"/>
                <w:szCs w:val="20"/>
              </w:rPr>
            </w:pPr>
          </w:p>
          <w:p w14:paraId="332EC9A3" w14:textId="77777777" w:rsidR="00B81D59" w:rsidRPr="000944FE" w:rsidRDefault="00B81D59" w:rsidP="00B81D59">
            <w:pPr>
              <w:jc w:val="center"/>
              <w:rPr>
                <w:rFonts w:ascii="Arial" w:eastAsia="Arial" w:hAnsi="Arial" w:cs="Arial"/>
                <w:b/>
                <w:bCs/>
                <w:color w:val="FF0000"/>
                <w:sz w:val="20"/>
                <w:szCs w:val="20"/>
              </w:rPr>
            </w:pPr>
          </w:p>
          <w:p w14:paraId="24FA4F5A" w14:textId="77777777" w:rsidR="00B81D59" w:rsidRPr="000944FE" w:rsidRDefault="00B81D59" w:rsidP="00B81D59">
            <w:pPr>
              <w:jc w:val="center"/>
              <w:rPr>
                <w:rFonts w:ascii="Arial" w:eastAsia="Arial" w:hAnsi="Arial" w:cs="Arial"/>
                <w:b/>
                <w:bCs/>
                <w:color w:val="FF0000"/>
                <w:sz w:val="20"/>
                <w:szCs w:val="20"/>
              </w:rPr>
            </w:pPr>
            <w:r w:rsidRPr="000944FE">
              <w:rPr>
                <w:rFonts w:ascii="Arial" w:eastAsia="Arial" w:hAnsi="Arial" w:cs="Arial"/>
                <w:b/>
                <w:bCs/>
                <w:color w:val="FF0000"/>
                <w:sz w:val="20"/>
                <w:szCs w:val="20"/>
              </w:rPr>
              <w:t>S</w:t>
            </w:r>
          </w:p>
          <w:p w14:paraId="31C30112" w14:textId="77777777" w:rsidR="00B81D59" w:rsidRPr="000944FE" w:rsidRDefault="00B81D59" w:rsidP="00B81D59">
            <w:pPr>
              <w:jc w:val="center"/>
              <w:rPr>
                <w:rFonts w:ascii="Arial" w:eastAsia="Arial" w:hAnsi="Arial" w:cs="Arial"/>
                <w:b/>
                <w:bCs/>
                <w:color w:val="FF0000"/>
                <w:sz w:val="20"/>
                <w:szCs w:val="20"/>
              </w:rPr>
            </w:pPr>
          </w:p>
          <w:p w14:paraId="210CCD0F" w14:textId="77777777" w:rsidR="00B81D59" w:rsidRPr="000944FE" w:rsidRDefault="00B81D59" w:rsidP="00B81D59">
            <w:pPr>
              <w:jc w:val="center"/>
              <w:rPr>
                <w:rFonts w:ascii="Arial" w:eastAsia="Arial" w:hAnsi="Arial" w:cs="Arial"/>
                <w:b/>
                <w:bCs/>
                <w:color w:val="FF0000"/>
                <w:sz w:val="20"/>
                <w:szCs w:val="20"/>
              </w:rPr>
            </w:pPr>
          </w:p>
          <w:p w14:paraId="032370CD" w14:textId="77777777" w:rsidR="00B81D59" w:rsidRPr="000944FE" w:rsidRDefault="00B81D59" w:rsidP="00B81D59">
            <w:pPr>
              <w:jc w:val="center"/>
              <w:rPr>
                <w:rFonts w:ascii="Arial" w:eastAsia="Arial" w:hAnsi="Arial" w:cs="Arial"/>
                <w:b/>
                <w:bCs/>
                <w:color w:val="FF0000"/>
                <w:sz w:val="20"/>
                <w:szCs w:val="20"/>
              </w:rPr>
            </w:pPr>
          </w:p>
          <w:p w14:paraId="01AB0C5E" w14:textId="77777777" w:rsidR="00B81D59" w:rsidRPr="000944FE" w:rsidRDefault="00B81D59" w:rsidP="00B81D59">
            <w:pPr>
              <w:jc w:val="center"/>
              <w:rPr>
                <w:rFonts w:ascii="Arial" w:eastAsia="Arial" w:hAnsi="Arial" w:cs="Arial"/>
                <w:b/>
                <w:bCs/>
                <w:color w:val="FF0000"/>
                <w:sz w:val="20"/>
                <w:szCs w:val="20"/>
              </w:rPr>
            </w:pPr>
          </w:p>
          <w:p w14:paraId="1A0625DB" w14:textId="77777777" w:rsidR="00B81D59" w:rsidRPr="000944FE" w:rsidRDefault="00B81D59" w:rsidP="00B81D59">
            <w:pPr>
              <w:jc w:val="center"/>
              <w:rPr>
                <w:rFonts w:ascii="Arial" w:eastAsia="Arial" w:hAnsi="Arial" w:cs="Arial"/>
                <w:b/>
                <w:bCs/>
                <w:color w:val="FF0000"/>
                <w:sz w:val="20"/>
                <w:szCs w:val="20"/>
              </w:rPr>
            </w:pPr>
          </w:p>
          <w:p w14:paraId="78E6F367" w14:textId="77777777" w:rsidR="00B81D59" w:rsidRPr="000944FE" w:rsidRDefault="00B81D59" w:rsidP="00B81D59">
            <w:pPr>
              <w:jc w:val="center"/>
              <w:rPr>
                <w:rFonts w:ascii="Arial" w:eastAsia="Arial" w:hAnsi="Arial" w:cs="Arial"/>
                <w:b/>
                <w:bCs/>
                <w:color w:val="FF0000"/>
                <w:sz w:val="20"/>
                <w:szCs w:val="20"/>
              </w:rPr>
            </w:pPr>
          </w:p>
          <w:p w14:paraId="4F14BF7B" w14:textId="77777777" w:rsidR="00B81D59" w:rsidRPr="000944FE" w:rsidRDefault="00B81D59" w:rsidP="00B81D59">
            <w:pPr>
              <w:jc w:val="center"/>
              <w:rPr>
                <w:rFonts w:ascii="Arial" w:eastAsia="Arial" w:hAnsi="Arial" w:cs="Arial"/>
                <w:b/>
                <w:bCs/>
                <w:color w:val="FF0000"/>
                <w:sz w:val="20"/>
                <w:szCs w:val="20"/>
              </w:rPr>
            </w:pPr>
          </w:p>
          <w:p w14:paraId="6A02AC45" w14:textId="77777777" w:rsidR="00B81D59" w:rsidRPr="000944FE" w:rsidRDefault="00B81D59" w:rsidP="00B81D59">
            <w:pPr>
              <w:jc w:val="center"/>
              <w:rPr>
                <w:rFonts w:ascii="Arial" w:eastAsia="Arial" w:hAnsi="Arial" w:cs="Arial"/>
                <w:b/>
                <w:bCs/>
                <w:color w:val="FF0000"/>
                <w:sz w:val="20"/>
                <w:szCs w:val="20"/>
              </w:rPr>
            </w:pPr>
          </w:p>
          <w:p w14:paraId="046D40F2" w14:textId="2282BAD2" w:rsidR="00B81D59" w:rsidRPr="000944FE" w:rsidRDefault="00B81D59" w:rsidP="00B81D59">
            <w:pPr>
              <w:jc w:val="center"/>
              <w:rPr>
                <w:rFonts w:ascii="Arial" w:eastAsia="Arial" w:hAnsi="Arial" w:cs="Arial"/>
                <w:sz w:val="20"/>
                <w:szCs w:val="20"/>
              </w:rPr>
            </w:pPr>
          </w:p>
        </w:tc>
      </w:tr>
      <w:tr w:rsidR="00C613C9" w:rsidRPr="000944FE" w14:paraId="2014F6E7" w14:textId="77777777" w:rsidTr="493FFB32">
        <w:tc>
          <w:tcPr>
            <w:tcW w:w="1705" w:type="dxa"/>
          </w:tcPr>
          <w:p w14:paraId="22464CA0" w14:textId="77777777" w:rsidR="00C613C9" w:rsidRPr="000944FE" w:rsidRDefault="00C613C9" w:rsidP="00C613C9">
            <w:pPr>
              <w:rPr>
                <w:rFonts w:ascii="Arial" w:eastAsia="Arial" w:hAnsi="Arial" w:cs="Arial"/>
                <w:sz w:val="18"/>
                <w:szCs w:val="18"/>
                <w:u w:val="single"/>
              </w:rPr>
            </w:pPr>
            <w:r w:rsidRPr="000944FE">
              <w:rPr>
                <w:rFonts w:ascii="Arial" w:eastAsia="Arial" w:hAnsi="Arial" w:cs="Arial"/>
                <w:sz w:val="18"/>
                <w:szCs w:val="18"/>
                <w:u w:val="single"/>
              </w:rPr>
              <w:t xml:space="preserve">Global: </w:t>
            </w:r>
          </w:p>
          <w:p w14:paraId="7DF64999" w14:textId="77777777" w:rsidR="00C613C9" w:rsidRPr="000944FE" w:rsidRDefault="00C613C9" w:rsidP="00C613C9">
            <w:pPr>
              <w:ind w:left="180"/>
              <w:rPr>
                <w:rFonts w:ascii="Arial" w:hAnsi="Arial" w:cs="Arial"/>
                <w:sz w:val="18"/>
                <w:szCs w:val="20"/>
                <w:u w:val="single"/>
              </w:rPr>
            </w:pPr>
          </w:p>
        </w:tc>
        <w:tc>
          <w:tcPr>
            <w:tcW w:w="1260" w:type="dxa"/>
          </w:tcPr>
          <w:p w14:paraId="6C726A9D" w14:textId="77777777" w:rsidR="00C613C9" w:rsidRPr="000944FE" w:rsidRDefault="00C613C9" w:rsidP="00C613C9">
            <w:pPr>
              <w:rPr>
                <w:rFonts w:ascii="Arial" w:hAnsi="Arial" w:cs="Arial"/>
                <w:sz w:val="18"/>
                <w:szCs w:val="20"/>
              </w:rPr>
            </w:pPr>
          </w:p>
          <w:p w14:paraId="7C7108EF"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41946A80" w14:textId="77777777" w:rsidR="00C613C9" w:rsidRPr="000944FE" w:rsidRDefault="00C613C9" w:rsidP="00C613C9">
            <w:pPr>
              <w:rPr>
                <w:rFonts w:ascii="Arial" w:hAnsi="Arial" w:cs="Arial"/>
                <w:sz w:val="18"/>
                <w:szCs w:val="20"/>
              </w:rPr>
            </w:pPr>
          </w:p>
          <w:p w14:paraId="75C678BA" w14:textId="77777777" w:rsidR="00C613C9" w:rsidRPr="000944FE" w:rsidRDefault="00C613C9" w:rsidP="00C613C9">
            <w:pPr>
              <w:rPr>
                <w:rFonts w:ascii="Arial" w:hAnsi="Arial" w:cs="Arial"/>
                <w:sz w:val="18"/>
                <w:szCs w:val="20"/>
              </w:rPr>
            </w:pPr>
            <w:r w:rsidRPr="000944FE">
              <w:rPr>
                <w:rFonts w:ascii="Arial" w:hAnsi="Arial" w:cs="Arial"/>
                <w:sz w:val="18"/>
                <w:szCs w:val="20"/>
              </w:rPr>
              <w:t>90%</w:t>
            </w:r>
          </w:p>
        </w:tc>
        <w:tc>
          <w:tcPr>
            <w:tcW w:w="1800" w:type="dxa"/>
          </w:tcPr>
          <w:p w14:paraId="445CA96B" w14:textId="77777777" w:rsidR="00C613C9" w:rsidRPr="000944FE" w:rsidRDefault="00C613C9" w:rsidP="00C613C9">
            <w:pPr>
              <w:rPr>
                <w:rFonts w:ascii="Arial" w:hAnsi="Arial" w:cs="Arial"/>
                <w:sz w:val="18"/>
                <w:szCs w:val="18"/>
              </w:rPr>
            </w:pPr>
          </w:p>
          <w:p w14:paraId="58F3FD88" w14:textId="1AB3C012" w:rsidR="00C613C9" w:rsidRPr="000944FE" w:rsidRDefault="00D122BE" w:rsidP="00C613C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724B741A" w14:textId="77777777" w:rsidR="00C613C9" w:rsidRPr="000944FE" w:rsidRDefault="00C613C9" w:rsidP="00C613C9">
            <w:pPr>
              <w:rPr>
                <w:rStyle w:val="normaltextrun"/>
                <w:rFonts w:ascii="Arial" w:hAnsi="Arial" w:cs="Arial"/>
                <w:color w:val="000000"/>
                <w:sz w:val="18"/>
                <w:szCs w:val="18"/>
              </w:rPr>
            </w:pPr>
          </w:p>
          <w:p w14:paraId="5A127BAB" w14:textId="32D6466A" w:rsidR="00C613C9" w:rsidRPr="000944FE" w:rsidRDefault="00C613C9" w:rsidP="00C613C9">
            <w:pPr>
              <w:rPr>
                <w:rFonts w:ascii="Arial" w:eastAsia="Arial" w:hAnsi="Arial" w:cs="Arial"/>
                <w:sz w:val="18"/>
                <w:szCs w:val="18"/>
              </w:rPr>
            </w:pPr>
            <w:r w:rsidRPr="000944FE">
              <w:rPr>
                <w:rStyle w:val="normaltextrun"/>
                <w:rFonts w:ascii="Arial" w:hAnsi="Arial" w:cs="Arial"/>
                <w:color w:val="000000"/>
                <w:sz w:val="18"/>
                <w:szCs w:val="18"/>
              </w:rPr>
              <w:t xml:space="preserve">In cooperation with FAO as part of the global restoration monitoring group, WRI has developed a restoration monitoring framework. This framework guides users (e.g. </w:t>
            </w:r>
            <w:r w:rsidR="00F279FA" w:rsidRPr="000944FE">
              <w:rPr>
                <w:rStyle w:val="normaltextrun"/>
                <w:rFonts w:ascii="Arial" w:hAnsi="Arial" w:cs="Arial"/>
                <w:color w:val="000000"/>
                <w:sz w:val="18"/>
                <w:szCs w:val="18"/>
              </w:rPr>
              <w:t xml:space="preserve">national and sub-national </w:t>
            </w:r>
            <w:r w:rsidR="00726706" w:rsidRPr="000944FE">
              <w:rPr>
                <w:rStyle w:val="normaltextrun"/>
                <w:rFonts w:ascii="Arial" w:hAnsi="Arial" w:cs="Arial"/>
                <w:color w:val="000000"/>
                <w:sz w:val="18"/>
                <w:szCs w:val="18"/>
              </w:rPr>
              <w:t>government officials</w:t>
            </w:r>
            <w:r w:rsidRPr="000944FE">
              <w:rPr>
                <w:rStyle w:val="normaltextrun"/>
                <w:rFonts w:ascii="Arial" w:hAnsi="Arial" w:cs="Arial"/>
                <w:color w:val="000000"/>
                <w:sz w:val="18"/>
                <w:szCs w:val="18"/>
              </w:rPr>
              <w:t>) through the process of making choices on what to monitor for each restoration goal that the country has set, and what metrics to apply to ensure monitoring costs are minimal but still give accurate information on progress of monitoring. </w:t>
            </w:r>
            <w:r w:rsidR="00802E94" w:rsidRPr="000944FE">
              <w:rPr>
                <w:rStyle w:val="normaltextrun"/>
                <w:rFonts w:ascii="Arial" w:hAnsi="Arial" w:cs="Arial"/>
                <w:color w:val="000000"/>
                <w:sz w:val="18"/>
                <w:szCs w:val="18"/>
              </w:rPr>
              <w:t xml:space="preserve">This framework has now been </w:t>
            </w:r>
            <w:r w:rsidR="006A1DDF" w:rsidRPr="000944FE">
              <w:rPr>
                <w:rStyle w:val="normaltextrun"/>
                <w:rFonts w:ascii="Arial" w:hAnsi="Arial" w:cs="Arial"/>
                <w:color w:val="000000"/>
                <w:sz w:val="18"/>
                <w:szCs w:val="18"/>
              </w:rPr>
              <w:t>refined and published as an official WRI report that will be launched in early October in</w:t>
            </w:r>
            <w:r w:rsidR="00AD4DE6" w:rsidRPr="000944FE">
              <w:rPr>
                <w:rStyle w:val="normaltextrun"/>
                <w:rFonts w:ascii="Arial" w:hAnsi="Arial" w:cs="Arial"/>
                <w:color w:val="000000"/>
                <w:sz w:val="18"/>
                <w:szCs w:val="18"/>
              </w:rPr>
              <w:t xml:space="preserve"> Rome with FAO. </w:t>
            </w:r>
            <w:r w:rsidRPr="000944FE">
              <w:rPr>
                <w:rStyle w:val="normaltextrun"/>
                <w:rFonts w:ascii="Arial" w:hAnsi="Arial" w:cs="Arial"/>
                <w:color w:val="000000"/>
                <w:sz w:val="18"/>
                <w:szCs w:val="18"/>
              </w:rPr>
              <w:t xml:space="preserve">With complementary funding from FAO the project team </w:t>
            </w:r>
            <w:r w:rsidR="00726706" w:rsidRPr="000944FE">
              <w:rPr>
                <w:rStyle w:val="normaltextrun"/>
                <w:rFonts w:ascii="Arial" w:hAnsi="Arial" w:cs="Arial"/>
                <w:color w:val="000000"/>
                <w:sz w:val="18"/>
                <w:szCs w:val="18"/>
              </w:rPr>
              <w:t>has</w:t>
            </w:r>
            <w:r w:rsidR="00AD4DE6" w:rsidRPr="000944FE">
              <w:rPr>
                <w:rStyle w:val="normaltextrun"/>
                <w:rFonts w:ascii="Arial" w:hAnsi="Arial" w:cs="Arial"/>
                <w:color w:val="000000"/>
                <w:sz w:val="18"/>
                <w:szCs w:val="18"/>
              </w:rPr>
              <w:t xml:space="preserve"> also</w:t>
            </w:r>
            <w:r w:rsidR="00726706" w:rsidRPr="000944FE">
              <w:rPr>
                <w:rStyle w:val="normaltextrun"/>
                <w:rFonts w:ascii="Arial" w:hAnsi="Arial" w:cs="Arial"/>
                <w:color w:val="000000"/>
                <w:sz w:val="18"/>
                <w:szCs w:val="18"/>
              </w:rPr>
              <w:t xml:space="preserve"> </w:t>
            </w:r>
            <w:r w:rsidRPr="000944FE">
              <w:rPr>
                <w:rStyle w:val="normaltextrun"/>
                <w:rFonts w:ascii="Arial" w:hAnsi="Arial" w:cs="Arial"/>
                <w:color w:val="000000"/>
                <w:sz w:val="18"/>
                <w:szCs w:val="18"/>
              </w:rPr>
              <w:t>develop</w:t>
            </w:r>
            <w:r w:rsidR="00726706" w:rsidRPr="000944FE">
              <w:rPr>
                <w:rStyle w:val="normaltextrun"/>
                <w:rFonts w:ascii="Arial" w:hAnsi="Arial" w:cs="Arial"/>
                <w:color w:val="000000"/>
                <w:sz w:val="18"/>
                <w:szCs w:val="18"/>
              </w:rPr>
              <w:t>ed</w:t>
            </w:r>
            <w:r w:rsidRPr="000944FE">
              <w:rPr>
                <w:rStyle w:val="normaltextrun"/>
                <w:rFonts w:ascii="Arial" w:hAnsi="Arial" w:cs="Arial"/>
                <w:color w:val="000000"/>
                <w:sz w:val="18"/>
                <w:szCs w:val="18"/>
              </w:rPr>
              <w:t xml:space="preserve"> </w:t>
            </w:r>
            <w:r w:rsidR="00AD4DE6" w:rsidRPr="000944FE">
              <w:rPr>
                <w:rStyle w:val="normaltextrun"/>
                <w:rFonts w:ascii="Arial" w:hAnsi="Arial" w:cs="Arial"/>
                <w:color w:val="000000"/>
                <w:sz w:val="18"/>
                <w:szCs w:val="18"/>
              </w:rPr>
              <w:t xml:space="preserve">a prototype of a </w:t>
            </w:r>
            <w:r w:rsidRPr="000944FE">
              <w:rPr>
                <w:rStyle w:val="normaltextrun"/>
                <w:rFonts w:ascii="Arial" w:hAnsi="Arial" w:cs="Arial"/>
                <w:color w:val="000000"/>
                <w:sz w:val="18"/>
                <w:szCs w:val="18"/>
              </w:rPr>
              <w:t>decision-based app</w:t>
            </w:r>
            <w:r w:rsidR="007C6C70" w:rsidRPr="000944FE">
              <w:rPr>
                <w:rStyle w:val="normaltextrun"/>
                <w:rFonts w:ascii="Arial" w:hAnsi="Arial" w:cs="Arial"/>
                <w:color w:val="000000"/>
                <w:sz w:val="18"/>
                <w:szCs w:val="18"/>
              </w:rPr>
              <w:t xml:space="preserve"> (currently called LandTrack) which is</w:t>
            </w:r>
            <w:r w:rsidRPr="000944FE">
              <w:rPr>
                <w:rStyle w:val="normaltextrun"/>
                <w:rFonts w:ascii="Arial" w:hAnsi="Arial" w:cs="Arial"/>
                <w:color w:val="000000"/>
                <w:sz w:val="18"/>
                <w:szCs w:val="18"/>
              </w:rPr>
              <w:t xml:space="preserve"> </w:t>
            </w:r>
            <w:r w:rsidR="00AD4DE6" w:rsidRPr="000944FE">
              <w:rPr>
                <w:rStyle w:val="normaltextrun"/>
                <w:rFonts w:ascii="Arial" w:hAnsi="Arial" w:cs="Arial"/>
                <w:color w:val="000000"/>
                <w:sz w:val="18"/>
                <w:szCs w:val="18"/>
              </w:rPr>
              <w:t xml:space="preserve">based on the </w:t>
            </w:r>
            <w:r w:rsidR="007C6C70" w:rsidRPr="000944FE">
              <w:rPr>
                <w:rStyle w:val="normaltextrun"/>
                <w:rFonts w:ascii="Arial" w:hAnsi="Arial" w:cs="Arial"/>
                <w:color w:val="000000"/>
                <w:sz w:val="18"/>
                <w:szCs w:val="18"/>
              </w:rPr>
              <w:t xml:space="preserve">monitoring framework </w:t>
            </w:r>
            <w:r w:rsidR="001317D7" w:rsidRPr="000944FE">
              <w:rPr>
                <w:rStyle w:val="normaltextrun"/>
                <w:rFonts w:ascii="Arial" w:hAnsi="Arial" w:cs="Arial"/>
                <w:color w:val="000000"/>
                <w:sz w:val="18"/>
                <w:szCs w:val="18"/>
              </w:rPr>
              <w:t>publication</w:t>
            </w:r>
            <w:r w:rsidR="007C6C70" w:rsidRPr="000944FE">
              <w:rPr>
                <w:rStyle w:val="normaltextrun"/>
                <w:rFonts w:ascii="Arial" w:hAnsi="Arial" w:cs="Arial"/>
                <w:color w:val="000000"/>
                <w:sz w:val="18"/>
                <w:szCs w:val="18"/>
              </w:rPr>
              <w:t>,</w:t>
            </w:r>
            <w:r w:rsidR="00AD4DE6" w:rsidRPr="000944FE">
              <w:rPr>
                <w:rStyle w:val="normaltextrun"/>
                <w:rFonts w:ascii="Arial" w:hAnsi="Arial" w:cs="Arial"/>
                <w:color w:val="000000"/>
                <w:sz w:val="18"/>
                <w:szCs w:val="18"/>
              </w:rPr>
              <w:t xml:space="preserve"> </w:t>
            </w:r>
            <w:r w:rsidRPr="000944FE">
              <w:rPr>
                <w:rStyle w:val="normaltextrun"/>
                <w:rFonts w:ascii="Arial" w:hAnsi="Arial" w:cs="Arial"/>
                <w:color w:val="000000"/>
                <w:sz w:val="18"/>
                <w:szCs w:val="18"/>
              </w:rPr>
              <w:t>that will allow users in the field to use it</w:t>
            </w:r>
            <w:r w:rsidR="00AD4DE6" w:rsidRPr="000944FE">
              <w:rPr>
                <w:rStyle w:val="normaltextrun"/>
                <w:rFonts w:ascii="Arial" w:hAnsi="Arial" w:cs="Arial"/>
                <w:color w:val="000000"/>
                <w:sz w:val="18"/>
                <w:szCs w:val="18"/>
              </w:rPr>
              <w:t xml:space="preserve"> to design monitoring </w:t>
            </w:r>
            <w:r w:rsidR="00702D4C" w:rsidRPr="000944FE">
              <w:rPr>
                <w:rStyle w:val="normaltextrun"/>
                <w:rFonts w:ascii="Arial" w:hAnsi="Arial" w:cs="Arial"/>
                <w:color w:val="000000"/>
                <w:sz w:val="18"/>
                <w:szCs w:val="18"/>
              </w:rPr>
              <w:t>frameworks</w:t>
            </w:r>
            <w:r w:rsidRPr="000944FE">
              <w:rPr>
                <w:rStyle w:val="normaltextrun"/>
                <w:rFonts w:ascii="Arial" w:hAnsi="Arial" w:cs="Arial"/>
                <w:color w:val="000000"/>
                <w:sz w:val="18"/>
                <w:szCs w:val="18"/>
              </w:rPr>
              <w:t>. </w:t>
            </w:r>
            <w:r w:rsidR="00D61363" w:rsidRPr="000944FE">
              <w:rPr>
                <w:rStyle w:val="normaltextrun"/>
                <w:rFonts w:ascii="Arial" w:hAnsi="Arial" w:cs="Arial"/>
                <w:color w:val="000000"/>
                <w:sz w:val="18"/>
                <w:szCs w:val="18"/>
              </w:rPr>
              <w:t>Additionally, a</w:t>
            </w:r>
            <w:r w:rsidRPr="000944FE">
              <w:rPr>
                <w:rStyle w:val="normaltextrun"/>
                <w:rFonts w:ascii="Arial" w:hAnsi="Arial" w:cs="Arial"/>
                <w:color w:val="000000"/>
                <w:sz w:val="18"/>
                <w:szCs w:val="18"/>
              </w:rPr>
              <w:t> user guidebook on how to use “Collect Earth” and run </w:t>
            </w:r>
            <w:r w:rsidRPr="000944FE">
              <w:rPr>
                <w:rStyle w:val="spellingerror"/>
                <w:rFonts w:ascii="Arial" w:hAnsi="Arial" w:cs="Arial"/>
                <w:color w:val="000000"/>
                <w:sz w:val="18"/>
                <w:szCs w:val="18"/>
              </w:rPr>
              <w:t>mapathons</w:t>
            </w:r>
            <w:r w:rsidRPr="000944FE">
              <w:rPr>
                <w:rStyle w:val="normaltextrun"/>
                <w:rFonts w:ascii="Arial" w:hAnsi="Arial" w:cs="Arial"/>
                <w:color w:val="000000"/>
                <w:sz w:val="18"/>
                <w:szCs w:val="18"/>
              </w:rPr>
              <w:t> as tools to support monitoring </w:t>
            </w:r>
            <w:r w:rsidR="00702D4C" w:rsidRPr="000944FE">
              <w:rPr>
                <w:rStyle w:val="normaltextrun"/>
                <w:rFonts w:ascii="Arial" w:hAnsi="Arial" w:cs="Arial"/>
                <w:color w:val="000000"/>
                <w:sz w:val="18"/>
                <w:szCs w:val="18"/>
              </w:rPr>
              <w:t xml:space="preserve">has been drafted </w:t>
            </w:r>
            <w:r w:rsidR="005B7AC7" w:rsidRPr="000944FE">
              <w:rPr>
                <w:rStyle w:val="normaltextrun"/>
                <w:rFonts w:ascii="Arial" w:hAnsi="Arial" w:cs="Arial"/>
                <w:color w:val="000000"/>
                <w:sz w:val="18"/>
                <w:szCs w:val="18"/>
              </w:rPr>
              <w:t>by the proejct team and is currently in review with WRI’s Science and Research team.</w:t>
            </w:r>
            <w:r w:rsidR="006540CD" w:rsidRPr="000944FE">
              <w:rPr>
                <w:rStyle w:val="normaltextrun"/>
                <w:rFonts w:ascii="Arial" w:hAnsi="Arial" w:cs="Arial"/>
                <w:color w:val="000000"/>
                <w:sz w:val="18"/>
                <w:szCs w:val="18"/>
              </w:rPr>
              <w:t xml:space="preserve"> The guide will tentatively be published</w:t>
            </w:r>
            <w:r w:rsidR="00110F59" w:rsidRPr="000944FE">
              <w:rPr>
                <w:rStyle w:val="normaltextrun"/>
                <w:rFonts w:ascii="Arial" w:hAnsi="Arial" w:cs="Arial"/>
                <w:color w:val="000000"/>
                <w:sz w:val="18"/>
                <w:szCs w:val="18"/>
              </w:rPr>
              <w:t xml:space="preserve"> before the end of the</w:t>
            </w:r>
            <w:r w:rsidR="008B2338" w:rsidRPr="000944FE">
              <w:rPr>
                <w:rStyle w:val="normaltextrun"/>
                <w:rFonts w:ascii="Arial" w:hAnsi="Arial" w:cs="Arial"/>
                <w:color w:val="000000"/>
                <w:sz w:val="18"/>
                <w:szCs w:val="18"/>
              </w:rPr>
              <w:t xml:space="preserve"> year.</w:t>
            </w:r>
            <w:r w:rsidRPr="000944FE">
              <w:rPr>
                <w:rStyle w:val="normaltextrun"/>
                <w:rFonts w:ascii="Arial" w:hAnsi="Arial" w:cs="Arial"/>
                <w:color w:val="000000"/>
                <w:sz w:val="18"/>
                <w:szCs w:val="18"/>
              </w:rPr>
              <w:t> </w:t>
            </w:r>
            <w:r w:rsidRPr="000944FE">
              <w:rPr>
                <w:rStyle w:val="eop"/>
                <w:rFonts w:ascii="Arial" w:hAnsi="Arial" w:cs="Arial"/>
                <w:color w:val="000000"/>
                <w:sz w:val="18"/>
                <w:szCs w:val="18"/>
              </w:rPr>
              <w:t> </w:t>
            </w:r>
          </w:p>
        </w:tc>
        <w:tc>
          <w:tcPr>
            <w:tcW w:w="1620" w:type="dxa"/>
            <w:vMerge/>
          </w:tcPr>
          <w:p w14:paraId="51CC2785" w14:textId="77777777" w:rsidR="00C613C9" w:rsidRPr="000944FE" w:rsidRDefault="00C613C9" w:rsidP="00C613C9">
            <w:pPr>
              <w:jc w:val="center"/>
              <w:rPr>
                <w:rFonts w:ascii="Arial" w:eastAsia="Arial" w:hAnsi="Arial" w:cs="Arial"/>
                <w:sz w:val="18"/>
                <w:szCs w:val="18"/>
              </w:rPr>
            </w:pPr>
          </w:p>
        </w:tc>
      </w:tr>
      <w:tr w:rsidR="00C613C9" w:rsidRPr="000944FE" w14:paraId="62A97350" w14:textId="77777777" w:rsidTr="493FFB32">
        <w:tc>
          <w:tcPr>
            <w:tcW w:w="1705" w:type="dxa"/>
          </w:tcPr>
          <w:p w14:paraId="5F50D0BC" w14:textId="77777777" w:rsidR="00C613C9" w:rsidRPr="000944FE" w:rsidRDefault="00C613C9" w:rsidP="00C613C9">
            <w:pPr>
              <w:rPr>
                <w:rFonts w:ascii="Arial" w:eastAsia="Arial" w:hAnsi="Arial" w:cs="Arial"/>
                <w:sz w:val="18"/>
                <w:szCs w:val="18"/>
                <w:u w:val="single"/>
              </w:rPr>
            </w:pPr>
            <w:r w:rsidRPr="000944FE">
              <w:rPr>
                <w:rFonts w:ascii="Arial" w:eastAsia="Arial" w:hAnsi="Arial" w:cs="Arial"/>
                <w:sz w:val="18"/>
                <w:szCs w:val="18"/>
                <w:u w:val="single"/>
              </w:rPr>
              <w:t>Kenya:</w:t>
            </w:r>
          </w:p>
          <w:p w14:paraId="3A64ADD0" w14:textId="77777777" w:rsidR="00C613C9" w:rsidRPr="000944FE" w:rsidRDefault="00C613C9" w:rsidP="00C613C9">
            <w:pPr>
              <w:rPr>
                <w:rFonts w:ascii="Arial" w:eastAsia="Arial" w:hAnsi="Arial" w:cs="Arial"/>
                <w:i/>
                <w:iCs/>
                <w:sz w:val="18"/>
                <w:szCs w:val="18"/>
              </w:rPr>
            </w:pPr>
            <w:r w:rsidRPr="000944FE">
              <w:rPr>
                <w:rFonts w:ascii="Arial" w:eastAsia="Arial" w:hAnsi="Arial" w:cs="Arial"/>
                <w:b/>
                <w:bCs/>
                <w:i/>
                <w:iCs/>
                <w:sz w:val="18"/>
                <w:szCs w:val="18"/>
              </w:rPr>
              <w:t>Activity 20</w:t>
            </w:r>
            <w:r w:rsidRPr="000944FE">
              <w:rPr>
                <w:rFonts w:ascii="Arial" w:eastAsia="Arial" w:hAnsi="Arial" w:cs="Arial"/>
                <w:i/>
                <w:iCs/>
                <w:sz w:val="18"/>
                <w:szCs w:val="18"/>
              </w:rPr>
              <w:t xml:space="preserve"> Establish county level baseline</w:t>
            </w:r>
          </w:p>
          <w:p w14:paraId="436CE585" w14:textId="77777777" w:rsidR="00C613C9" w:rsidRPr="000944FE" w:rsidRDefault="00C613C9" w:rsidP="00C613C9">
            <w:pPr>
              <w:rPr>
                <w:rFonts w:ascii="Arial" w:eastAsia="Arial" w:hAnsi="Arial" w:cs="Arial"/>
                <w:b/>
                <w:bCs/>
                <w:i/>
                <w:iCs/>
                <w:sz w:val="18"/>
                <w:szCs w:val="18"/>
              </w:rPr>
            </w:pPr>
          </w:p>
          <w:p w14:paraId="43ADFACE" w14:textId="77777777" w:rsidR="00C613C9" w:rsidRPr="000944FE" w:rsidRDefault="00C613C9" w:rsidP="00C613C9">
            <w:pPr>
              <w:rPr>
                <w:rFonts w:ascii="Arial" w:eastAsia="Arial" w:hAnsi="Arial" w:cs="Arial"/>
                <w:b/>
                <w:bCs/>
                <w:i/>
                <w:iCs/>
                <w:sz w:val="18"/>
                <w:szCs w:val="18"/>
              </w:rPr>
            </w:pPr>
          </w:p>
          <w:p w14:paraId="1144CEE1" w14:textId="77777777" w:rsidR="00C613C9" w:rsidRPr="000944FE" w:rsidRDefault="00C613C9" w:rsidP="00C613C9">
            <w:pPr>
              <w:rPr>
                <w:rFonts w:ascii="Arial" w:eastAsia="Arial" w:hAnsi="Arial" w:cs="Arial"/>
                <w:i/>
                <w:iCs/>
                <w:sz w:val="18"/>
                <w:szCs w:val="18"/>
              </w:rPr>
            </w:pPr>
            <w:r w:rsidRPr="000944FE">
              <w:rPr>
                <w:rFonts w:ascii="Arial" w:eastAsia="Arial" w:hAnsi="Arial" w:cs="Arial"/>
                <w:b/>
                <w:bCs/>
                <w:i/>
                <w:iCs/>
                <w:sz w:val="18"/>
                <w:szCs w:val="18"/>
              </w:rPr>
              <w:t>Activity 21</w:t>
            </w:r>
            <w:r w:rsidRPr="000944FE">
              <w:rPr>
                <w:rFonts w:ascii="Arial" w:eastAsia="Arial" w:hAnsi="Arial" w:cs="Arial"/>
                <w:i/>
                <w:iCs/>
                <w:sz w:val="18"/>
                <w:szCs w:val="18"/>
              </w:rPr>
              <w:t xml:space="preserve"> Develop restoration monitoring and evaluation framework</w:t>
            </w:r>
          </w:p>
          <w:p w14:paraId="17C13DD8" w14:textId="77777777" w:rsidR="00C613C9" w:rsidRPr="000944FE" w:rsidRDefault="00C613C9" w:rsidP="00C613C9">
            <w:pPr>
              <w:rPr>
                <w:rFonts w:ascii="Arial" w:eastAsia="Arial" w:hAnsi="Arial" w:cs="Arial"/>
                <w:b/>
                <w:bCs/>
                <w:i/>
                <w:iCs/>
                <w:sz w:val="18"/>
                <w:szCs w:val="18"/>
              </w:rPr>
            </w:pPr>
          </w:p>
          <w:p w14:paraId="6B6E5278" w14:textId="77777777" w:rsidR="00C613C9" w:rsidRPr="000944FE" w:rsidRDefault="00C613C9" w:rsidP="00C613C9">
            <w:pPr>
              <w:rPr>
                <w:rFonts w:ascii="Arial" w:eastAsia="Arial" w:hAnsi="Arial" w:cs="Arial"/>
                <w:b/>
                <w:bCs/>
                <w:i/>
                <w:iCs/>
                <w:sz w:val="18"/>
                <w:szCs w:val="18"/>
              </w:rPr>
            </w:pPr>
          </w:p>
          <w:p w14:paraId="025EBEFB" w14:textId="77777777" w:rsidR="00C613C9" w:rsidRPr="000944FE" w:rsidRDefault="00C613C9" w:rsidP="00C613C9">
            <w:pPr>
              <w:rPr>
                <w:rFonts w:ascii="Arial" w:eastAsia="Arial" w:hAnsi="Arial" w:cs="Arial"/>
                <w:b/>
                <w:bCs/>
                <w:i/>
                <w:iCs/>
                <w:sz w:val="18"/>
                <w:szCs w:val="18"/>
              </w:rPr>
            </w:pPr>
          </w:p>
          <w:p w14:paraId="2B6E980F" w14:textId="77777777" w:rsidR="00C613C9" w:rsidRPr="000944FE" w:rsidRDefault="00C613C9" w:rsidP="00C613C9">
            <w:pPr>
              <w:rPr>
                <w:rFonts w:ascii="Arial" w:eastAsia="Arial" w:hAnsi="Arial" w:cs="Arial"/>
                <w:b/>
                <w:bCs/>
                <w:i/>
                <w:iCs/>
                <w:sz w:val="18"/>
                <w:szCs w:val="18"/>
              </w:rPr>
            </w:pPr>
          </w:p>
          <w:p w14:paraId="4CCC4C58" w14:textId="77777777" w:rsidR="00C613C9" w:rsidRPr="000944FE" w:rsidRDefault="00C613C9" w:rsidP="00C613C9">
            <w:pPr>
              <w:rPr>
                <w:rFonts w:ascii="Arial" w:eastAsia="Arial" w:hAnsi="Arial" w:cs="Arial"/>
                <w:sz w:val="18"/>
                <w:szCs w:val="18"/>
              </w:rPr>
            </w:pPr>
            <w:r w:rsidRPr="000944FE">
              <w:rPr>
                <w:rFonts w:ascii="Arial" w:eastAsia="Arial" w:hAnsi="Arial" w:cs="Arial"/>
                <w:b/>
                <w:bCs/>
                <w:i/>
                <w:iCs/>
                <w:sz w:val="18"/>
                <w:szCs w:val="18"/>
              </w:rPr>
              <w:t>Activity 22</w:t>
            </w:r>
            <w:r w:rsidRPr="000944FE">
              <w:rPr>
                <w:rFonts w:ascii="Arial" w:eastAsia="Arial" w:hAnsi="Arial" w:cs="Arial"/>
                <w:i/>
                <w:iCs/>
                <w:sz w:val="18"/>
                <w:szCs w:val="18"/>
              </w:rPr>
              <w:t xml:space="preserve"> Establish biomass baseline for priority landscape</w:t>
            </w:r>
          </w:p>
        </w:tc>
        <w:tc>
          <w:tcPr>
            <w:tcW w:w="1260" w:type="dxa"/>
          </w:tcPr>
          <w:p w14:paraId="54999E17" w14:textId="77777777" w:rsidR="00C613C9" w:rsidRPr="000944FE" w:rsidRDefault="00C613C9" w:rsidP="00C613C9">
            <w:pPr>
              <w:rPr>
                <w:rFonts w:ascii="Arial" w:hAnsi="Arial" w:cs="Arial"/>
                <w:sz w:val="18"/>
                <w:szCs w:val="20"/>
              </w:rPr>
            </w:pPr>
          </w:p>
          <w:p w14:paraId="2452B532"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September 2018</w:t>
            </w:r>
          </w:p>
          <w:p w14:paraId="13FDF4AA" w14:textId="77777777" w:rsidR="00C613C9" w:rsidRPr="000944FE" w:rsidRDefault="00C613C9" w:rsidP="00C613C9">
            <w:pPr>
              <w:rPr>
                <w:rFonts w:ascii="Arial" w:hAnsi="Arial" w:cs="Arial"/>
                <w:sz w:val="18"/>
                <w:szCs w:val="20"/>
              </w:rPr>
            </w:pPr>
          </w:p>
          <w:p w14:paraId="109FEBC3" w14:textId="77777777" w:rsidR="00C613C9" w:rsidRPr="000944FE" w:rsidRDefault="00C613C9" w:rsidP="00C613C9">
            <w:pPr>
              <w:rPr>
                <w:rFonts w:ascii="Arial" w:eastAsia="Arial" w:hAnsi="Arial" w:cs="Arial"/>
                <w:sz w:val="18"/>
                <w:szCs w:val="18"/>
              </w:rPr>
            </w:pPr>
          </w:p>
          <w:p w14:paraId="62244EB0" w14:textId="77777777" w:rsidR="00C613C9" w:rsidRPr="000944FE" w:rsidRDefault="00C613C9" w:rsidP="00C613C9">
            <w:pPr>
              <w:rPr>
                <w:rFonts w:ascii="Arial" w:eastAsia="Arial" w:hAnsi="Arial" w:cs="Arial"/>
                <w:sz w:val="18"/>
                <w:szCs w:val="18"/>
              </w:rPr>
            </w:pPr>
          </w:p>
          <w:p w14:paraId="58BE198D"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December 2018</w:t>
            </w:r>
          </w:p>
          <w:p w14:paraId="0FE7154F" w14:textId="77777777" w:rsidR="00C613C9" w:rsidRPr="000944FE" w:rsidRDefault="00C613C9" w:rsidP="00C613C9">
            <w:pPr>
              <w:rPr>
                <w:rFonts w:ascii="Arial" w:hAnsi="Arial" w:cs="Arial"/>
                <w:sz w:val="18"/>
                <w:szCs w:val="20"/>
              </w:rPr>
            </w:pPr>
          </w:p>
          <w:p w14:paraId="2F293E6F" w14:textId="77777777" w:rsidR="00C613C9" w:rsidRPr="000944FE" w:rsidRDefault="00C613C9" w:rsidP="00C613C9">
            <w:pPr>
              <w:rPr>
                <w:rFonts w:ascii="Arial" w:eastAsia="Arial" w:hAnsi="Arial" w:cs="Arial"/>
                <w:sz w:val="18"/>
                <w:szCs w:val="18"/>
              </w:rPr>
            </w:pPr>
          </w:p>
          <w:p w14:paraId="5C4CEDC8" w14:textId="77777777" w:rsidR="00C613C9" w:rsidRPr="000944FE" w:rsidRDefault="00C613C9" w:rsidP="00C613C9">
            <w:pPr>
              <w:rPr>
                <w:rFonts w:ascii="Arial" w:eastAsia="Arial" w:hAnsi="Arial" w:cs="Arial"/>
                <w:sz w:val="18"/>
                <w:szCs w:val="18"/>
              </w:rPr>
            </w:pPr>
          </w:p>
          <w:p w14:paraId="0E4AFA1C" w14:textId="77777777" w:rsidR="00C613C9" w:rsidRPr="000944FE" w:rsidRDefault="00C613C9" w:rsidP="00C613C9">
            <w:pPr>
              <w:rPr>
                <w:rFonts w:ascii="Arial" w:eastAsia="Arial" w:hAnsi="Arial" w:cs="Arial"/>
                <w:sz w:val="18"/>
                <w:szCs w:val="18"/>
              </w:rPr>
            </w:pPr>
          </w:p>
          <w:p w14:paraId="6D69BF96" w14:textId="77777777" w:rsidR="00C613C9" w:rsidRPr="000944FE" w:rsidRDefault="00C613C9" w:rsidP="00C613C9">
            <w:pPr>
              <w:rPr>
                <w:rFonts w:ascii="Arial" w:eastAsia="Arial" w:hAnsi="Arial" w:cs="Arial"/>
                <w:sz w:val="18"/>
                <w:szCs w:val="18"/>
              </w:rPr>
            </w:pPr>
          </w:p>
          <w:p w14:paraId="0CE7DF45" w14:textId="77777777" w:rsidR="00C613C9" w:rsidRPr="000944FE" w:rsidRDefault="00C613C9" w:rsidP="00C613C9">
            <w:pPr>
              <w:rPr>
                <w:rFonts w:ascii="Arial" w:eastAsia="Arial" w:hAnsi="Arial" w:cs="Arial"/>
                <w:sz w:val="18"/>
                <w:szCs w:val="18"/>
              </w:rPr>
            </w:pPr>
          </w:p>
          <w:p w14:paraId="366D249F" w14:textId="77777777" w:rsidR="00C613C9" w:rsidRPr="000944FE" w:rsidRDefault="00C613C9" w:rsidP="00C613C9">
            <w:pPr>
              <w:rPr>
                <w:rFonts w:ascii="Arial" w:eastAsia="Arial" w:hAnsi="Arial" w:cs="Arial"/>
                <w:sz w:val="18"/>
                <w:szCs w:val="18"/>
              </w:rPr>
            </w:pPr>
          </w:p>
          <w:p w14:paraId="1422B757" w14:textId="77777777" w:rsidR="00C613C9" w:rsidRPr="000944FE" w:rsidRDefault="00C613C9" w:rsidP="00C613C9">
            <w:pPr>
              <w:rPr>
                <w:rFonts w:ascii="Arial" w:eastAsia="Arial" w:hAnsi="Arial" w:cs="Arial"/>
                <w:sz w:val="18"/>
                <w:szCs w:val="18"/>
              </w:rPr>
            </w:pPr>
          </w:p>
          <w:p w14:paraId="445CC5BC"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7960F3BB" w14:textId="77777777" w:rsidR="00C613C9" w:rsidRPr="000944FE" w:rsidRDefault="00C613C9" w:rsidP="00C613C9">
            <w:pPr>
              <w:rPr>
                <w:rFonts w:ascii="Arial" w:hAnsi="Arial" w:cs="Arial"/>
                <w:sz w:val="18"/>
                <w:szCs w:val="18"/>
              </w:rPr>
            </w:pPr>
          </w:p>
          <w:p w14:paraId="17735348" w14:textId="77777777" w:rsidR="00C613C9" w:rsidRPr="000944FE" w:rsidRDefault="00C613C9" w:rsidP="00C613C9">
            <w:pPr>
              <w:rPr>
                <w:rFonts w:ascii="Arial" w:hAnsi="Arial" w:cs="Arial"/>
                <w:sz w:val="18"/>
                <w:szCs w:val="18"/>
              </w:rPr>
            </w:pPr>
            <w:r w:rsidRPr="000944FE">
              <w:rPr>
                <w:rFonts w:ascii="Arial" w:hAnsi="Arial" w:cs="Arial"/>
                <w:sz w:val="18"/>
                <w:szCs w:val="18"/>
              </w:rPr>
              <w:t>30%</w:t>
            </w:r>
          </w:p>
          <w:p w14:paraId="3E4EBEDB" w14:textId="77777777" w:rsidR="00C613C9" w:rsidRPr="000944FE" w:rsidRDefault="00C613C9" w:rsidP="00C613C9">
            <w:pPr>
              <w:rPr>
                <w:rFonts w:ascii="Arial" w:hAnsi="Arial" w:cs="Arial"/>
                <w:sz w:val="18"/>
                <w:szCs w:val="18"/>
              </w:rPr>
            </w:pPr>
          </w:p>
          <w:p w14:paraId="6DFCBF42" w14:textId="77777777" w:rsidR="00C613C9" w:rsidRPr="000944FE" w:rsidRDefault="00C613C9" w:rsidP="00C613C9">
            <w:pPr>
              <w:rPr>
                <w:rFonts w:ascii="Arial" w:hAnsi="Arial" w:cs="Arial"/>
                <w:sz w:val="18"/>
                <w:szCs w:val="18"/>
              </w:rPr>
            </w:pPr>
          </w:p>
          <w:p w14:paraId="14422FCE" w14:textId="77777777" w:rsidR="00C613C9" w:rsidRPr="000944FE" w:rsidRDefault="00C613C9" w:rsidP="00C613C9">
            <w:pPr>
              <w:rPr>
                <w:rFonts w:ascii="Arial" w:hAnsi="Arial" w:cs="Arial"/>
                <w:sz w:val="18"/>
                <w:szCs w:val="18"/>
              </w:rPr>
            </w:pPr>
          </w:p>
          <w:p w14:paraId="4A30A9CF" w14:textId="77777777" w:rsidR="00C613C9" w:rsidRPr="000944FE" w:rsidRDefault="00C613C9" w:rsidP="00C613C9">
            <w:pPr>
              <w:rPr>
                <w:rFonts w:ascii="Arial" w:hAnsi="Arial" w:cs="Arial"/>
                <w:sz w:val="18"/>
                <w:szCs w:val="18"/>
              </w:rPr>
            </w:pPr>
          </w:p>
          <w:p w14:paraId="3F433A20" w14:textId="77777777" w:rsidR="00C613C9" w:rsidRPr="000944FE" w:rsidRDefault="00C613C9" w:rsidP="00C613C9">
            <w:pPr>
              <w:rPr>
                <w:rFonts w:ascii="Arial" w:hAnsi="Arial" w:cs="Arial"/>
                <w:sz w:val="18"/>
                <w:szCs w:val="18"/>
              </w:rPr>
            </w:pPr>
            <w:r w:rsidRPr="000944FE">
              <w:rPr>
                <w:rFonts w:ascii="Arial" w:hAnsi="Arial" w:cs="Arial"/>
                <w:sz w:val="18"/>
                <w:szCs w:val="18"/>
              </w:rPr>
              <w:t>85%</w:t>
            </w:r>
          </w:p>
          <w:p w14:paraId="1119C255" w14:textId="77777777" w:rsidR="00C613C9" w:rsidRPr="000944FE" w:rsidRDefault="00C613C9" w:rsidP="00C613C9">
            <w:pPr>
              <w:rPr>
                <w:rFonts w:ascii="Arial" w:hAnsi="Arial" w:cs="Arial"/>
                <w:sz w:val="18"/>
                <w:szCs w:val="18"/>
              </w:rPr>
            </w:pPr>
          </w:p>
          <w:p w14:paraId="2440EF27" w14:textId="77777777" w:rsidR="00C613C9" w:rsidRPr="000944FE" w:rsidRDefault="00C613C9" w:rsidP="00C613C9">
            <w:pPr>
              <w:rPr>
                <w:rFonts w:ascii="Arial" w:hAnsi="Arial" w:cs="Arial"/>
                <w:sz w:val="18"/>
                <w:szCs w:val="18"/>
              </w:rPr>
            </w:pPr>
          </w:p>
          <w:p w14:paraId="6A236E74" w14:textId="77777777" w:rsidR="00C613C9" w:rsidRPr="000944FE" w:rsidRDefault="00C613C9" w:rsidP="00C613C9">
            <w:pPr>
              <w:rPr>
                <w:rFonts w:ascii="Arial" w:hAnsi="Arial" w:cs="Arial"/>
                <w:sz w:val="18"/>
                <w:szCs w:val="18"/>
              </w:rPr>
            </w:pPr>
          </w:p>
          <w:p w14:paraId="6C513653" w14:textId="77777777" w:rsidR="00C613C9" w:rsidRPr="000944FE" w:rsidRDefault="00C613C9" w:rsidP="00C613C9">
            <w:pPr>
              <w:rPr>
                <w:rFonts w:ascii="Arial" w:hAnsi="Arial" w:cs="Arial"/>
                <w:sz w:val="18"/>
                <w:szCs w:val="18"/>
              </w:rPr>
            </w:pPr>
          </w:p>
          <w:p w14:paraId="029DF45C" w14:textId="77777777" w:rsidR="00C613C9" w:rsidRPr="000944FE" w:rsidRDefault="00C613C9" w:rsidP="00C613C9">
            <w:pPr>
              <w:rPr>
                <w:rFonts w:ascii="Arial" w:hAnsi="Arial" w:cs="Arial"/>
                <w:sz w:val="18"/>
                <w:szCs w:val="18"/>
              </w:rPr>
            </w:pPr>
          </w:p>
          <w:p w14:paraId="00B4179C" w14:textId="77777777" w:rsidR="00C613C9" w:rsidRPr="000944FE" w:rsidRDefault="00C613C9" w:rsidP="00C613C9">
            <w:pPr>
              <w:rPr>
                <w:rFonts w:ascii="Arial" w:hAnsi="Arial" w:cs="Arial"/>
                <w:sz w:val="18"/>
                <w:szCs w:val="18"/>
              </w:rPr>
            </w:pPr>
          </w:p>
          <w:p w14:paraId="17FA7945" w14:textId="77777777" w:rsidR="00C613C9" w:rsidRPr="000944FE" w:rsidRDefault="00C613C9" w:rsidP="00C613C9">
            <w:pPr>
              <w:rPr>
                <w:rFonts w:ascii="Arial" w:hAnsi="Arial" w:cs="Arial"/>
                <w:sz w:val="18"/>
                <w:szCs w:val="18"/>
              </w:rPr>
            </w:pPr>
          </w:p>
          <w:p w14:paraId="7F0AFC03" w14:textId="77777777" w:rsidR="00C613C9" w:rsidRPr="000944FE" w:rsidRDefault="00C613C9" w:rsidP="00C613C9">
            <w:pPr>
              <w:rPr>
                <w:rFonts w:ascii="Arial" w:hAnsi="Arial" w:cs="Arial"/>
                <w:sz w:val="18"/>
                <w:szCs w:val="18"/>
              </w:rPr>
            </w:pPr>
          </w:p>
          <w:p w14:paraId="6372F5C1" w14:textId="77777777" w:rsidR="00C613C9" w:rsidRPr="000944FE" w:rsidRDefault="00C613C9" w:rsidP="00C613C9">
            <w:pPr>
              <w:rPr>
                <w:rFonts w:ascii="Arial" w:hAnsi="Arial" w:cs="Arial"/>
                <w:sz w:val="18"/>
                <w:szCs w:val="18"/>
              </w:rPr>
            </w:pPr>
          </w:p>
          <w:p w14:paraId="3F21B036" w14:textId="77777777" w:rsidR="00C613C9" w:rsidRPr="000944FE" w:rsidRDefault="00C613C9" w:rsidP="00C613C9">
            <w:pPr>
              <w:rPr>
                <w:rFonts w:ascii="Arial" w:hAnsi="Arial" w:cs="Arial"/>
                <w:sz w:val="18"/>
                <w:szCs w:val="18"/>
              </w:rPr>
            </w:pPr>
            <w:r w:rsidRPr="000944FE">
              <w:rPr>
                <w:rFonts w:ascii="Arial" w:hAnsi="Arial" w:cs="Arial"/>
                <w:sz w:val="18"/>
                <w:szCs w:val="18"/>
              </w:rPr>
              <w:t>50%</w:t>
            </w:r>
          </w:p>
        </w:tc>
        <w:tc>
          <w:tcPr>
            <w:tcW w:w="1800" w:type="dxa"/>
          </w:tcPr>
          <w:p w14:paraId="6C1E259B" w14:textId="77777777" w:rsidR="00C613C9" w:rsidRPr="000944FE" w:rsidRDefault="00C613C9" w:rsidP="00C613C9">
            <w:pPr>
              <w:rPr>
                <w:rFonts w:ascii="Arial" w:hAnsi="Arial" w:cs="Arial"/>
                <w:sz w:val="18"/>
                <w:szCs w:val="20"/>
              </w:rPr>
            </w:pPr>
          </w:p>
          <w:p w14:paraId="16F8BCE4" w14:textId="77777777" w:rsidR="00C613C9" w:rsidRPr="000944FE" w:rsidRDefault="00C613C9" w:rsidP="00C613C9">
            <w:pPr>
              <w:rPr>
                <w:rFonts w:ascii="Arial" w:hAnsi="Arial" w:cs="Arial"/>
                <w:sz w:val="18"/>
                <w:szCs w:val="18"/>
              </w:rPr>
            </w:pPr>
            <w:r w:rsidRPr="000944FE">
              <w:rPr>
                <w:rFonts w:ascii="Arial" w:hAnsi="Arial" w:cs="Arial"/>
                <w:sz w:val="18"/>
                <w:szCs w:val="18"/>
              </w:rPr>
              <w:t>100%</w:t>
            </w:r>
          </w:p>
          <w:p w14:paraId="5F732C53" w14:textId="012EFBC5" w:rsidR="00C613C9" w:rsidRPr="000944FE" w:rsidRDefault="00C613C9" w:rsidP="00C613C9">
            <w:pPr>
              <w:rPr>
                <w:rFonts w:ascii="Arial" w:hAnsi="Arial" w:cs="Arial"/>
                <w:sz w:val="18"/>
                <w:szCs w:val="18"/>
              </w:rPr>
            </w:pPr>
          </w:p>
          <w:p w14:paraId="027D7263" w14:textId="77777777" w:rsidR="005710CE" w:rsidRPr="000944FE" w:rsidRDefault="005710CE" w:rsidP="00C613C9">
            <w:pPr>
              <w:rPr>
                <w:rFonts w:ascii="Arial" w:hAnsi="Arial" w:cs="Arial"/>
                <w:sz w:val="18"/>
                <w:szCs w:val="18"/>
              </w:rPr>
            </w:pPr>
          </w:p>
          <w:p w14:paraId="60786084" w14:textId="77777777" w:rsidR="00C613C9" w:rsidRPr="000944FE" w:rsidRDefault="00C613C9" w:rsidP="00C613C9">
            <w:pPr>
              <w:rPr>
                <w:rFonts w:ascii="Arial" w:hAnsi="Arial" w:cs="Arial"/>
                <w:sz w:val="18"/>
                <w:szCs w:val="18"/>
              </w:rPr>
            </w:pPr>
          </w:p>
          <w:p w14:paraId="051B852B" w14:textId="77777777" w:rsidR="00C613C9" w:rsidRPr="000944FE" w:rsidRDefault="00C613C9" w:rsidP="00C613C9">
            <w:pPr>
              <w:rPr>
                <w:rFonts w:ascii="Arial" w:hAnsi="Arial" w:cs="Arial"/>
                <w:sz w:val="18"/>
                <w:szCs w:val="18"/>
              </w:rPr>
            </w:pPr>
          </w:p>
          <w:p w14:paraId="0BD0749A" w14:textId="77777777" w:rsidR="00C613C9" w:rsidRPr="000944FE" w:rsidRDefault="00C613C9" w:rsidP="00C613C9">
            <w:pPr>
              <w:rPr>
                <w:rFonts w:ascii="Arial" w:hAnsi="Arial" w:cs="Arial"/>
                <w:sz w:val="18"/>
                <w:szCs w:val="18"/>
              </w:rPr>
            </w:pPr>
            <w:r w:rsidRPr="000944FE">
              <w:rPr>
                <w:rFonts w:ascii="Arial" w:hAnsi="Arial" w:cs="Arial"/>
                <w:sz w:val="18"/>
                <w:szCs w:val="18"/>
              </w:rPr>
              <w:t>100%</w:t>
            </w:r>
          </w:p>
          <w:p w14:paraId="5715F157" w14:textId="77777777" w:rsidR="00C613C9" w:rsidRPr="000944FE" w:rsidRDefault="00C613C9" w:rsidP="00C613C9">
            <w:pPr>
              <w:rPr>
                <w:rFonts w:ascii="Arial" w:hAnsi="Arial" w:cs="Arial"/>
                <w:sz w:val="18"/>
                <w:szCs w:val="18"/>
              </w:rPr>
            </w:pPr>
          </w:p>
          <w:p w14:paraId="7FD875B0" w14:textId="77777777" w:rsidR="00C613C9" w:rsidRPr="000944FE" w:rsidRDefault="00C613C9" w:rsidP="00C613C9">
            <w:pPr>
              <w:rPr>
                <w:rFonts w:ascii="Arial" w:hAnsi="Arial" w:cs="Arial"/>
                <w:sz w:val="18"/>
                <w:szCs w:val="18"/>
              </w:rPr>
            </w:pPr>
          </w:p>
          <w:p w14:paraId="2E27CE09" w14:textId="77777777" w:rsidR="00C613C9" w:rsidRPr="000944FE" w:rsidRDefault="00C613C9" w:rsidP="00C613C9">
            <w:pPr>
              <w:rPr>
                <w:rFonts w:ascii="Arial" w:hAnsi="Arial" w:cs="Arial"/>
                <w:sz w:val="18"/>
                <w:szCs w:val="18"/>
              </w:rPr>
            </w:pPr>
          </w:p>
          <w:p w14:paraId="4817F4BA" w14:textId="77777777" w:rsidR="00C613C9" w:rsidRPr="000944FE" w:rsidRDefault="00C613C9" w:rsidP="00C613C9">
            <w:pPr>
              <w:rPr>
                <w:rFonts w:ascii="Arial" w:hAnsi="Arial" w:cs="Arial"/>
                <w:sz w:val="18"/>
                <w:szCs w:val="18"/>
              </w:rPr>
            </w:pPr>
          </w:p>
          <w:p w14:paraId="5A146C05" w14:textId="77777777" w:rsidR="00C613C9" w:rsidRPr="000944FE" w:rsidRDefault="00C613C9" w:rsidP="00C613C9">
            <w:pPr>
              <w:rPr>
                <w:rFonts w:ascii="Arial" w:hAnsi="Arial" w:cs="Arial"/>
                <w:sz w:val="18"/>
                <w:szCs w:val="18"/>
              </w:rPr>
            </w:pPr>
          </w:p>
          <w:p w14:paraId="5C80DD99" w14:textId="77777777" w:rsidR="00C613C9" w:rsidRPr="000944FE" w:rsidRDefault="00C613C9" w:rsidP="00C613C9">
            <w:pPr>
              <w:rPr>
                <w:rFonts w:ascii="Arial" w:hAnsi="Arial" w:cs="Arial"/>
                <w:sz w:val="18"/>
                <w:szCs w:val="18"/>
              </w:rPr>
            </w:pPr>
          </w:p>
          <w:p w14:paraId="56C211FE" w14:textId="77777777" w:rsidR="00C613C9" w:rsidRPr="000944FE" w:rsidRDefault="00C613C9" w:rsidP="00C613C9">
            <w:pPr>
              <w:rPr>
                <w:rFonts w:ascii="Arial" w:hAnsi="Arial" w:cs="Arial"/>
                <w:sz w:val="18"/>
                <w:szCs w:val="18"/>
              </w:rPr>
            </w:pPr>
          </w:p>
          <w:p w14:paraId="6E392E30" w14:textId="5FD52CB6" w:rsidR="00C613C9" w:rsidRPr="000944FE" w:rsidRDefault="00C613C9" w:rsidP="00C613C9">
            <w:pPr>
              <w:rPr>
                <w:rFonts w:ascii="Arial" w:hAnsi="Arial" w:cs="Arial"/>
                <w:sz w:val="18"/>
                <w:szCs w:val="18"/>
              </w:rPr>
            </w:pPr>
          </w:p>
          <w:p w14:paraId="10212D58" w14:textId="77777777" w:rsidR="00D122BE" w:rsidRPr="000944FE" w:rsidRDefault="00D122BE" w:rsidP="00C613C9">
            <w:pPr>
              <w:rPr>
                <w:rFonts w:ascii="Arial" w:hAnsi="Arial" w:cs="Arial"/>
                <w:sz w:val="18"/>
                <w:szCs w:val="18"/>
              </w:rPr>
            </w:pPr>
          </w:p>
          <w:p w14:paraId="22ADDD60" w14:textId="77777777" w:rsidR="00C613C9" w:rsidRPr="000944FE" w:rsidRDefault="00C613C9" w:rsidP="00C613C9">
            <w:pPr>
              <w:rPr>
                <w:rFonts w:ascii="Arial" w:hAnsi="Arial" w:cs="Arial"/>
                <w:sz w:val="18"/>
                <w:szCs w:val="18"/>
              </w:rPr>
            </w:pPr>
            <w:r w:rsidRPr="000944FE">
              <w:rPr>
                <w:rFonts w:ascii="Arial" w:hAnsi="Arial" w:cs="Arial"/>
                <w:sz w:val="18"/>
                <w:szCs w:val="18"/>
              </w:rPr>
              <w:t>50%</w:t>
            </w:r>
          </w:p>
          <w:p w14:paraId="6FC4BEBF" w14:textId="77777777" w:rsidR="00C613C9" w:rsidRPr="000944FE" w:rsidRDefault="00C613C9" w:rsidP="00C613C9">
            <w:pPr>
              <w:rPr>
                <w:rFonts w:ascii="Arial" w:eastAsia="Arial" w:hAnsi="Arial" w:cs="Arial"/>
                <w:sz w:val="18"/>
                <w:szCs w:val="18"/>
              </w:rPr>
            </w:pPr>
          </w:p>
        </w:tc>
        <w:tc>
          <w:tcPr>
            <w:tcW w:w="6210" w:type="dxa"/>
            <w:tcBorders>
              <w:right w:val="single" w:sz="4" w:space="0" w:color="auto"/>
            </w:tcBorders>
          </w:tcPr>
          <w:p w14:paraId="7816955B" w14:textId="77777777" w:rsidR="00C613C9" w:rsidRPr="000944FE" w:rsidRDefault="00C613C9" w:rsidP="00C613C9">
            <w:pPr>
              <w:pStyle w:val="paragraph"/>
              <w:spacing w:before="0" w:beforeAutospacing="0" w:after="0" w:afterAutospacing="0"/>
              <w:textAlignment w:val="baseline"/>
              <w:rPr>
                <w:rStyle w:val="normaltextrun"/>
                <w:rFonts w:ascii="Arial" w:hAnsi="Arial" w:cs="Arial"/>
                <w:sz w:val="18"/>
                <w:szCs w:val="18"/>
                <w:lang w:val="en-US"/>
              </w:rPr>
            </w:pPr>
          </w:p>
          <w:p w14:paraId="156CC9D0" w14:textId="77777777" w:rsidR="00C613C9" w:rsidRPr="000944FE" w:rsidRDefault="00C613C9" w:rsidP="00C613C9">
            <w:pPr>
              <w:pStyle w:val="paragraph"/>
              <w:spacing w:before="0" w:beforeAutospacing="0" w:after="0" w:afterAutospacing="0"/>
              <w:textAlignment w:val="baseline"/>
              <w:rPr>
                <w:rFonts w:ascii="Segoe UI" w:hAnsi="Segoe UI" w:cs="Segoe UI"/>
                <w:sz w:val="18"/>
                <w:szCs w:val="18"/>
                <w:lang w:val="en-US"/>
              </w:rPr>
            </w:pPr>
            <w:r w:rsidRPr="000944FE">
              <w:rPr>
                <w:rStyle w:val="normaltextrun"/>
                <w:rFonts w:ascii="Arial" w:hAnsi="Arial" w:cs="Arial"/>
                <w:sz w:val="18"/>
                <w:szCs w:val="18"/>
                <w:lang w:val="en-US"/>
              </w:rPr>
              <w:t>A Collect Earth </w:t>
            </w:r>
            <w:r w:rsidRPr="000944FE">
              <w:rPr>
                <w:rStyle w:val="spellingerror"/>
                <w:rFonts w:ascii="Arial" w:hAnsi="Arial" w:cs="Arial"/>
                <w:sz w:val="18"/>
                <w:szCs w:val="18"/>
                <w:lang w:val="en-US"/>
              </w:rPr>
              <w:t>mapathon</w:t>
            </w:r>
            <w:r w:rsidRPr="000944FE">
              <w:rPr>
                <w:rStyle w:val="normaltextrun"/>
                <w:rFonts w:ascii="Arial" w:hAnsi="Arial" w:cs="Arial"/>
                <w:sz w:val="18"/>
                <w:szCs w:val="18"/>
                <w:lang w:val="en-US"/>
              </w:rPr>
              <w:t> was conducted in Kenya, which established a current baseline for Makueni County. The baseline looked at tree cover, tree count, and land cover. This baseline will allow Makueni County to measure its progress towards restoring degraded land.</w:t>
            </w:r>
            <w:r w:rsidRPr="000944FE">
              <w:rPr>
                <w:rStyle w:val="eop"/>
                <w:rFonts w:ascii="Arial" w:hAnsi="Arial" w:cs="Arial"/>
                <w:sz w:val="18"/>
                <w:szCs w:val="18"/>
                <w:lang w:val="en-US"/>
              </w:rPr>
              <w:t> </w:t>
            </w:r>
          </w:p>
          <w:p w14:paraId="0986DD73" w14:textId="77777777" w:rsidR="00C613C9" w:rsidRPr="000944FE" w:rsidRDefault="00C613C9" w:rsidP="00C613C9">
            <w:pPr>
              <w:pStyle w:val="paragraph"/>
              <w:spacing w:before="0" w:beforeAutospacing="0" w:after="0" w:afterAutospacing="0"/>
              <w:textAlignment w:val="baseline"/>
              <w:rPr>
                <w:rFonts w:ascii="Segoe UI" w:hAnsi="Segoe UI" w:cs="Segoe UI"/>
                <w:sz w:val="18"/>
                <w:szCs w:val="18"/>
                <w:lang w:val="en-US"/>
              </w:rPr>
            </w:pPr>
            <w:r w:rsidRPr="000944FE">
              <w:rPr>
                <w:rStyle w:val="eop"/>
                <w:rFonts w:ascii="Arial" w:hAnsi="Arial" w:cs="Arial"/>
                <w:sz w:val="18"/>
                <w:szCs w:val="18"/>
                <w:lang w:val="en-US"/>
              </w:rPr>
              <w:t> </w:t>
            </w:r>
          </w:p>
          <w:p w14:paraId="15EA30B0" w14:textId="77777777" w:rsidR="00C613C9" w:rsidRPr="000944FE" w:rsidRDefault="00C613C9" w:rsidP="00C613C9">
            <w:pPr>
              <w:pStyle w:val="paragraph"/>
              <w:spacing w:before="0" w:beforeAutospacing="0" w:after="0" w:afterAutospacing="0"/>
              <w:textAlignment w:val="baseline"/>
              <w:rPr>
                <w:rFonts w:ascii="Segoe UI" w:hAnsi="Segoe UI" w:cs="Segoe UI"/>
                <w:sz w:val="18"/>
                <w:szCs w:val="18"/>
                <w:lang w:val="en-US"/>
              </w:rPr>
            </w:pPr>
            <w:r w:rsidRPr="000944FE">
              <w:rPr>
                <w:rStyle w:val="normaltextrun"/>
                <w:rFonts w:ascii="Arial" w:hAnsi="Arial" w:cs="Arial"/>
                <w:sz w:val="18"/>
                <w:szCs w:val="18"/>
                <w:lang w:val="en-US"/>
              </w:rPr>
              <w:t xml:space="preserve">Complete. WRI supported the Kenya Water Tower Agency (KWTA) to develop a landscape restoration monitoring framework which would guide the development of a monitoring system. KWTA formed a multi-sectoral monitoring working group which met on a monthly basis in 2018. The working group identified the goals and most important indicators that need to be measured, as well as mapping out which organizations already collect this data and at what interval and resolution. The monitoring frame work is now being used by the KWTA and stakeholders to guide implementation of an integrated monitoring system for the water towers. </w:t>
            </w:r>
            <w:r w:rsidRPr="000944FE">
              <w:rPr>
                <w:rStyle w:val="eop"/>
                <w:rFonts w:ascii="Arial" w:hAnsi="Arial" w:cs="Arial"/>
                <w:sz w:val="18"/>
                <w:szCs w:val="18"/>
                <w:lang w:val="en-US"/>
              </w:rPr>
              <w:t> </w:t>
            </w:r>
          </w:p>
          <w:p w14:paraId="545A9459" w14:textId="77777777" w:rsidR="00C613C9" w:rsidRPr="000944FE" w:rsidRDefault="00C613C9" w:rsidP="00C613C9">
            <w:pPr>
              <w:pStyle w:val="paragraph"/>
              <w:spacing w:before="0" w:beforeAutospacing="0" w:after="0" w:afterAutospacing="0"/>
              <w:textAlignment w:val="baseline"/>
              <w:rPr>
                <w:rFonts w:ascii="Segoe UI" w:hAnsi="Segoe UI" w:cs="Segoe UI"/>
                <w:sz w:val="18"/>
                <w:szCs w:val="18"/>
                <w:lang w:val="en-US"/>
              </w:rPr>
            </w:pPr>
            <w:r w:rsidRPr="000944FE">
              <w:rPr>
                <w:rStyle w:val="eop"/>
                <w:rFonts w:ascii="Arial" w:hAnsi="Arial" w:cs="Arial"/>
                <w:sz w:val="18"/>
                <w:szCs w:val="18"/>
                <w:lang w:val="en-US"/>
              </w:rPr>
              <w:t> </w:t>
            </w:r>
          </w:p>
          <w:p w14:paraId="49A3524E" w14:textId="5322BFC5" w:rsidR="00C613C9" w:rsidRPr="000944FE" w:rsidRDefault="00C613C9" w:rsidP="00C613C9">
            <w:pPr>
              <w:rPr>
                <w:rFonts w:ascii="Arial" w:eastAsia="Arial" w:hAnsi="Arial" w:cs="Arial"/>
                <w:sz w:val="18"/>
                <w:szCs w:val="18"/>
              </w:rPr>
            </w:pPr>
            <w:r w:rsidRPr="000944FE">
              <w:rPr>
                <w:rStyle w:val="normaltextrun"/>
                <w:rFonts w:ascii="Arial" w:hAnsi="Arial" w:cs="Arial"/>
                <w:sz w:val="18"/>
                <w:szCs w:val="18"/>
              </w:rPr>
              <w:t>A biomass baseline</w:t>
            </w:r>
            <w:r w:rsidR="000D3402" w:rsidRPr="000944FE">
              <w:rPr>
                <w:rStyle w:val="normaltextrun"/>
                <w:rFonts w:ascii="Arial" w:hAnsi="Arial" w:cs="Arial"/>
                <w:sz w:val="18"/>
                <w:szCs w:val="18"/>
              </w:rPr>
              <w:t xml:space="preserve"> for the year 2000</w:t>
            </w:r>
            <w:r w:rsidRPr="000944FE">
              <w:rPr>
                <w:rStyle w:val="normaltextrun"/>
                <w:rFonts w:ascii="Arial" w:hAnsi="Arial" w:cs="Arial"/>
                <w:sz w:val="18"/>
                <w:szCs w:val="18"/>
              </w:rPr>
              <w:t xml:space="preserve"> </w:t>
            </w:r>
            <w:r w:rsidR="00B75767" w:rsidRPr="000944FE">
              <w:rPr>
                <w:rStyle w:val="normaltextrun"/>
                <w:rFonts w:ascii="Arial" w:hAnsi="Arial" w:cs="Arial"/>
                <w:sz w:val="18"/>
                <w:szCs w:val="18"/>
              </w:rPr>
              <w:t>was</w:t>
            </w:r>
            <w:r w:rsidRPr="000944FE">
              <w:rPr>
                <w:rStyle w:val="normaltextrun"/>
                <w:rFonts w:ascii="Arial" w:hAnsi="Arial" w:cs="Arial"/>
                <w:sz w:val="18"/>
                <w:szCs w:val="18"/>
              </w:rPr>
              <w:t xml:space="preserve"> established for Makueni County using data available on the </w:t>
            </w:r>
            <w:hyperlink r:id="rId84" w:history="1">
              <w:r w:rsidRPr="000944FE">
                <w:rPr>
                  <w:rStyle w:val="Hyperlink"/>
                  <w:rFonts w:ascii="Arial" w:hAnsi="Arial" w:cs="Arial"/>
                  <w:sz w:val="18"/>
                  <w:szCs w:val="18"/>
                </w:rPr>
                <w:t>Global Forest Watch</w:t>
              </w:r>
              <w:r w:rsidR="00CF5144" w:rsidRPr="000944FE">
                <w:rPr>
                  <w:rStyle w:val="Hyperlink"/>
                  <w:rFonts w:ascii="Arial" w:hAnsi="Arial" w:cs="Arial"/>
                  <w:sz w:val="18"/>
                  <w:szCs w:val="18"/>
                </w:rPr>
                <w:t xml:space="preserve"> – Climate</w:t>
              </w:r>
              <w:r w:rsidRPr="000944FE">
                <w:rPr>
                  <w:rStyle w:val="Hyperlink"/>
                  <w:rFonts w:ascii="Arial" w:hAnsi="Arial" w:cs="Arial"/>
                  <w:sz w:val="18"/>
                  <w:szCs w:val="18"/>
                </w:rPr>
                <w:t> </w:t>
              </w:r>
            </w:hyperlink>
            <w:r w:rsidRPr="000944FE">
              <w:rPr>
                <w:rStyle w:val="normaltextrun"/>
                <w:rFonts w:ascii="Arial" w:hAnsi="Arial" w:cs="Arial"/>
                <w:sz w:val="18"/>
                <w:szCs w:val="18"/>
              </w:rPr>
              <w:t>platform.</w:t>
            </w:r>
            <w:r w:rsidR="00CF5144" w:rsidRPr="000944FE">
              <w:rPr>
                <w:rStyle w:val="normaltextrun"/>
                <w:rFonts w:ascii="Arial" w:hAnsi="Arial" w:cs="Arial"/>
                <w:sz w:val="18"/>
                <w:szCs w:val="18"/>
              </w:rPr>
              <w:t xml:space="preserve"> This data </w:t>
            </w:r>
            <w:r w:rsidR="000D3402" w:rsidRPr="000944FE">
              <w:rPr>
                <w:rStyle w:val="normaltextrun"/>
                <w:rFonts w:ascii="Arial" w:hAnsi="Arial" w:cs="Arial"/>
                <w:sz w:val="18"/>
                <w:szCs w:val="18"/>
              </w:rPr>
              <w:t>has been shared with the Makueni County restoration working group and will be u</w:t>
            </w:r>
            <w:r w:rsidR="002D6CD6" w:rsidRPr="000944FE">
              <w:rPr>
                <w:rStyle w:val="normaltextrun"/>
                <w:rFonts w:ascii="Arial" w:hAnsi="Arial" w:cs="Arial"/>
                <w:sz w:val="18"/>
                <w:szCs w:val="18"/>
              </w:rPr>
              <w:t>sed to measure progress</w:t>
            </w:r>
            <w:r w:rsidR="00336578" w:rsidRPr="000944FE">
              <w:rPr>
                <w:rStyle w:val="normaltextrun"/>
                <w:rFonts w:ascii="Arial" w:hAnsi="Arial" w:cs="Arial"/>
                <w:sz w:val="18"/>
                <w:szCs w:val="18"/>
              </w:rPr>
              <w:t xml:space="preserve"> on restoration</w:t>
            </w:r>
            <w:r w:rsidRPr="000944FE">
              <w:rPr>
                <w:rStyle w:val="normaltextrun"/>
                <w:rFonts w:ascii="Arial" w:hAnsi="Arial" w:cs="Arial"/>
                <w:sz w:val="18"/>
                <w:szCs w:val="18"/>
              </w:rPr>
              <w:t>.</w:t>
            </w:r>
            <w:r w:rsidRPr="000944FE">
              <w:rPr>
                <w:rStyle w:val="eop"/>
                <w:rFonts w:ascii="Arial" w:hAnsi="Arial" w:cs="Arial"/>
                <w:sz w:val="18"/>
                <w:szCs w:val="18"/>
              </w:rPr>
              <w:t> </w:t>
            </w:r>
          </w:p>
        </w:tc>
        <w:tc>
          <w:tcPr>
            <w:tcW w:w="1620" w:type="dxa"/>
            <w:vMerge/>
          </w:tcPr>
          <w:p w14:paraId="2A3C3427" w14:textId="77777777" w:rsidR="00C613C9" w:rsidRPr="000944FE" w:rsidRDefault="00C613C9" w:rsidP="00C613C9">
            <w:pPr>
              <w:jc w:val="center"/>
              <w:rPr>
                <w:rFonts w:ascii="Arial" w:eastAsia="Arial" w:hAnsi="Arial" w:cs="Arial"/>
                <w:sz w:val="18"/>
                <w:szCs w:val="18"/>
              </w:rPr>
            </w:pPr>
          </w:p>
        </w:tc>
      </w:tr>
      <w:tr w:rsidR="00C613C9" w:rsidRPr="000944FE" w14:paraId="457DB3D9" w14:textId="77777777" w:rsidTr="493FFB32">
        <w:tc>
          <w:tcPr>
            <w:tcW w:w="1705" w:type="dxa"/>
          </w:tcPr>
          <w:p w14:paraId="19B9B847" w14:textId="77777777" w:rsidR="00C613C9" w:rsidRPr="000944FE" w:rsidRDefault="00C613C9" w:rsidP="00C613C9">
            <w:pPr>
              <w:rPr>
                <w:rFonts w:ascii="Arial" w:eastAsia="Arial" w:hAnsi="Arial" w:cs="Arial"/>
                <w:sz w:val="18"/>
                <w:szCs w:val="18"/>
                <w:u w:val="single"/>
              </w:rPr>
            </w:pPr>
            <w:r w:rsidRPr="000944FE">
              <w:rPr>
                <w:rFonts w:ascii="Arial" w:eastAsia="Arial" w:hAnsi="Arial" w:cs="Arial"/>
                <w:sz w:val="18"/>
                <w:szCs w:val="18"/>
                <w:u w:val="single"/>
              </w:rPr>
              <w:t>Ethiopia:</w:t>
            </w:r>
          </w:p>
          <w:p w14:paraId="04DF4B12" w14:textId="77777777" w:rsidR="00C613C9" w:rsidRPr="000944FE" w:rsidRDefault="00C613C9" w:rsidP="00C613C9">
            <w:pPr>
              <w:rPr>
                <w:rFonts w:ascii="Arial" w:eastAsia="Arial" w:hAnsi="Arial" w:cs="Arial"/>
                <w:sz w:val="18"/>
                <w:szCs w:val="18"/>
              </w:rPr>
            </w:pPr>
            <w:r w:rsidRPr="000944FE">
              <w:rPr>
                <w:rFonts w:ascii="Arial" w:eastAsia="Arial" w:hAnsi="Arial" w:cs="Arial"/>
                <w:b/>
                <w:bCs/>
                <w:i/>
                <w:iCs/>
                <w:sz w:val="18"/>
                <w:szCs w:val="18"/>
              </w:rPr>
              <w:t>Activity 16</w:t>
            </w:r>
            <w:r w:rsidRPr="000944FE">
              <w:rPr>
                <w:rFonts w:ascii="Arial" w:eastAsia="Arial" w:hAnsi="Arial" w:cs="Arial"/>
                <w:i/>
                <w:iCs/>
                <w:sz w:val="18"/>
                <w:szCs w:val="18"/>
              </w:rPr>
              <w:t xml:space="preserve"> Develop multiscale, integrated restoration monitoring and evaluation system of environmental, social and economic costs and benefits that can be operationalized country wide</w:t>
            </w:r>
          </w:p>
          <w:p w14:paraId="054FABC3" w14:textId="77777777" w:rsidR="00C613C9" w:rsidRPr="000944FE" w:rsidRDefault="00C613C9" w:rsidP="00C613C9">
            <w:pPr>
              <w:rPr>
                <w:rFonts w:ascii="Arial" w:eastAsia="Arial" w:hAnsi="Arial" w:cs="Arial"/>
                <w:sz w:val="18"/>
                <w:szCs w:val="18"/>
              </w:rPr>
            </w:pPr>
          </w:p>
          <w:p w14:paraId="5C7D107C" w14:textId="77777777" w:rsidR="00C613C9" w:rsidRPr="000944FE" w:rsidRDefault="00C613C9" w:rsidP="00C613C9">
            <w:pPr>
              <w:rPr>
                <w:rFonts w:ascii="Arial" w:eastAsia="Arial" w:hAnsi="Arial" w:cs="Arial"/>
                <w:sz w:val="18"/>
                <w:szCs w:val="18"/>
              </w:rPr>
            </w:pPr>
            <w:r w:rsidRPr="000944FE">
              <w:rPr>
                <w:rFonts w:ascii="Arial" w:eastAsia="Arial" w:hAnsi="Arial" w:cs="Arial"/>
                <w:b/>
                <w:bCs/>
                <w:i/>
                <w:iCs/>
                <w:sz w:val="18"/>
                <w:szCs w:val="18"/>
              </w:rPr>
              <w:t>Activity 17</w:t>
            </w:r>
            <w:r w:rsidRPr="000944FE">
              <w:rPr>
                <w:rFonts w:ascii="Arial" w:eastAsia="Arial" w:hAnsi="Arial" w:cs="Arial"/>
                <w:i/>
                <w:iCs/>
                <w:sz w:val="18"/>
                <w:szCs w:val="18"/>
              </w:rPr>
              <w:t xml:space="preserve"> Establish baseline information for priority landscapes from existing sources if possible</w:t>
            </w:r>
          </w:p>
          <w:p w14:paraId="696E2A6A" w14:textId="27094826" w:rsidR="00C613C9" w:rsidRPr="000944FE" w:rsidRDefault="00C613C9" w:rsidP="00C613C9">
            <w:pPr>
              <w:rPr>
                <w:rFonts w:ascii="Arial" w:eastAsia="Arial" w:hAnsi="Arial" w:cs="Arial"/>
                <w:sz w:val="18"/>
                <w:szCs w:val="18"/>
              </w:rPr>
            </w:pPr>
          </w:p>
          <w:p w14:paraId="2A21A110" w14:textId="77777777" w:rsidR="0057346E" w:rsidRPr="000944FE" w:rsidRDefault="0057346E" w:rsidP="00C613C9">
            <w:pPr>
              <w:rPr>
                <w:rFonts w:ascii="Arial" w:eastAsia="Arial" w:hAnsi="Arial" w:cs="Arial"/>
                <w:sz w:val="18"/>
                <w:szCs w:val="18"/>
              </w:rPr>
            </w:pPr>
          </w:p>
          <w:p w14:paraId="425E1008" w14:textId="77777777" w:rsidR="00C613C9" w:rsidRPr="000944FE" w:rsidRDefault="00C613C9" w:rsidP="00C613C9">
            <w:pPr>
              <w:rPr>
                <w:rFonts w:ascii="Arial" w:eastAsia="Arial" w:hAnsi="Arial" w:cs="Arial"/>
                <w:i/>
                <w:iCs/>
                <w:sz w:val="18"/>
                <w:szCs w:val="18"/>
              </w:rPr>
            </w:pPr>
            <w:r w:rsidRPr="000944FE">
              <w:rPr>
                <w:rFonts w:ascii="Arial" w:eastAsia="Arial" w:hAnsi="Arial" w:cs="Arial"/>
                <w:b/>
                <w:bCs/>
                <w:i/>
                <w:iCs/>
                <w:sz w:val="18"/>
                <w:szCs w:val="18"/>
              </w:rPr>
              <w:t>Activity 18</w:t>
            </w:r>
            <w:r w:rsidRPr="000944FE">
              <w:rPr>
                <w:rFonts w:ascii="Arial" w:eastAsia="Arial" w:hAnsi="Arial" w:cs="Arial"/>
                <w:i/>
                <w:iCs/>
                <w:sz w:val="18"/>
                <w:szCs w:val="18"/>
              </w:rPr>
              <w:t xml:space="preserve"> Monitor gains through the established system for priority landscapes</w:t>
            </w:r>
          </w:p>
        </w:tc>
        <w:tc>
          <w:tcPr>
            <w:tcW w:w="1260" w:type="dxa"/>
          </w:tcPr>
          <w:p w14:paraId="2D99CF7C" w14:textId="77777777" w:rsidR="00C613C9" w:rsidRPr="000944FE" w:rsidRDefault="00C613C9" w:rsidP="00C613C9">
            <w:pPr>
              <w:rPr>
                <w:rFonts w:ascii="Arial" w:eastAsia="Arial" w:hAnsi="Arial" w:cs="Arial"/>
                <w:sz w:val="18"/>
                <w:szCs w:val="18"/>
              </w:rPr>
            </w:pPr>
          </w:p>
          <w:p w14:paraId="00B993F4"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September 2017</w:t>
            </w:r>
          </w:p>
          <w:p w14:paraId="6A6DAB30"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 xml:space="preserve"> </w:t>
            </w:r>
          </w:p>
          <w:p w14:paraId="0C4D4F72" w14:textId="77777777" w:rsidR="00C613C9" w:rsidRPr="000944FE" w:rsidRDefault="00C613C9" w:rsidP="00C613C9">
            <w:pPr>
              <w:rPr>
                <w:rFonts w:ascii="Arial" w:eastAsia="Arial" w:hAnsi="Arial" w:cs="Arial"/>
                <w:sz w:val="18"/>
                <w:szCs w:val="18"/>
              </w:rPr>
            </w:pPr>
          </w:p>
          <w:p w14:paraId="0CED82C9" w14:textId="77777777" w:rsidR="00C613C9" w:rsidRPr="000944FE" w:rsidRDefault="00C613C9" w:rsidP="00C613C9">
            <w:pPr>
              <w:rPr>
                <w:rFonts w:ascii="Arial" w:eastAsia="Arial" w:hAnsi="Arial" w:cs="Arial"/>
                <w:sz w:val="18"/>
                <w:szCs w:val="18"/>
              </w:rPr>
            </w:pPr>
          </w:p>
          <w:p w14:paraId="0EBF1F9B" w14:textId="77777777" w:rsidR="00C613C9" w:rsidRPr="000944FE" w:rsidRDefault="00C613C9" w:rsidP="00C613C9">
            <w:pPr>
              <w:rPr>
                <w:rFonts w:ascii="Arial" w:eastAsia="Arial" w:hAnsi="Arial" w:cs="Arial"/>
                <w:sz w:val="18"/>
                <w:szCs w:val="18"/>
              </w:rPr>
            </w:pPr>
          </w:p>
          <w:p w14:paraId="552C34D4" w14:textId="77777777" w:rsidR="00C613C9" w:rsidRPr="000944FE" w:rsidRDefault="00C613C9" w:rsidP="00C613C9">
            <w:pPr>
              <w:rPr>
                <w:rFonts w:ascii="Arial" w:eastAsia="Arial" w:hAnsi="Arial" w:cs="Arial"/>
                <w:sz w:val="18"/>
                <w:szCs w:val="18"/>
              </w:rPr>
            </w:pPr>
          </w:p>
          <w:p w14:paraId="1BF399B6" w14:textId="77777777" w:rsidR="00C613C9" w:rsidRPr="000944FE" w:rsidRDefault="00C613C9" w:rsidP="00C613C9">
            <w:pPr>
              <w:rPr>
                <w:rFonts w:ascii="Arial" w:eastAsia="Arial" w:hAnsi="Arial" w:cs="Arial"/>
                <w:sz w:val="18"/>
                <w:szCs w:val="18"/>
              </w:rPr>
            </w:pPr>
          </w:p>
          <w:p w14:paraId="6B5C95C9" w14:textId="77777777" w:rsidR="00C613C9" w:rsidRPr="000944FE" w:rsidRDefault="00C613C9" w:rsidP="00C613C9">
            <w:pPr>
              <w:rPr>
                <w:rFonts w:ascii="Arial" w:eastAsia="Arial" w:hAnsi="Arial" w:cs="Arial"/>
                <w:sz w:val="18"/>
                <w:szCs w:val="18"/>
              </w:rPr>
            </w:pPr>
          </w:p>
          <w:p w14:paraId="59EB2279" w14:textId="77777777" w:rsidR="00C613C9" w:rsidRPr="000944FE" w:rsidRDefault="00C613C9" w:rsidP="00C613C9">
            <w:pPr>
              <w:rPr>
                <w:rFonts w:ascii="Arial" w:eastAsia="Arial" w:hAnsi="Arial" w:cs="Arial"/>
                <w:sz w:val="18"/>
                <w:szCs w:val="18"/>
              </w:rPr>
            </w:pPr>
          </w:p>
          <w:p w14:paraId="2C966FDF" w14:textId="77777777" w:rsidR="00C613C9" w:rsidRPr="000944FE" w:rsidRDefault="00C613C9" w:rsidP="00C613C9">
            <w:pPr>
              <w:rPr>
                <w:rFonts w:ascii="Arial" w:eastAsia="Arial" w:hAnsi="Arial" w:cs="Arial"/>
                <w:sz w:val="18"/>
                <w:szCs w:val="18"/>
              </w:rPr>
            </w:pPr>
          </w:p>
          <w:p w14:paraId="224E97C7" w14:textId="77777777" w:rsidR="00C613C9" w:rsidRPr="000944FE" w:rsidRDefault="00C613C9" w:rsidP="00C613C9">
            <w:pPr>
              <w:rPr>
                <w:rFonts w:ascii="Arial" w:eastAsia="Arial" w:hAnsi="Arial" w:cs="Arial"/>
                <w:sz w:val="18"/>
                <w:szCs w:val="18"/>
              </w:rPr>
            </w:pPr>
          </w:p>
          <w:p w14:paraId="3C2177FF" w14:textId="77777777" w:rsidR="00C613C9" w:rsidRPr="000944FE" w:rsidRDefault="00C613C9" w:rsidP="00C613C9">
            <w:pPr>
              <w:rPr>
                <w:rFonts w:ascii="Arial" w:eastAsia="Arial" w:hAnsi="Arial" w:cs="Arial"/>
                <w:sz w:val="18"/>
                <w:szCs w:val="18"/>
              </w:rPr>
            </w:pPr>
          </w:p>
          <w:p w14:paraId="6B054F25" w14:textId="77777777" w:rsidR="00C613C9" w:rsidRPr="000944FE" w:rsidRDefault="00C613C9" w:rsidP="00C613C9">
            <w:pPr>
              <w:rPr>
                <w:rFonts w:ascii="Arial" w:eastAsia="Arial" w:hAnsi="Arial" w:cs="Arial"/>
                <w:sz w:val="18"/>
                <w:szCs w:val="18"/>
              </w:rPr>
            </w:pPr>
          </w:p>
          <w:p w14:paraId="45BA32A8" w14:textId="77777777" w:rsidR="00C613C9" w:rsidRPr="000944FE" w:rsidRDefault="00C613C9" w:rsidP="00C613C9">
            <w:pPr>
              <w:rPr>
                <w:rFonts w:ascii="Arial" w:eastAsia="Arial" w:hAnsi="Arial" w:cs="Arial"/>
                <w:sz w:val="18"/>
                <w:szCs w:val="18"/>
              </w:rPr>
            </w:pPr>
          </w:p>
          <w:p w14:paraId="13362662"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November 2018</w:t>
            </w:r>
          </w:p>
          <w:p w14:paraId="1F6B3ECB" w14:textId="77777777" w:rsidR="00C613C9" w:rsidRPr="000944FE" w:rsidRDefault="00C613C9" w:rsidP="00C613C9">
            <w:pPr>
              <w:rPr>
                <w:rFonts w:ascii="Arial" w:eastAsia="Arial" w:hAnsi="Arial" w:cs="Arial"/>
                <w:sz w:val="18"/>
                <w:szCs w:val="18"/>
              </w:rPr>
            </w:pPr>
          </w:p>
          <w:p w14:paraId="7054A645" w14:textId="77777777" w:rsidR="00C613C9" w:rsidRPr="000944FE" w:rsidRDefault="00C613C9" w:rsidP="00C613C9">
            <w:pPr>
              <w:rPr>
                <w:rFonts w:ascii="Arial" w:eastAsia="Arial" w:hAnsi="Arial" w:cs="Arial"/>
                <w:sz w:val="18"/>
                <w:szCs w:val="18"/>
              </w:rPr>
            </w:pPr>
          </w:p>
          <w:p w14:paraId="7A7B8B91" w14:textId="77777777" w:rsidR="00C613C9" w:rsidRPr="000944FE" w:rsidRDefault="00C613C9" w:rsidP="00C613C9">
            <w:pPr>
              <w:rPr>
                <w:rFonts w:ascii="Arial" w:eastAsia="Arial" w:hAnsi="Arial" w:cs="Arial"/>
                <w:sz w:val="18"/>
                <w:szCs w:val="18"/>
              </w:rPr>
            </w:pPr>
          </w:p>
          <w:p w14:paraId="70A62618" w14:textId="77777777" w:rsidR="00C613C9" w:rsidRPr="000944FE" w:rsidRDefault="00C613C9" w:rsidP="00C613C9">
            <w:pPr>
              <w:rPr>
                <w:rFonts w:ascii="Arial" w:eastAsia="Arial" w:hAnsi="Arial" w:cs="Arial"/>
                <w:sz w:val="18"/>
                <w:szCs w:val="18"/>
              </w:rPr>
            </w:pPr>
          </w:p>
          <w:p w14:paraId="311060A1" w14:textId="77777777" w:rsidR="00C613C9" w:rsidRPr="000944FE" w:rsidRDefault="00C613C9" w:rsidP="00C613C9">
            <w:pPr>
              <w:rPr>
                <w:rFonts w:ascii="Arial" w:eastAsia="Arial" w:hAnsi="Arial" w:cs="Arial"/>
                <w:sz w:val="18"/>
                <w:szCs w:val="18"/>
              </w:rPr>
            </w:pPr>
          </w:p>
          <w:p w14:paraId="5C57C858" w14:textId="1182A823" w:rsidR="00C613C9" w:rsidRPr="000944FE" w:rsidRDefault="00C613C9" w:rsidP="00C613C9">
            <w:pPr>
              <w:rPr>
                <w:rFonts w:ascii="Arial" w:eastAsia="Arial" w:hAnsi="Arial" w:cs="Arial"/>
                <w:sz w:val="18"/>
                <w:szCs w:val="18"/>
              </w:rPr>
            </w:pPr>
          </w:p>
          <w:p w14:paraId="5C78F2D9" w14:textId="77777777" w:rsidR="0057346E" w:rsidRPr="000944FE" w:rsidRDefault="0057346E" w:rsidP="00C613C9">
            <w:pPr>
              <w:rPr>
                <w:rFonts w:ascii="Arial" w:eastAsia="Arial" w:hAnsi="Arial" w:cs="Arial"/>
                <w:sz w:val="18"/>
                <w:szCs w:val="18"/>
              </w:rPr>
            </w:pPr>
          </w:p>
          <w:p w14:paraId="3A2B578E"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December 2018</w:t>
            </w:r>
          </w:p>
        </w:tc>
        <w:tc>
          <w:tcPr>
            <w:tcW w:w="1620" w:type="dxa"/>
          </w:tcPr>
          <w:p w14:paraId="644ADE98" w14:textId="77777777" w:rsidR="00C613C9" w:rsidRPr="000944FE" w:rsidRDefault="00C613C9" w:rsidP="00C613C9">
            <w:pPr>
              <w:rPr>
                <w:rFonts w:ascii="Arial" w:eastAsia="Arial" w:hAnsi="Arial" w:cs="Arial"/>
                <w:sz w:val="18"/>
                <w:szCs w:val="18"/>
              </w:rPr>
            </w:pPr>
          </w:p>
          <w:p w14:paraId="274A5E10"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100%</w:t>
            </w:r>
          </w:p>
          <w:p w14:paraId="6B07546A" w14:textId="77777777" w:rsidR="00C613C9" w:rsidRPr="000944FE" w:rsidRDefault="00C613C9" w:rsidP="00C613C9">
            <w:pPr>
              <w:rPr>
                <w:rFonts w:ascii="Arial" w:eastAsia="Arial" w:hAnsi="Arial" w:cs="Arial"/>
                <w:sz w:val="18"/>
                <w:szCs w:val="18"/>
              </w:rPr>
            </w:pPr>
          </w:p>
          <w:p w14:paraId="133E6716" w14:textId="77777777" w:rsidR="00C613C9" w:rsidRPr="000944FE" w:rsidRDefault="00C613C9" w:rsidP="00C613C9">
            <w:pPr>
              <w:rPr>
                <w:rFonts w:ascii="Arial" w:eastAsia="Arial" w:hAnsi="Arial" w:cs="Arial"/>
                <w:sz w:val="18"/>
                <w:szCs w:val="18"/>
              </w:rPr>
            </w:pPr>
          </w:p>
          <w:p w14:paraId="5C058524" w14:textId="77777777" w:rsidR="00C613C9" w:rsidRPr="000944FE" w:rsidRDefault="00C613C9" w:rsidP="00C613C9">
            <w:pPr>
              <w:rPr>
                <w:rFonts w:ascii="Arial" w:eastAsia="Arial" w:hAnsi="Arial" w:cs="Arial"/>
                <w:sz w:val="18"/>
                <w:szCs w:val="18"/>
              </w:rPr>
            </w:pPr>
          </w:p>
          <w:p w14:paraId="5AD1A139" w14:textId="77777777" w:rsidR="00C613C9" w:rsidRPr="000944FE" w:rsidRDefault="00C613C9" w:rsidP="00C613C9">
            <w:pPr>
              <w:rPr>
                <w:rFonts w:ascii="Arial" w:eastAsia="Arial" w:hAnsi="Arial" w:cs="Arial"/>
                <w:sz w:val="18"/>
                <w:szCs w:val="18"/>
              </w:rPr>
            </w:pPr>
          </w:p>
          <w:p w14:paraId="3722FE2B" w14:textId="77777777" w:rsidR="00C613C9" w:rsidRPr="000944FE" w:rsidRDefault="00C613C9" w:rsidP="00C613C9">
            <w:pPr>
              <w:rPr>
                <w:rFonts w:ascii="Arial" w:eastAsia="Arial" w:hAnsi="Arial" w:cs="Arial"/>
                <w:sz w:val="18"/>
                <w:szCs w:val="18"/>
              </w:rPr>
            </w:pPr>
          </w:p>
          <w:p w14:paraId="547D9821" w14:textId="77777777" w:rsidR="00C613C9" w:rsidRPr="000944FE" w:rsidRDefault="00C613C9" w:rsidP="00C613C9">
            <w:pPr>
              <w:rPr>
                <w:rFonts w:ascii="Arial" w:eastAsia="Arial" w:hAnsi="Arial" w:cs="Arial"/>
                <w:sz w:val="18"/>
                <w:szCs w:val="18"/>
              </w:rPr>
            </w:pPr>
          </w:p>
          <w:p w14:paraId="71420207" w14:textId="77777777" w:rsidR="00C613C9" w:rsidRPr="000944FE" w:rsidRDefault="00C613C9" w:rsidP="00C613C9">
            <w:pPr>
              <w:rPr>
                <w:rFonts w:ascii="Arial" w:eastAsia="Arial" w:hAnsi="Arial" w:cs="Arial"/>
                <w:sz w:val="18"/>
                <w:szCs w:val="18"/>
              </w:rPr>
            </w:pPr>
          </w:p>
          <w:p w14:paraId="0C54B0CB" w14:textId="77777777" w:rsidR="00C613C9" w:rsidRPr="000944FE" w:rsidRDefault="00C613C9" w:rsidP="00C613C9">
            <w:pPr>
              <w:rPr>
                <w:rFonts w:ascii="Arial" w:eastAsia="Arial" w:hAnsi="Arial" w:cs="Arial"/>
                <w:sz w:val="18"/>
                <w:szCs w:val="18"/>
              </w:rPr>
            </w:pPr>
          </w:p>
          <w:p w14:paraId="280F251A" w14:textId="77777777" w:rsidR="00C613C9" w:rsidRPr="000944FE" w:rsidRDefault="00C613C9" w:rsidP="00C613C9">
            <w:pPr>
              <w:rPr>
                <w:rFonts w:ascii="Arial" w:eastAsia="Arial" w:hAnsi="Arial" w:cs="Arial"/>
                <w:sz w:val="18"/>
                <w:szCs w:val="18"/>
              </w:rPr>
            </w:pPr>
          </w:p>
          <w:p w14:paraId="680F299D" w14:textId="77777777" w:rsidR="00C613C9" w:rsidRPr="000944FE" w:rsidRDefault="00C613C9" w:rsidP="00C613C9">
            <w:pPr>
              <w:rPr>
                <w:rFonts w:ascii="Arial" w:eastAsia="Arial" w:hAnsi="Arial" w:cs="Arial"/>
                <w:sz w:val="18"/>
                <w:szCs w:val="18"/>
              </w:rPr>
            </w:pPr>
          </w:p>
          <w:p w14:paraId="28BC5DB4" w14:textId="77777777" w:rsidR="00C613C9" w:rsidRPr="000944FE" w:rsidRDefault="00C613C9" w:rsidP="00C613C9">
            <w:pPr>
              <w:rPr>
                <w:rFonts w:ascii="Arial" w:eastAsia="Arial" w:hAnsi="Arial" w:cs="Arial"/>
                <w:sz w:val="18"/>
                <w:szCs w:val="18"/>
              </w:rPr>
            </w:pPr>
          </w:p>
          <w:p w14:paraId="5D638AEB" w14:textId="77777777" w:rsidR="00C613C9" w:rsidRPr="000944FE" w:rsidRDefault="00C613C9" w:rsidP="00C613C9">
            <w:pPr>
              <w:rPr>
                <w:rFonts w:ascii="Arial" w:eastAsia="Arial" w:hAnsi="Arial" w:cs="Arial"/>
                <w:sz w:val="18"/>
                <w:szCs w:val="18"/>
              </w:rPr>
            </w:pPr>
          </w:p>
          <w:p w14:paraId="4ED552FB" w14:textId="77777777" w:rsidR="00C613C9" w:rsidRPr="000944FE" w:rsidRDefault="00C613C9" w:rsidP="00C613C9">
            <w:pPr>
              <w:rPr>
                <w:rFonts w:ascii="Arial" w:eastAsia="Arial" w:hAnsi="Arial" w:cs="Arial"/>
                <w:sz w:val="18"/>
                <w:szCs w:val="18"/>
              </w:rPr>
            </w:pPr>
          </w:p>
          <w:p w14:paraId="68DD3974" w14:textId="77777777" w:rsidR="00C613C9" w:rsidRPr="000944FE" w:rsidRDefault="00C613C9" w:rsidP="00C613C9">
            <w:pPr>
              <w:rPr>
                <w:rFonts w:ascii="Arial" w:eastAsia="Arial" w:hAnsi="Arial" w:cs="Arial"/>
                <w:sz w:val="18"/>
                <w:szCs w:val="18"/>
              </w:rPr>
            </w:pPr>
          </w:p>
          <w:p w14:paraId="09F201EB"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60%</w:t>
            </w:r>
          </w:p>
          <w:p w14:paraId="244041A1" w14:textId="77777777" w:rsidR="00C613C9" w:rsidRPr="000944FE" w:rsidRDefault="00C613C9" w:rsidP="00C613C9">
            <w:pPr>
              <w:rPr>
                <w:rFonts w:ascii="Arial" w:eastAsia="Arial" w:hAnsi="Arial" w:cs="Arial"/>
                <w:sz w:val="18"/>
                <w:szCs w:val="18"/>
              </w:rPr>
            </w:pPr>
          </w:p>
          <w:p w14:paraId="50228C3D" w14:textId="77777777" w:rsidR="00C613C9" w:rsidRPr="000944FE" w:rsidRDefault="00C613C9" w:rsidP="00C613C9">
            <w:pPr>
              <w:rPr>
                <w:rFonts w:ascii="Arial" w:eastAsia="Arial" w:hAnsi="Arial" w:cs="Arial"/>
                <w:sz w:val="18"/>
                <w:szCs w:val="18"/>
              </w:rPr>
            </w:pPr>
          </w:p>
          <w:p w14:paraId="586AD654" w14:textId="77777777" w:rsidR="00C613C9" w:rsidRPr="000944FE" w:rsidRDefault="00C613C9" w:rsidP="00C613C9">
            <w:pPr>
              <w:rPr>
                <w:rFonts w:ascii="Arial" w:eastAsia="Arial" w:hAnsi="Arial" w:cs="Arial"/>
                <w:sz w:val="18"/>
                <w:szCs w:val="18"/>
              </w:rPr>
            </w:pPr>
          </w:p>
          <w:p w14:paraId="15AD2A03" w14:textId="77777777" w:rsidR="00C613C9" w:rsidRPr="000944FE" w:rsidRDefault="00C613C9" w:rsidP="00C613C9">
            <w:pPr>
              <w:rPr>
                <w:rFonts w:ascii="Arial" w:eastAsia="Arial" w:hAnsi="Arial" w:cs="Arial"/>
                <w:sz w:val="18"/>
                <w:szCs w:val="18"/>
              </w:rPr>
            </w:pPr>
          </w:p>
          <w:p w14:paraId="2F31723C" w14:textId="77777777" w:rsidR="00C613C9" w:rsidRPr="000944FE" w:rsidRDefault="00C613C9" w:rsidP="00C613C9">
            <w:pPr>
              <w:rPr>
                <w:rFonts w:ascii="Arial" w:eastAsia="Arial" w:hAnsi="Arial" w:cs="Arial"/>
                <w:sz w:val="18"/>
                <w:szCs w:val="18"/>
              </w:rPr>
            </w:pPr>
          </w:p>
          <w:p w14:paraId="16F823AB" w14:textId="77777777" w:rsidR="00C613C9" w:rsidRPr="000944FE" w:rsidRDefault="00C613C9" w:rsidP="00C613C9">
            <w:pPr>
              <w:rPr>
                <w:rFonts w:ascii="Arial" w:eastAsia="Arial" w:hAnsi="Arial" w:cs="Arial"/>
                <w:sz w:val="18"/>
                <w:szCs w:val="18"/>
              </w:rPr>
            </w:pPr>
          </w:p>
          <w:p w14:paraId="487D0F9E" w14:textId="77777777" w:rsidR="00C613C9" w:rsidRPr="000944FE" w:rsidRDefault="00C613C9" w:rsidP="00C613C9">
            <w:pPr>
              <w:rPr>
                <w:rFonts w:ascii="Arial" w:eastAsia="Arial" w:hAnsi="Arial" w:cs="Arial"/>
                <w:sz w:val="18"/>
                <w:szCs w:val="18"/>
              </w:rPr>
            </w:pPr>
          </w:p>
          <w:p w14:paraId="358D870C" w14:textId="77777777" w:rsidR="0057346E" w:rsidRPr="000944FE" w:rsidRDefault="0057346E" w:rsidP="00C613C9">
            <w:pPr>
              <w:rPr>
                <w:rFonts w:ascii="Arial" w:eastAsia="Arial" w:hAnsi="Arial" w:cs="Arial"/>
                <w:sz w:val="18"/>
                <w:szCs w:val="18"/>
              </w:rPr>
            </w:pPr>
          </w:p>
          <w:p w14:paraId="12416290" w14:textId="374A3985"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25%</w:t>
            </w:r>
          </w:p>
        </w:tc>
        <w:tc>
          <w:tcPr>
            <w:tcW w:w="1800" w:type="dxa"/>
          </w:tcPr>
          <w:p w14:paraId="5C2A7864" w14:textId="77777777" w:rsidR="00C613C9" w:rsidRPr="000944FE" w:rsidRDefault="00C613C9" w:rsidP="00C613C9">
            <w:pPr>
              <w:rPr>
                <w:rFonts w:ascii="Arial" w:eastAsia="Arial" w:hAnsi="Arial" w:cs="Arial"/>
                <w:sz w:val="18"/>
                <w:szCs w:val="18"/>
              </w:rPr>
            </w:pPr>
          </w:p>
          <w:p w14:paraId="64596A7E"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100%</w:t>
            </w:r>
          </w:p>
          <w:p w14:paraId="55575FA1" w14:textId="77777777" w:rsidR="00C613C9" w:rsidRPr="000944FE" w:rsidRDefault="00C613C9" w:rsidP="00C613C9">
            <w:pPr>
              <w:rPr>
                <w:rFonts w:ascii="Arial" w:eastAsia="Arial" w:hAnsi="Arial" w:cs="Arial"/>
                <w:sz w:val="18"/>
                <w:szCs w:val="18"/>
              </w:rPr>
            </w:pPr>
          </w:p>
          <w:p w14:paraId="13FC86FF" w14:textId="77777777" w:rsidR="00C613C9" w:rsidRPr="000944FE" w:rsidRDefault="00C613C9" w:rsidP="00C613C9">
            <w:pPr>
              <w:rPr>
                <w:rFonts w:ascii="Arial" w:eastAsia="Arial" w:hAnsi="Arial" w:cs="Arial"/>
                <w:sz w:val="18"/>
                <w:szCs w:val="18"/>
              </w:rPr>
            </w:pPr>
          </w:p>
          <w:p w14:paraId="59D3A081" w14:textId="77777777" w:rsidR="00C613C9" w:rsidRPr="000944FE" w:rsidRDefault="00C613C9" w:rsidP="00C613C9">
            <w:pPr>
              <w:rPr>
                <w:rFonts w:ascii="Arial" w:eastAsia="Arial" w:hAnsi="Arial" w:cs="Arial"/>
                <w:sz w:val="18"/>
                <w:szCs w:val="18"/>
              </w:rPr>
            </w:pPr>
          </w:p>
          <w:p w14:paraId="26C153B9" w14:textId="77777777" w:rsidR="00C613C9" w:rsidRPr="000944FE" w:rsidRDefault="00C613C9" w:rsidP="00C613C9">
            <w:pPr>
              <w:rPr>
                <w:rFonts w:ascii="Arial" w:eastAsia="Arial" w:hAnsi="Arial" w:cs="Arial"/>
                <w:sz w:val="18"/>
                <w:szCs w:val="18"/>
              </w:rPr>
            </w:pPr>
          </w:p>
          <w:p w14:paraId="61B5B865" w14:textId="77777777" w:rsidR="00C613C9" w:rsidRPr="000944FE" w:rsidRDefault="00C613C9" w:rsidP="00C613C9">
            <w:pPr>
              <w:rPr>
                <w:rFonts w:ascii="Arial" w:eastAsia="Arial" w:hAnsi="Arial" w:cs="Arial"/>
                <w:sz w:val="18"/>
                <w:szCs w:val="18"/>
              </w:rPr>
            </w:pPr>
          </w:p>
          <w:p w14:paraId="136FF2E1" w14:textId="77777777" w:rsidR="00C613C9" w:rsidRPr="000944FE" w:rsidRDefault="00C613C9" w:rsidP="00C613C9">
            <w:pPr>
              <w:rPr>
                <w:rFonts w:ascii="Arial" w:eastAsia="Arial" w:hAnsi="Arial" w:cs="Arial"/>
                <w:sz w:val="18"/>
                <w:szCs w:val="18"/>
              </w:rPr>
            </w:pPr>
          </w:p>
          <w:p w14:paraId="48C562B3" w14:textId="2199EDD3" w:rsidR="00C613C9" w:rsidRPr="000944FE" w:rsidRDefault="00C613C9" w:rsidP="00C613C9">
            <w:pPr>
              <w:rPr>
                <w:rFonts w:ascii="Arial" w:eastAsia="Arial" w:hAnsi="Arial" w:cs="Arial"/>
                <w:sz w:val="18"/>
                <w:szCs w:val="18"/>
              </w:rPr>
            </w:pPr>
          </w:p>
          <w:p w14:paraId="29457CEC" w14:textId="69D63CF1" w:rsidR="005710CE" w:rsidRPr="000944FE" w:rsidRDefault="005710CE" w:rsidP="00C613C9">
            <w:pPr>
              <w:rPr>
                <w:rFonts w:ascii="Arial" w:eastAsia="Arial" w:hAnsi="Arial" w:cs="Arial"/>
                <w:sz w:val="18"/>
                <w:szCs w:val="18"/>
              </w:rPr>
            </w:pPr>
          </w:p>
          <w:p w14:paraId="5AECCB85" w14:textId="494886EE" w:rsidR="005710CE" w:rsidRPr="000944FE" w:rsidRDefault="005710CE" w:rsidP="00C613C9">
            <w:pPr>
              <w:rPr>
                <w:rFonts w:ascii="Arial" w:eastAsia="Arial" w:hAnsi="Arial" w:cs="Arial"/>
                <w:sz w:val="18"/>
                <w:szCs w:val="18"/>
              </w:rPr>
            </w:pPr>
          </w:p>
          <w:p w14:paraId="7E6D3B96" w14:textId="3F93F59C" w:rsidR="005710CE" w:rsidRPr="000944FE" w:rsidRDefault="005710CE" w:rsidP="00C613C9">
            <w:pPr>
              <w:rPr>
                <w:rFonts w:ascii="Arial" w:eastAsia="Arial" w:hAnsi="Arial" w:cs="Arial"/>
                <w:sz w:val="18"/>
                <w:szCs w:val="18"/>
              </w:rPr>
            </w:pPr>
          </w:p>
          <w:p w14:paraId="2A422EED" w14:textId="480EF7FD" w:rsidR="005710CE" w:rsidRPr="000944FE" w:rsidRDefault="005710CE" w:rsidP="00C613C9">
            <w:pPr>
              <w:rPr>
                <w:rFonts w:ascii="Arial" w:eastAsia="Arial" w:hAnsi="Arial" w:cs="Arial"/>
                <w:sz w:val="18"/>
                <w:szCs w:val="18"/>
              </w:rPr>
            </w:pPr>
          </w:p>
          <w:p w14:paraId="014C801A" w14:textId="6EDB1B17" w:rsidR="005710CE" w:rsidRPr="000944FE" w:rsidRDefault="005710CE" w:rsidP="00C613C9">
            <w:pPr>
              <w:rPr>
                <w:rFonts w:ascii="Arial" w:eastAsia="Arial" w:hAnsi="Arial" w:cs="Arial"/>
                <w:sz w:val="18"/>
                <w:szCs w:val="18"/>
              </w:rPr>
            </w:pPr>
          </w:p>
          <w:p w14:paraId="66AB43A8" w14:textId="77777777" w:rsidR="005710CE" w:rsidRPr="000944FE" w:rsidRDefault="005710CE" w:rsidP="00C613C9">
            <w:pPr>
              <w:rPr>
                <w:rFonts w:ascii="Arial" w:eastAsia="Arial" w:hAnsi="Arial" w:cs="Arial"/>
                <w:sz w:val="18"/>
                <w:szCs w:val="18"/>
              </w:rPr>
            </w:pPr>
          </w:p>
          <w:p w14:paraId="5768595F" w14:textId="77777777" w:rsidR="00C613C9" w:rsidRPr="000944FE" w:rsidRDefault="00C613C9" w:rsidP="00C613C9">
            <w:pPr>
              <w:rPr>
                <w:rFonts w:ascii="Arial" w:eastAsia="Arial" w:hAnsi="Arial" w:cs="Arial"/>
                <w:sz w:val="18"/>
                <w:szCs w:val="18"/>
              </w:rPr>
            </w:pPr>
          </w:p>
          <w:p w14:paraId="59398460"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100%</w:t>
            </w:r>
          </w:p>
          <w:p w14:paraId="0E98422D" w14:textId="77777777" w:rsidR="00C613C9" w:rsidRPr="000944FE" w:rsidRDefault="00C613C9" w:rsidP="00C613C9">
            <w:pPr>
              <w:rPr>
                <w:rFonts w:ascii="Arial" w:eastAsia="Arial" w:hAnsi="Arial" w:cs="Arial"/>
                <w:sz w:val="18"/>
                <w:szCs w:val="18"/>
              </w:rPr>
            </w:pPr>
          </w:p>
          <w:p w14:paraId="022F7006" w14:textId="77777777" w:rsidR="00C613C9" w:rsidRPr="000944FE" w:rsidRDefault="00C613C9" w:rsidP="00C613C9">
            <w:pPr>
              <w:rPr>
                <w:rFonts w:ascii="Arial" w:eastAsia="Arial" w:hAnsi="Arial" w:cs="Arial"/>
                <w:sz w:val="18"/>
                <w:szCs w:val="18"/>
              </w:rPr>
            </w:pPr>
          </w:p>
          <w:p w14:paraId="70E94814" w14:textId="77777777" w:rsidR="00C613C9" w:rsidRPr="000944FE" w:rsidRDefault="00C613C9" w:rsidP="00C613C9">
            <w:pPr>
              <w:rPr>
                <w:rFonts w:ascii="Arial" w:eastAsia="Arial" w:hAnsi="Arial" w:cs="Arial"/>
                <w:sz w:val="18"/>
                <w:szCs w:val="18"/>
              </w:rPr>
            </w:pPr>
          </w:p>
          <w:p w14:paraId="407F266C" w14:textId="77777777" w:rsidR="00C613C9" w:rsidRPr="000944FE" w:rsidRDefault="00C613C9" w:rsidP="00C613C9">
            <w:pPr>
              <w:rPr>
                <w:rFonts w:ascii="Arial" w:eastAsia="Arial" w:hAnsi="Arial" w:cs="Arial"/>
                <w:sz w:val="18"/>
                <w:szCs w:val="18"/>
              </w:rPr>
            </w:pPr>
          </w:p>
          <w:p w14:paraId="68F1D114" w14:textId="77777777" w:rsidR="00C613C9" w:rsidRPr="000944FE" w:rsidRDefault="00C613C9" w:rsidP="00C613C9">
            <w:pPr>
              <w:rPr>
                <w:rFonts w:ascii="Arial" w:eastAsia="Arial" w:hAnsi="Arial" w:cs="Arial"/>
                <w:sz w:val="18"/>
                <w:szCs w:val="18"/>
              </w:rPr>
            </w:pPr>
          </w:p>
          <w:p w14:paraId="1FEECFEC" w14:textId="77777777" w:rsidR="00C613C9" w:rsidRPr="000944FE" w:rsidRDefault="00C613C9" w:rsidP="00C613C9">
            <w:pPr>
              <w:rPr>
                <w:rFonts w:ascii="Arial" w:eastAsia="Arial" w:hAnsi="Arial" w:cs="Arial"/>
                <w:sz w:val="18"/>
                <w:szCs w:val="18"/>
              </w:rPr>
            </w:pPr>
          </w:p>
          <w:p w14:paraId="27AB5A8A" w14:textId="2E2788E5" w:rsidR="00C613C9" w:rsidRPr="000944FE" w:rsidRDefault="00C613C9" w:rsidP="00C613C9">
            <w:pPr>
              <w:rPr>
                <w:rFonts w:ascii="Arial" w:eastAsia="Arial" w:hAnsi="Arial" w:cs="Arial"/>
                <w:sz w:val="18"/>
                <w:szCs w:val="18"/>
              </w:rPr>
            </w:pPr>
          </w:p>
          <w:p w14:paraId="3DBB7596" w14:textId="77777777" w:rsidR="0057346E" w:rsidRPr="000944FE" w:rsidRDefault="0057346E" w:rsidP="00C613C9">
            <w:pPr>
              <w:rPr>
                <w:rFonts w:ascii="Arial" w:eastAsia="Arial" w:hAnsi="Arial" w:cs="Arial"/>
                <w:sz w:val="18"/>
                <w:szCs w:val="18"/>
              </w:rPr>
            </w:pPr>
          </w:p>
          <w:p w14:paraId="005CBBFB" w14:textId="53A967E3"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9</w:t>
            </w:r>
            <w:r w:rsidR="008F6D25" w:rsidRPr="000944FE">
              <w:rPr>
                <w:rFonts w:ascii="Arial" w:eastAsia="Arial" w:hAnsi="Arial" w:cs="Arial"/>
                <w:sz w:val="18"/>
                <w:szCs w:val="18"/>
              </w:rPr>
              <w:t>5</w:t>
            </w:r>
            <w:r w:rsidRPr="000944FE">
              <w:rPr>
                <w:rFonts w:ascii="Arial" w:eastAsia="Arial" w:hAnsi="Arial" w:cs="Arial"/>
                <w:sz w:val="18"/>
                <w:szCs w:val="18"/>
              </w:rPr>
              <w:t>%</w:t>
            </w:r>
          </w:p>
        </w:tc>
        <w:tc>
          <w:tcPr>
            <w:tcW w:w="6210" w:type="dxa"/>
            <w:tcBorders>
              <w:right w:val="single" w:sz="4" w:space="0" w:color="auto"/>
            </w:tcBorders>
          </w:tcPr>
          <w:p w14:paraId="01271D29" w14:textId="77777777" w:rsidR="00C613C9" w:rsidRPr="000944FE" w:rsidRDefault="00C613C9" w:rsidP="00C613C9">
            <w:pPr>
              <w:rPr>
                <w:rFonts w:ascii="Arial" w:eastAsia="Arial" w:hAnsi="Arial" w:cs="Arial"/>
                <w:sz w:val="18"/>
                <w:szCs w:val="18"/>
              </w:rPr>
            </w:pPr>
          </w:p>
          <w:p w14:paraId="54964C9D" w14:textId="77777777" w:rsidR="00C613C9" w:rsidRPr="000944FE" w:rsidRDefault="00C613C9" w:rsidP="00C613C9">
            <w:pPr>
              <w:pStyle w:val="paragraph"/>
              <w:spacing w:before="0" w:beforeAutospacing="0" w:after="0" w:afterAutospacing="0"/>
              <w:textAlignment w:val="baseline"/>
              <w:rPr>
                <w:rFonts w:ascii="Arial" w:eastAsia="Arial" w:hAnsi="Arial" w:cs="Arial"/>
                <w:sz w:val="18"/>
                <w:szCs w:val="18"/>
                <w:lang w:val="en-US"/>
              </w:rPr>
            </w:pPr>
            <w:r w:rsidRPr="000944FE">
              <w:rPr>
                <w:rFonts w:ascii="Arial" w:eastAsia="Arial" w:hAnsi="Arial" w:cs="Arial"/>
                <w:sz w:val="18"/>
                <w:szCs w:val="18"/>
                <w:lang w:val="en-US"/>
              </w:rPr>
              <w:t xml:space="preserve">Complete. See previous PIR for full details. In addition, a </w:t>
            </w:r>
            <w:hyperlink r:id="rId85" w:history="1">
              <w:r w:rsidRPr="000944FE">
                <w:rPr>
                  <w:rStyle w:val="Hyperlink"/>
                  <w:rFonts w:ascii="Arial" w:eastAsia="Arial" w:hAnsi="Arial" w:cs="Arial"/>
                  <w:sz w:val="18"/>
                  <w:szCs w:val="18"/>
                  <w:lang w:val="en-US"/>
                </w:rPr>
                <w:t>poster</w:t>
              </w:r>
            </w:hyperlink>
            <w:r w:rsidRPr="000944FE">
              <w:rPr>
                <w:rFonts w:ascii="Arial" w:eastAsia="Arial" w:hAnsi="Arial" w:cs="Arial"/>
                <w:sz w:val="18"/>
                <w:szCs w:val="18"/>
                <w:lang w:val="en-US"/>
              </w:rPr>
              <w:t xml:space="preserve"> on the monitoring framework was exhibited during the launch of the national potential maps. </w:t>
            </w:r>
            <w:r w:rsidRPr="000944FE">
              <w:rPr>
                <w:rFonts w:ascii="Arial" w:hAnsi="Arial" w:cs="Arial"/>
                <w:sz w:val="18"/>
                <w:szCs w:val="18"/>
                <w:lang w:val="en-US"/>
              </w:rPr>
              <w:t xml:space="preserve">Version 1.0 of Ethiopia’s Tree Assessment Survey was improved based on the feedback received after the 2010 Mapathons held in December 2017 (see post-Mapathon survey for </w:t>
            </w:r>
            <w:hyperlink r:id="rId86" w:history="1">
              <w:r w:rsidRPr="000944FE">
                <w:rPr>
                  <w:rStyle w:val="Hyperlink"/>
                  <w:rFonts w:ascii="Arial" w:hAnsi="Arial" w:cs="Arial"/>
                  <w:sz w:val="18"/>
                  <w:szCs w:val="18"/>
                  <w:lang w:val="en-US"/>
                </w:rPr>
                <w:t>Sodo</w:t>
              </w:r>
            </w:hyperlink>
            <w:r w:rsidRPr="000944FE">
              <w:rPr>
                <w:rFonts w:ascii="Arial" w:hAnsi="Arial" w:cs="Arial"/>
                <w:sz w:val="18"/>
                <w:szCs w:val="18"/>
                <w:lang w:val="en-US"/>
              </w:rPr>
              <w:t xml:space="preserve"> and </w:t>
            </w:r>
            <w:hyperlink r:id="rId87" w:history="1">
              <w:r w:rsidRPr="000944FE">
                <w:rPr>
                  <w:rStyle w:val="Hyperlink"/>
                  <w:rFonts w:ascii="Arial" w:hAnsi="Arial" w:cs="Arial"/>
                  <w:sz w:val="18"/>
                  <w:szCs w:val="18"/>
                  <w:lang w:val="en-US"/>
                </w:rPr>
                <w:t>Meket</w:t>
              </w:r>
            </w:hyperlink>
            <w:r w:rsidRPr="000944FE">
              <w:rPr>
                <w:rFonts w:ascii="Arial" w:hAnsi="Arial" w:cs="Arial"/>
                <w:sz w:val="18"/>
                <w:szCs w:val="18"/>
                <w:lang w:val="en-US"/>
              </w:rPr>
              <w:t xml:space="preserve">). Feedback on version 1.1 was elicited from experts (see </w:t>
            </w:r>
            <w:hyperlink r:id="rId88" w:history="1">
              <w:r w:rsidRPr="000944FE">
                <w:rPr>
                  <w:rStyle w:val="Hyperlink"/>
                  <w:rFonts w:ascii="Arial" w:hAnsi="Arial" w:cs="Arial"/>
                  <w:sz w:val="18"/>
                  <w:szCs w:val="18"/>
                  <w:lang w:val="en-US"/>
                </w:rPr>
                <w:t>2015 post-mapathon survey</w:t>
              </w:r>
            </w:hyperlink>
            <w:r w:rsidRPr="000944FE">
              <w:rPr>
                <w:rStyle w:val="Hyperlink"/>
                <w:rFonts w:ascii="Arial" w:hAnsi="Arial" w:cs="Arial"/>
                <w:sz w:val="18"/>
                <w:szCs w:val="18"/>
                <w:lang w:val="en-US"/>
              </w:rPr>
              <w:t>).</w:t>
            </w:r>
          </w:p>
          <w:p w14:paraId="25060F03" w14:textId="77777777" w:rsidR="00C613C9" w:rsidRPr="000944FE" w:rsidRDefault="00C613C9" w:rsidP="00C613C9">
            <w:pPr>
              <w:rPr>
                <w:rFonts w:ascii="Arial" w:eastAsia="Arial" w:hAnsi="Arial" w:cs="Arial"/>
                <w:sz w:val="18"/>
                <w:szCs w:val="18"/>
              </w:rPr>
            </w:pPr>
          </w:p>
          <w:p w14:paraId="747A9B36" w14:textId="77777777" w:rsidR="00C613C9" w:rsidRPr="000944FE" w:rsidRDefault="00C613C9" w:rsidP="00C613C9">
            <w:pPr>
              <w:rPr>
                <w:rFonts w:ascii="Arial" w:eastAsia="Arial" w:hAnsi="Arial" w:cs="Arial"/>
                <w:sz w:val="18"/>
                <w:szCs w:val="18"/>
              </w:rPr>
            </w:pPr>
          </w:p>
          <w:p w14:paraId="1EA15E81" w14:textId="534F649D" w:rsidR="00C613C9" w:rsidRPr="000944FE" w:rsidRDefault="00C613C9" w:rsidP="00C613C9">
            <w:pPr>
              <w:rPr>
                <w:rFonts w:ascii="Arial" w:eastAsia="Arial" w:hAnsi="Arial" w:cs="Arial"/>
                <w:sz w:val="18"/>
                <w:szCs w:val="18"/>
              </w:rPr>
            </w:pPr>
          </w:p>
          <w:p w14:paraId="27D3BA0C" w14:textId="00951E21" w:rsidR="005710CE" w:rsidRPr="000944FE" w:rsidRDefault="005710CE" w:rsidP="00C613C9">
            <w:pPr>
              <w:rPr>
                <w:rFonts w:ascii="Arial" w:eastAsia="Arial" w:hAnsi="Arial" w:cs="Arial"/>
                <w:sz w:val="18"/>
                <w:szCs w:val="18"/>
              </w:rPr>
            </w:pPr>
          </w:p>
          <w:p w14:paraId="73B17B34" w14:textId="7AD061F7" w:rsidR="005710CE" w:rsidRPr="000944FE" w:rsidRDefault="005710CE" w:rsidP="00C613C9">
            <w:pPr>
              <w:rPr>
                <w:rFonts w:ascii="Arial" w:eastAsia="Arial" w:hAnsi="Arial" w:cs="Arial"/>
                <w:sz w:val="18"/>
                <w:szCs w:val="18"/>
              </w:rPr>
            </w:pPr>
          </w:p>
          <w:p w14:paraId="274B31A6" w14:textId="0ABC7CF5" w:rsidR="005710CE" w:rsidRPr="000944FE" w:rsidRDefault="005710CE" w:rsidP="00C613C9">
            <w:pPr>
              <w:rPr>
                <w:rFonts w:ascii="Arial" w:eastAsia="Arial" w:hAnsi="Arial" w:cs="Arial"/>
                <w:sz w:val="18"/>
                <w:szCs w:val="18"/>
              </w:rPr>
            </w:pPr>
          </w:p>
          <w:p w14:paraId="7C1279B3" w14:textId="77777777" w:rsidR="005710CE" w:rsidRPr="000944FE" w:rsidRDefault="005710CE" w:rsidP="00C613C9">
            <w:pPr>
              <w:rPr>
                <w:rFonts w:ascii="Arial" w:eastAsia="Arial" w:hAnsi="Arial" w:cs="Arial"/>
                <w:sz w:val="18"/>
                <w:szCs w:val="18"/>
              </w:rPr>
            </w:pPr>
          </w:p>
          <w:p w14:paraId="2FB34651" w14:textId="77777777" w:rsidR="00C613C9" w:rsidRPr="000944FE" w:rsidRDefault="00C613C9" w:rsidP="00C613C9">
            <w:pPr>
              <w:rPr>
                <w:rFonts w:ascii="Arial" w:eastAsia="Arial" w:hAnsi="Arial" w:cs="Arial"/>
                <w:sz w:val="18"/>
                <w:szCs w:val="18"/>
              </w:rPr>
            </w:pPr>
          </w:p>
          <w:p w14:paraId="0B9D67E6"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 xml:space="preserve">Complete. The baseline/2010 statistics for both Sodo and Meket were produced for 20+ indicators (see </w:t>
            </w:r>
            <w:hyperlink r:id="rId89" w:history="1">
              <w:r w:rsidRPr="000944FE">
                <w:rPr>
                  <w:rStyle w:val="Hyperlink"/>
                  <w:rFonts w:ascii="Arial" w:eastAsia="Arial" w:hAnsi="Arial" w:cs="Arial"/>
                  <w:sz w:val="18"/>
                  <w:szCs w:val="18"/>
                </w:rPr>
                <w:t>Sodo</w:t>
              </w:r>
            </w:hyperlink>
            <w:r w:rsidRPr="000944FE">
              <w:rPr>
                <w:rFonts w:ascii="Arial" w:eastAsia="Arial" w:hAnsi="Arial" w:cs="Arial"/>
                <w:sz w:val="18"/>
                <w:szCs w:val="18"/>
              </w:rPr>
              <w:t xml:space="preserve"> and </w:t>
            </w:r>
            <w:hyperlink r:id="rId90" w:history="1">
              <w:r w:rsidRPr="000944FE">
                <w:rPr>
                  <w:rStyle w:val="Hyperlink"/>
                  <w:rFonts w:ascii="Arial" w:eastAsia="Arial" w:hAnsi="Arial" w:cs="Arial"/>
                  <w:sz w:val="18"/>
                  <w:szCs w:val="18"/>
                </w:rPr>
                <w:t>Meket</w:t>
              </w:r>
            </w:hyperlink>
            <w:r w:rsidRPr="000944FE">
              <w:rPr>
                <w:rFonts w:ascii="Arial" w:eastAsia="Arial" w:hAnsi="Arial" w:cs="Arial"/>
                <w:sz w:val="18"/>
                <w:szCs w:val="18"/>
              </w:rPr>
              <w:t xml:space="preserve"> PPTs). </w:t>
            </w:r>
          </w:p>
          <w:p w14:paraId="30A78732" w14:textId="77777777" w:rsidR="00C613C9" w:rsidRPr="000944FE" w:rsidRDefault="00C613C9" w:rsidP="00C613C9">
            <w:pPr>
              <w:rPr>
                <w:rFonts w:ascii="Arial" w:eastAsia="Arial" w:hAnsi="Arial" w:cs="Arial"/>
                <w:sz w:val="18"/>
                <w:szCs w:val="18"/>
              </w:rPr>
            </w:pPr>
          </w:p>
          <w:p w14:paraId="25FA5C30" w14:textId="77777777" w:rsidR="00C613C9" w:rsidRPr="000944FE" w:rsidRDefault="00C613C9" w:rsidP="00C613C9">
            <w:pPr>
              <w:rPr>
                <w:rFonts w:ascii="Arial" w:hAnsi="Arial" w:cs="Arial"/>
                <w:sz w:val="18"/>
                <w:szCs w:val="18"/>
              </w:rPr>
            </w:pPr>
            <w:r w:rsidRPr="000944FE">
              <w:rPr>
                <w:rFonts w:ascii="Arial" w:eastAsia="Arial" w:hAnsi="Arial" w:cs="Arial"/>
                <w:sz w:val="18"/>
                <w:szCs w:val="18"/>
              </w:rPr>
              <w:t>Baseline data include 2010 p</w:t>
            </w:r>
            <w:r w:rsidRPr="000944FE">
              <w:rPr>
                <w:rFonts w:ascii="Arial" w:hAnsi="Arial" w:cs="Arial"/>
                <w:sz w:val="18"/>
                <w:szCs w:val="18"/>
              </w:rPr>
              <w:t xml:space="preserve">ercent tree cover by land use-land cover and total, on treated land, and in gullies; 2010 tree spatial pattern in cropland, grassland, rural compound and settlement; 2010 percent of linear features (i.e., waterbody banks, </w:t>
            </w:r>
          </w:p>
          <w:p w14:paraId="10AF5ACF" w14:textId="77777777" w:rsidR="00C613C9" w:rsidRPr="000944FE" w:rsidRDefault="00C613C9" w:rsidP="00C613C9">
            <w:pPr>
              <w:rPr>
                <w:rFonts w:ascii="Arial" w:hAnsi="Arial" w:cs="Arial"/>
                <w:sz w:val="18"/>
                <w:szCs w:val="18"/>
              </w:rPr>
            </w:pPr>
            <w:r w:rsidRPr="000944FE">
              <w:rPr>
                <w:rFonts w:ascii="Arial" w:hAnsi="Arial" w:cs="Arial"/>
                <w:sz w:val="18"/>
                <w:szCs w:val="18"/>
              </w:rPr>
              <w:t>bunds/terraces, boundaries, roads, gully banks) with tree canopy.</w:t>
            </w:r>
          </w:p>
          <w:p w14:paraId="323B619C" w14:textId="77777777" w:rsidR="00C613C9" w:rsidRPr="000944FE" w:rsidRDefault="00C613C9" w:rsidP="00C613C9">
            <w:pPr>
              <w:rPr>
                <w:rFonts w:ascii="Arial" w:eastAsia="Arial" w:hAnsi="Arial" w:cs="Arial"/>
                <w:sz w:val="18"/>
                <w:szCs w:val="18"/>
              </w:rPr>
            </w:pPr>
          </w:p>
          <w:p w14:paraId="617A340A" w14:textId="5D7B8F53" w:rsidR="00C613C9" w:rsidRPr="000944FE" w:rsidRDefault="00C613C9" w:rsidP="00C613C9">
            <w:pPr>
              <w:rPr>
                <w:rFonts w:ascii="Arial" w:eastAsia="Arial" w:hAnsi="Arial" w:cs="Arial"/>
                <w:sz w:val="18"/>
                <w:szCs w:val="18"/>
              </w:rPr>
            </w:pPr>
            <w:r w:rsidRPr="000944FE">
              <w:rPr>
                <w:rFonts w:ascii="Arial" w:hAnsi="Arial" w:cs="Arial"/>
                <w:sz w:val="18"/>
                <w:szCs w:val="18"/>
              </w:rPr>
              <w:t xml:space="preserve">In the Fall of 2018, 19 experts from Sodo and SNNP Region, and 18 experts from Meket and Amhara Region attended a </w:t>
            </w:r>
            <w:r w:rsidRPr="000944FE">
              <w:rPr>
                <w:rFonts w:ascii="Arial" w:eastAsia="Arial" w:hAnsi="Arial" w:cs="Arial"/>
                <w:sz w:val="18"/>
                <w:szCs w:val="18"/>
              </w:rPr>
              <w:t xml:space="preserve">6-day Mapathon to collect data for 2015 </w:t>
            </w:r>
            <w:r w:rsidRPr="000944FE">
              <w:rPr>
                <w:rFonts w:ascii="Arial" w:hAnsi="Arial" w:cs="Arial"/>
                <w:sz w:val="18"/>
                <w:szCs w:val="18"/>
              </w:rPr>
              <w:t xml:space="preserve">using version 1.1 of </w:t>
            </w:r>
            <w:r w:rsidRPr="000944FE">
              <w:rPr>
                <w:rFonts w:ascii="Arial" w:eastAsia="Arial" w:hAnsi="Arial" w:cs="Arial"/>
                <w:sz w:val="18"/>
                <w:szCs w:val="18"/>
              </w:rPr>
              <w:t xml:space="preserve">Ethiopia’s Tree Monitoring Survey. </w:t>
            </w:r>
            <w:r w:rsidRPr="000944FE">
              <w:rPr>
                <w:rFonts w:ascii="Arial" w:hAnsi="Arial" w:cs="Arial"/>
                <w:sz w:val="18"/>
                <w:szCs w:val="18"/>
              </w:rPr>
              <w:t>Data were collected for 2,452 and 2,533 plots for Sodo and Meket, respectively.</w:t>
            </w:r>
            <w:r w:rsidRPr="000944FE">
              <w:t xml:space="preserve"> </w:t>
            </w:r>
            <w:r w:rsidRPr="000944FE">
              <w:rPr>
                <w:rFonts w:ascii="Arial" w:hAnsi="Arial" w:cs="Arial"/>
                <w:sz w:val="18"/>
                <w:szCs w:val="18"/>
              </w:rPr>
              <w:t xml:space="preserve">The data </w:t>
            </w:r>
            <w:r w:rsidR="00184B86" w:rsidRPr="000944FE">
              <w:rPr>
                <w:rFonts w:ascii="Arial" w:hAnsi="Arial" w:cs="Arial"/>
                <w:sz w:val="18"/>
                <w:szCs w:val="18"/>
              </w:rPr>
              <w:t>were</w:t>
            </w:r>
            <w:r w:rsidRPr="000944FE">
              <w:rPr>
                <w:rFonts w:ascii="Arial" w:hAnsi="Arial" w:cs="Arial"/>
                <w:sz w:val="18"/>
                <w:szCs w:val="18"/>
              </w:rPr>
              <w:t xml:space="preserve"> cleaned</w:t>
            </w:r>
            <w:r w:rsidR="00226879" w:rsidRPr="000944FE">
              <w:rPr>
                <w:rFonts w:ascii="Arial" w:hAnsi="Arial" w:cs="Arial"/>
                <w:sz w:val="18"/>
                <w:szCs w:val="18"/>
              </w:rPr>
              <w:t xml:space="preserve">, </w:t>
            </w:r>
            <w:r w:rsidR="002865EF" w:rsidRPr="000944FE">
              <w:rPr>
                <w:rFonts w:ascii="Arial" w:hAnsi="Arial" w:cs="Arial"/>
                <w:sz w:val="18"/>
                <w:szCs w:val="18"/>
              </w:rPr>
              <w:t xml:space="preserve">analyzed, </w:t>
            </w:r>
            <w:r w:rsidRPr="000944FE">
              <w:rPr>
                <w:rFonts w:ascii="Arial" w:hAnsi="Arial" w:cs="Arial"/>
                <w:sz w:val="18"/>
                <w:szCs w:val="18"/>
              </w:rPr>
              <w:t>and included in a report assessing change in tree cover and distribution between 2010 and 2015</w:t>
            </w:r>
            <w:r w:rsidR="00F166AE" w:rsidRPr="000944FE">
              <w:rPr>
                <w:rFonts w:ascii="Arial" w:hAnsi="Arial" w:cs="Arial"/>
                <w:sz w:val="18"/>
                <w:szCs w:val="18"/>
              </w:rPr>
              <w:t xml:space="preserve"> and informing implementation for both </w:t>
            </w:r>
            <w:r w:rsidR="00F10CF9" w:rsidRPr="000944FE">
              <w:rPr>
                <w:rFonts w:ascii="Arial" w:hAnsi="Arial" w:cs="Arial"/>
                <w:sz w:val="18"/>
                <w:szCs w:val="18"/>
              </w:rPr>
              <w:t>woredas</w:t>
            </w:r>
            <w:r w:rsidRPr="000944FE">
              <w:rPr>
                <w:rFonts w:ascii="Arial" w:hAnsi="Arial" w:cs="Arial"/>
                <w:sz w:val="18"/>
                <w:szCs w:val="18"/>
              </w:rPr>
              <w:t>.</w:t>
            </w:r>
            <w:r w:rsidR="00F10CF9" w:rsidRPr="000944FE">
              <w:rPr>
                <w:rFonts w:ascii="Arial" w:hAnsi="Arial" w:cs="Arial"/>
                <w:sz w:val="18"/>
                <w:szCs w:val="18"/>
              </w:rPr>
              <w:t xml:space="preserve"> </w:t>
            </w:r>
            <w:r w:rsidR="00F70DD2" w:rsidRPr="000944FE">
              <w:rPr>
                <w:rFonts w:ascii="Arial" w:eastAsia="Arial" w:hAnsi="Arial" w:cs="Arial"/>
                <w:sz w:val="18"/>
                <w:szCs w:val="18"/>
              </w:rPr>
              <w:t>The reports are in the final stages of the review process</w:t>
            </w:r>
            <w:r w:rsidR="00F10CF9" w:rsidRPr="000944FE">
              <w:rPr>
                <w:rFonts w:ascii="Arial" w:hAnsi="Arial" w:cs="Arial"/>
                <w:sz w:val="18"/>
                <w:szCs w:val="18"/>
              </w:rPr>
              <w:t>.</w:t>
            </w:r>
            <w:r w:rsidRPr="000944FE">
              <w:rPr>
                <w:rFonts w:ascii="Arial" w:hAnsi="Arial" w:cs="Arial"/>
                <w:sz w:val="18"/>
                <w:szCs w:val="18"/>
              </w:rPr>
              <w:t xml:space="preserve"> </w:t>
            </w:r>
          </w:p>
        </w:tc>
        <w:tc>
          <w:tcPr>
            <w:tcW w:w="1620" w:type="dxa"/>
            <w:vMerge/>
          </w:tcPr>
          <w:p w14:paraId="1DAE5EF6" w14:textId="77777777" w:rsidR="00C613C9" w:rsidRPr="000944FE" w:rsidRDefault="00C613C9" w:rsidP="00C613C9">
            <w:pPr>
              <w:jc w:val="center"/>
              <w:rPr>
                <w:rFonts w:ascii="Arial" w:eastAsia="Arial" w:hAnsi="Arial" w:cs="Arial"/>
                <w:sz w:val="18"/>
                <w:szCs w:val="18"/>
              </w:rPr>
            </w:pPr>
          </w:p>
        </w:tc>
      </w:tr>
      <w:tr w:rsidR="00C613C9" w:rsidRPr="000944FE" w14:paraId="528D5922" w14:textId="77777777" w:rsidTr="493FFB32">
        <w:tc>
          <w:tcPr>
            <w:tcW w:w="1705" w:type="dxa"/>
          </w:tcPr>
          <w:p w14:paraId="02695351" w14:textId="77777777" w:rsidR="00C613C9" w:rsidRPr="000944FE" w:rsidRDefault="00C613C9" w:rsidP="00C613C9">
            <w:pPr>
              <w:rPr>
                <w:rFonts w:ascii="Arial" w:eastAsia="Arial" w:hAnsi="Arial" w:cs="Arial"/>
                <w:sz w:val="18"/>
                <w:szCs w:val="18"/>
                <w:u w:val="single"/>
              </w:rPr>
            </w:pPr>
            <w:r w:rsidRPr="000944FE">
              <w:rPr>
                <w:rFonts w:ascii="Arial" w:eastAsia="Arial" w:hAnsi="Arial" w:cs="Arial"/>
                <w:sz w:val="18"/>
                <w:szCs w:val="18"/>
                <w:u w:val="single"/>
              </w:rPr>
              <w:t>Indonesia:</w:t>
            </w:r>
          </w:p>
          <w:p w14:paraId="1DAE08D8" w14:textId="77777777" w:rsidR="00C613C9" w:rsidRPr="000944FE" w:rsidRDefault="00C613C9" w:rsidP="00C613C9">
            <w:pPr>
              <w:rPr>
                <w:rFonts w:ascii="Arial" w:eastAsia="Arial" w:hAnsi="Arial" w:cs="Arial"/>
                <w:i/>
                <w:iCs/>
                <w:sz w:val="18"/>
                <w:szCs w:val="18"/>
              </w:rPr>
            </w:pPr>
            <w:r w:rsidRPr="000944FE">
              <w:rPr>
                <w:rFonts w:ascii="Arial" w:eastAsia="Arial" w:hAnsi="Arial" w:cs="Arial"/>
                <w:b/>
                <w:bCs/>
                <w:i/>
                <w:iCs/>
                <w:sz w:val="18"/>
                <w:szCs w:val="18"/>
              </w:rPr>
              <w:t>Activity 20</w:t>
            </w:r>
            <w:r w:rsidRPr="000944FE">
              <w:rPr>
                <w:rFonts w:ascii="Arial" w:eastAsia="Arial" w:hAnsi="Arial" w:cs="Arial"/>
                <w:i/>
                <w:iCs/>
                <w:sz w:val="18"/>
                <w:szCs w:val="18"/>
              </w:rPr>
              <w:t xml:space="preserve"> Test the use of high resolution imagery to test baseline</w:t>
            </w:r>
          </w:p>
          <w:p w14:paraId="389605B6" w14:textId="40C0F671" w:rsidR="00C613C9" w:rsidRPr="000944FE" w:rsidRDefault="00C613C9" w:rsidP="00C613C9">
            <w:pPr>
              <w:rPr>
                <w:rFonts w:ascii="Arial" w:eastAsia="Arial" w:hAnsi="Arial" w:cs="Arial"/>
                <w:b/>
                <w:bCs/>
                <w:i/>
                <w:iCs/>
                <w:sz w:val="18"/>
                <w:szCs w:val="18"/>
              </w:rPr>
            </w:pPr>
          </w:p>
          <w:p w14:paraId="45BB2AC9" w14:textId="77777777" w:rsidR="00BD6D74" w:rsidRPr="000944FE" w:rsidRDefault="00BD6D74" w:rsidP="00C613C9">
            <w:pPr>
              <w:rPr>
                <w:rFonts w:ascii="Arial" w:eastAsia="Arial" w:hAnsi="Arial" w:cs="Arial"/>
                <w:b/>
                <w:bCs/>
                <w:i/>
                <w:iCs/>
                <w:sz w:val="18"/>
                <w:szCs w:val="18"/>
              </w:rPr>
            </w:pPr>
          </w:p>
          <w:p w14:paraId="6E65ED48" w14:textId="77777777" w:rsidR="00C613C9" w:rsidRPr="000944FE" w:rsidRDefault="00C613C9" w:rsidP="00C613C9">
            <w:pPr>
              <w:rPr>
                <w:rFonts w:ascii="Arial" w:eastAsia="Arial" w:hAnsi="Arial" w:cs="Arial"/>
                <w:i/>
                <w:iCs/>
                <w:sz w:val="18"/>
                <w:szCs w:val="18"/>
              </w:rPr>
            </w:pPr>
            <w:r w:rsidRPr="000944FE">
              <w:rPr>
                <w:rFonts w:ascii="Arial" w:eastAsia="Arial" w:hAnsi="Arial" w:cs="Arial"/>
                <w:b/>
                <w:bCs/>
                <w:i/>
                <w:iCs/>
                <w:sz w:val="18"/>
                <w:szCs w:val="18"/>
              </w:rPr>
              <w:t>Activity 21</w:t>
            </w:r>
            <w:r w:rsidRPr="000944FE">
              <w:rPr>
                <w:rFonts w:ascii="Arial" w:eastAsia="Arial" w:hAnsi="Arial" w:cs="Arial"/>
                <w:i/>
                <w:iCs/>
                <w:sz w:val="18"/>
                <w:szCs w:val="18"/>
              </w:rPr>
              <w:t xml:space="preserve"> Develop multiscale restoration and monitoring on biomass </w:t>
            </w:r>
          </w:p>
          <w:p w14:paraId="574CDF03" w14:textId="77777777" w:rsidR="00C613C9" w:rsidRPr="000944FE" w:rsidRDefault="00C613C9" w:rsidP="00C613C9">
            <w:pPr>
              <w:rPr>
                <w:rFonts w:ascii="Arial" w:eastAsia="Arial" w:hAnsi="Arial" w:cs="Arial"/>
                <w:b/>
                <w:bCs/>
                <w:i/>
                <w:iCs/>
                <w:sz w:val="18"/>
                <w:szCs w:val="18"/>
              </w:rPr>
            </w:pPr>
          </w:p>
          <w:p w14:paraId="3B1459AC" w14:textId="77777777" w:rsidR="00C613C9" w:rsidRPr="000944FE" w:rsidRDefault="00C613C9" w:rsidP="00C613C9">
            <w:pPr>
              <w:rPr>
                <w:rFonts w:ascii="Arial" w:eastAsia="Arial" w:hAnsi="Arial" w:cs="Arial"/>
                <w:sz w:val="18"/>
                <w:szCs w:val="18"/>
              </w:rPr>
            </w:pPr>
            <w:r w:rsidRPr="000944FE">
              <w:rPr>
                <w:rFonts w:ascii="Arial" w:eastAsia="Arial" w:hAnsi="Arial" w:cs="Arial"/>
                <w:b/>
                <w:bCs/>
                <w:i/>
                <w:iCs/>
                <w:sz w:val="18"/>
                <w:szCs w:val="18"/>
              </w:rPr>
              <w:t>Activity 22</w:t>
            </w:r>
            <w:r w:rsidRPr="000944FE">
              <w:rPr>
                <w:rFonts w:ascii="Arial" w:eastAsia="Arial" w:hAnsi="Arial" w:cs="Arial"/>
                <w:i/>
                <w:iCs/>
                <w:sz w:val="18"/>
                <w:szCs w:val="18"/>
              </w:rPr>
              <w:t xml:space="preserve"> Develop multiscale restoration and monitoring on socio-economic cost/benefits</w:t>
            </w:r>
          </w:p>
        </w:tc>
        <w:tc>
          <w:tcPr>
            <w:tcW w:w="1260" w:type="dxa"/>
          </w:tcPr>
          <w:p w14:paraId="16C0DE53" w14:textId="77777777" w:rsidR="00C613C9" w:rsidRPr="000944FE" w:rsidRDefault="00C613C9" w:rsidP="00C613C9">
            <w:pPr>
              <w:rPr>
                <w:rFonts w:ascii="Arial" w:eastAsia="Arial" w:hAnsi="Arial" w:cs="Arial"/>
                <w:sz w:val="18"/>
                <w:szCs w:val="18"/>
              </w:rPr>
            </w:pPr>
          </w:p>
          <w:p w14:paraId="1757C0D2" w14:textId="77777777" w:rsidR="00C613C9" w:rsidRPr="000944FE" w:rsidRDefault="00080C31" w:rsidP="00C613C9">
            <w:pPr>
              <w:rPr>
                <w:rFonts w:ascii="Arial" w:eastAsia="Arial" w:hAnsi="Arial" w:cs="Arial"/>
                <w:sz w:val="18"/>
                <w:szCs w:val="18"/>
              </w:rPr>
            </w:pPr>
            <w:r w:rsidRPr="000944FE">
              <w:rPr>
                <w:rFonts w:ascii="Arial" w:eastAsia="Arial" w:hAnsi="Arial" w:cs="Arial"/>
                <w:sz w:val="18"/>
                <w:szCs w:val="18"/>
              </w:rPr>
              <w:t>March 2019</w:t>
            </w:r>
          </w:p>
          <w:p w14:paraId="662C2524" w14:textId="77777777" w:rsidR="005D69A5" w:rsidRPr="000944FE" w:rsidRDefault="005D69A5" w:rsidP="00C613C9">
            <w:pPr>
              <w:rPr>
                <w:rFonts w:ascii="Arial" w:eastAsia="Arial" w:hAnsi="Arial" w:cs="Arial"/>
                <w:sz w:val="18"/>
                <w:szCs w:val="18"/>
              </w:rPr>
            </w:pPr>
          </w:p>
          <w:p w14:paraId="1168F743" w14:textId="77777777" w:rsidR="005D69A5" w:rsidRPr="000944FE" w:rsidRDefault="005D69A5" w:rsidP="00C613C9">
            <w:pPr>
              <w:rPr>
                <w:rFonts w:ascii="Arial" w:eastAsia="Arial" w:hAnsi="Arial" w:cs="Arial"/>
                <w:sz w:val="18"/>
                <w:szCs w:val="18"/>
              </w:rPr>
            </w:pPr>
          </w:p>
          <w:p w14:paraId="4555DAB1" w14:textId="77777777" w:rsidR="005D69A5" w:rsidRPr="000944FE" w:rsidRDefault="005D69A5" w:rsidP="00C613C9">
            <w:pPr>
              <w:rPr>
                <w:rFonts w:ascii="Arial" w:eastAsia="Arial" w:hAnsi="Arial" w:cs="Arial"/>
                <w:sz w:val="18"/>
                <w:szCs w:val="18"/>
              </w:rPr>
            </w:pPr>
          </w:p>
          <w:p w14:paraId="4A56281B" w14:textId="2348F424" w:rsidR="005D69A5" w:rsidRPr="000944FE" w:rsidRDefault="005D69A5" w:rsidP="00C613C9">
            <w:pPr>
              <w:rPr>
                <w:rFonts w:ascii="Arial" w:eastAsia="Arial" w:hAnsi="Arial" w:cs="Arial"/>
                <w:sz w:val="18"/>
                <w:szCs w:val="18"/>
              </w:rPr>
            </w:pPr>
          </w:p>
          <w:p w14:paraId="40CAD7AE" w14:textId="77777777" w:rsidR="00BD6D74" w:rsidRPr="000944FE" w:rsidRDefault="00BD6D74" w:rsidP="00C613C9">
            <w:pPr>
              <w:rPr>
                <w:rFonts w:ascii="Arial" w:eastAsia="Arial" w:hAnsi="Arial" w:cs="Arial"/>
                <w:sz w:val="18"/>
                <w:szCs w:val="18"/>
              </w:rPr>
            </w:pPr>
          </w:p>
          <w:p w14:paraId="18C513FD" w14:textId="77777777" w:rsidR="005D69A5" w:rsidRPr="000944FE" w:rsidRDefault="005D69A5" w:rsidP="00C613C9">
            <w:pPr>
              <w:rPr>
                <w:rFonts w:ascii="Arial" w:eastAsia="Arial" w:hAnsi="Arial" w:cs="Arial"/>
                <w:sz w:val="18"/>
                <w:szCs w:val="18"/>
              </w:rPr>
            </w:pPr>
            <w:r w:rsidRPr="000944FE">
              <w:rPr>
                <w:rFonts w:ascii="Arial" w:eastAsia="Arial" w:hAnsi="Arial" w:cs="Arial"/>
                <w:sz w:val="18"/>
                <w:szCs w:val="18"/>
              </w:rPr>
              <w:t>March 2019</w:t>
            </w:r>
          </w:p>
          <w:p w14:paraId="213E9CBB" w14:textId="77777777" w:rsidR="005D69A5" w:rsidRPr="000944FE" w:rsidRDefault="005D69A5" w:rsidP="00C613C9">
            <w:pPr>
              <w:rPr>
                <w:rFonts w:ascii="Arial" w:eastAsia="Arial" w:hAnsi="Arial" w:cs="Arial"/>
                <w:sz w:val="18"/>
                <w:szCs w:val="18"/>
              </w:rPr>
            </w:pPr>
          </w:p>
          <w:p w14:paraId="3D8109FF" w14:textId="77777777" w:rsidR="005D69A5" w:rsidRPr="000944FE" w:rsidRDefault="005D69A5" w:rsidP="00C613C9">
            <w:pPr>
              <w:rPr>
                <w:rFonts w:ascii="Arial" w:eastAsia="Arial" w:hAnsi="Arial" w:cs="Arial"/>
                <w:sz w:val="18"/>
                <w:szCs w:val="18"/>
              </w:rPr>
            </w:pPr>
          </w:p>
          <w:p w14:paraId="54408F2B" w14:textId="77777777" w:rsidR="005D69A5" w:rsidRPr="000944FE" w:rsidRDefault="005D69A5" w:rsidP="00C613C9">
            <w:pPr>
              <w:rPr>
                <w:rFonts w:ascii="Arial" w:eastAsia="Arial" w:hAnsi="Arial" w:cs="Arial"/>
                <w:sz w:val="18"/>
                <w:szCs w:val="18"/>
              </w:rPr>
            </w:pPr>
          </w:p>
          <w:p w14:paraId="4E10575A" w14:textId="77777777" w:rsidR="005D69A5" w:rsidRPr="000944FE" w:rsidRDefault="005D69A5" w:rsidP="00C613C9">
            <w:pPr>
              <w:rPr>
                <w:rFonts w:ascii="Arial" w:eastAsia="Arial" w:hAnsi="Arial" w:cs="Arial"/>
                <w:sz w:val="18"/>
                <w:szCs w:val="18"/>
              </w:rPr>
            </w:pPr>
          </w:p>
          <w:p w14:paraId="2040E98C" w14:textId="77777777" w:rsidR="005D69A5" w:rsidRPr="000944FE" w:rsidRDefault="005D69A5" w:rsidP="00C613C9">
            <w:pPr>
              <w:rPr>
                <w:rFonts w:ascii="Arial" w:eastAsia="Arial" w:hAnsi="Arial" w:cs="Arial"/>
                <w:sz w:val="18"/>
                <w:szCs w:val="18"/>
              </w:rPr>
            </w:pPr>
          </w:p>
          <w:p w14:paraId="0F67766A" w14:textId="77777777" w:rsidR="005D69A5" w:rsidRPr="000944FE" w:rsidRDefault="005D69A5" w:rsidP="00C613C9">
            <w:pPr>
              <w:rPr>
                <w:rFonts w:ascii="Arial" w:eastAsia="Arial" w:hAnsi="Arial" w:cs="Arial"/>
                <w:sz w:val="18"/>
                <w:szCs w:val="18"/>
              </w:rPr>
            </w:pPr>
          </w:p>
          <w:p w14:paraId="001DCA88" w14:textId="047F7623" w:rsidR="005D69A5" w:rsidRPr="000944FE" w:rsidRDefault="0028588E" w:rsidP="00C613C9">
            <w:pPr>
              <w:rPr>
                <w:rFonts w:ascii="Arial" w:eastAsia="Arial" w:hAnsi="Arial" w:cs="Arial"/>
                <w:sz w:val="18"/>
                <w:szCs w:val="18"/>
              </w:rPr>
            </w:pPr>
            <w:r w:rsidRPr="000944FE">
              <w:rPr>
                <w:rFonts w:ascii="Arial" w:eastAsia="Arial" w:hAnsi="Arial" w:cs="Arial"/>
                <w:sz w:val="18"/>
                <w:szCs w:val="18"/>
              </w:rPr>
              <w:t>January 2019</w:t>
            </w:r>
          </w:p>
        </w:tc>
        <w:tc>
          <w:tcPr>
            <w:tcW w:w="1620" w:type="dxa"/>
          </w:tcPr>
          <w:p w14:paraId="4379866F" w14:textId="77777777" w:rsidR="00C613C9" w:rsidRPr="000944FE" w:rsidRDefault="00C613C9" w:rsidP="00C613C9">
            <w:pPr>
              <w:rPr>
                <w:rFonts w:ascii="Arial" w:eastAsia="Arial" w:hAnsi="Arial" w:cs="Arial"/>
                <w:sz w:val="18"/>
                <w:szCs w:val="18"/>
              </w:rPr>
            </w:pPr>
          </w:p>
          <w:p w14:paraId="2827382D"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80%</w:t>
            </w:r>
          </w:p>
          <w:p w14:paraId="03A2E6C0" w14:textId="77777777" w:rsidR="00C613C9" w:rsidRPr="000944FE" w:rsidRDefault="00C613C9" w:rsidP="00C613C9">
            <w:pPr>
              <w:rPr>
                <w:rFonts w:ascii="Arial" w:eastAsia="Arial" w:hAnsi="Arial" w:cs="Arial"/>
                <w:sz w:val="18"/>
                <w:szCs w:val="18"/>
              </w:rPr>
            </w:pPr>
          </w:p>
          <w:p w14:paraId="1B7B0368" w14:textId="77777777" w:rsidR="00C613C9" w:rsidRPr="000944FE" w:rsidRDefault="00C613C9" w:rsidP="00C613C9">
            <w:pPr>
              <w:rPr>
                <w:rFonts w:ascii="Arial" w:eastAsia="Arial" w:hAnsi="Arial" w:cs="Arial"/>
                <w:sz w:val="18"/>
                <w:szCs w:val="18"/>
              </w:rPr>
            </w:pPr>
          </w:p>
          <w:p w14:paraId="593E7456" w14:textId="77777777" w:rsidR="00C613C9" w:rsidRPr="000944FE" w:rsidRDefault="00C613C9" w:rsidP="00C613C9">
            <w:pPr>
              <w:rPr>
                <w:rFonts w:ascii="Arial" w:eastAsia="Arial" w:hAnsi="Arial" w:cs="Arial"/>
                <w:sz w:val="18"/>
                <w:szCs w:val="18"/>
              </w:rPr>
            </w:pPr>
          </w:p>
          <w:p w14:paraId="4C01F2FD" w14:textId="3E114273" w:rsidR="00C613C9" w:rsidRPr="000944FE" w:rsidRDefault="00C613C9" w:rsidP="00C613C9">
            <w:pPr>
              <w:rPr>
                <w:rFonts w:ascii="Arial" w:eastAsia="Arial" w:hAnsi="Arial" w:cs="Arial"/>
                <w:sz w:val="18"/>
                <w:szCs w:val="18"/>
              </w:rPr>
            </w:pPr>
          </w:p>
          <w:p w14:paraId="372F0E6B" w14:textId="77777777" w:rsidR="00BD6D74" w:rsidRPr="000944FE" w:rsidRDefault="00BD6D74" w:rsidP="00C613C9">
            <w:pPr>
              <w:rPr>
                <w:rFonts w:ascii="Arial" w:eastAsia="Arial" w:hAnsi="Arial" w:cs="Arial"/>
                <w:sz w:val="18"/>
                <w:szCs w:val="18"/>
              </w:rPr>
            </w:pPr>
          </w:p>
          <w:p w14:paraId="01D3B565"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80%</w:t>
            </w:r>
          </w:p>
          <w:p w14:paraId="31E2A33B" w14:textId="77777777" w:rsidR="00C613C9" w:rsidRPr="000944FE" w:rsidRDefault="00C613C9" w:rsidP="00C613C9">
            <w:pPr>
              <w:rPr>
                <w:rFonts w:ascii="Arial" w:eastAsia="Arial" w:hAnsi="Arial" w:cs="Arial"/>
                <w:sz w:val="18"/>
                <w:szCs w:val="18"/>
              </w:rPr>
            </w:pPr>
          </w:p>
          <w:p w14:paraId="5E9CE979" w14:textId="77777777" w:rsidR="00C613C9" w:rsidRPr="000944FE" w:rsidRDefault="00C613C9" w:rsidP="00C613C9">
            <w:pPr>
              <w:rPr>
                <w:rFonts w:ascii="Arial" w:eastAsia="Arial" w:hAnsi="Arial" w:cs="Arial"/>
                <w:sz w:val="18"/>
                <w:szCs w:val="18"/>
              </w:rPr>
            </w:pPr>
          </w:p>
          <w:p w14:paraId="44B5AC09" w14:textId="77777777" w:rsidR="00C613C9" w:rsidRPr="000944FE" w:rsidRDefault="00C613C9" w:rsidP="00C613C9">
            <w:pPr>
              <w:rPr>
                <w:rFonts w:ascii="Arial" w:eastAsia="Arial" w:hAnsi="Arial" w:cs="Arial"/>
                <w:sz w:val="18"/>
                <w:szCs w:val="18"/>
              </w:rPr>
            </w:pPr>
          </w:p>
          <w:p w14:paraId="0895B063" w14:textId="77777777" w:rsidR="00C613C9" w:rsidRPr="000944FE" w:rsidRDefault="00C613C9" w:rsidP="00C613C9">
            <w:pPr>
              <w:rPr>
                <w:rFonts w:ascii="Arial" w:eastAsia="Arial" w:hAnsi="Arial" w:cs="Arial"/>
                <w:sz w:val="18"/>
                <w:szCs w:val="18"/>
              </w:rPr>
            </w:pPr>
          </w:p>
          <w:p w14:paraId="719C74A4" w14:textId="77777777" w:rsidR="00C613C9" w:rsidRPr="000944FE" w:rsidRDefault="00C613C9" w:rsidP="00C613C9">
            <w:pPr>
              <w:rPr>
                <w:rFonts w:ascii="Arial" w:eastAsia="Arial" w:hAnsi="Arial" w:cs="Arial"/>
                <w:sz w:val="18"/>
                <w:szCs w:val="18"/>
              </w:rPr>
            </w:pPr>
          </w:p>
          <w:p w14:paraId="1A33BE01" w14:textId="77777777" w:rsidR="00C613C9" w:rsidRPr="000944FE" w:rsidRDefault="00C613C9" w:rsidP="00C613C9">
            <w:pPr>
              <w:rPr>
                <w:rFonts w:ascii="Arial" w:eastAsia="Arial" w:hAnsi="Arial" w:cs="Arial"/>
                <w:sz w:val="18"/>
                <w:szCs w:val="18"/>
              </w:rPr>
            </w:pPr>
          </w:p>
          <w:p w14:paraId="4E0CDABE"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80%</w:t>
            </w:r>
          </w:p>
        </w:tc>
        <w:tc>
          <w:tcPr>
            <w:tcW w:w="1800" w:type="dxa"/>
          </w:tcPr>
          <w:p w14:paraId="7D07FAEF" w14:textId="77777777" w:rsidR="00C613C9" w:rsidRPr="000944FE" w:rsidRDefault="00C613C9" w:rsidP="00C613C9">
            <w:pPr>
              <w:rPr>
                <w:rFonts w:ascii="Arial" w:eastAsia="Arial" w:hAnsi="Arial" w:cs="Arial"/>
                <w:sz w:val="18"/>
                <w:szCs w:val="18"/>
                <w:highlight w:val="yellow"/>
              </w:rPr>
            </w:pPr>
          </w:p>
          <w:p w14:paraId="36329072" w14:textId="26B55287" w:rsidR="00C613C9" w:rsidRPr="000944FE" w:rsidRDefault="1F1EF120" w:rsidP="00C613C9">
            <w:pPr>
              <w:rPr>
                <w:rFonts w:ascii="Arial" w:eastAsia="Arial" w:hAnsi="Arial" w:cs="Arial"/>
                <w:sz w:val="18"/>
                <w:szCs w:val="18"/>
              </w:rPr>
            </w:pPr>
            <w:r w:rsidRPr="000944FE">
              <w:rPr>
                <w:rFonts w:ascii="Arial" w:eastAsia="Arial" w:hAnsi="Arial" w:cs="Arial"/>
                <w:sz w:val="18"/>
                <w:szCs w:val="18"/>
              </w:rPr>
              <w:t>1</w:t>
            </w:r>
            <w:r w:rsidR="6DA29674" w:rsidRPr="000944FE">
              <w:rPr>
                <w:rFonts w:ascii="Arial" w:eastAsia="Arial" w:hAnsi="Arial" w:cs="Arial"/>
                <w:sz w:val="18"/>
                <w:szCs w:val="18"/>
              </w:rPr>
              <w:t>00</w:t>
            </w:r>
            <w:r w:rsidR="00C613C9" w:rsidRPr="000944FE">
              <w:rPr>
                <w:rFonts w:ascii="Arial" w:eastAsia="Arial" w:hAnsi="Arial" w:cs="Arial"/>
                <w:sz w:val="18"/>
                <w:szCs w:val="18"/>
              </w:rPr>
              <w:t>%</w:t>
            </w:r>
          </w:p>
          <w:p w14:paraId="4CDC355D" w14:textId="77777777" w:rsidR="00C613C9" w:rsidRPr="000944FE" w:rsidRDefault="00C613C9" w:rsidP="00C613C9">
            <w:pPr>
              <w:rPr>
                <w:rFonts w:ascii="Arial" w:eastAsia="Arial" w:hAnsi="Arial" w:cs="Arial"/>
                <w:sz w:val="18"/>
                <w:szCs w:val="18"/>
                <w:highlight w:val="yellow"/>
              </w:rPr>
            </w:pPr>
          </w:p>
          <w:p w14:paraId="36F8035B" w14:textId="77777777" w:rsidR="00C613C9" w:rsidRPr="000944FE" w:rsidRDefault="00C613C9" w:rsidP="00C613C9">
            <w:pPr>
              <w:rPr>
                <w:rFonts w:ascii="Arial" w:eastAsia="Arial" w:hAnsi="Arial" w:cs="Arial"/>
                <w:sz w:val="18"/>
                <w:szCs w:val="18"/>
                <w:highlight w:val="yellow"/>
              </w:rPr>
            </w:pPr>
          </w:p>
          <w:p w14:paraId="63A59A57" w14:textId="501A0192" w:rsidR="00C613C9" w:rsidRPr="000944FE" w:rsidRDefault="00C613C9" w:rsidP="00C613C9">
            <w:pPr>
              <w:rPr>
                <w:rFonts w:ascii="Arial" w:eastAsia="Arial" w:hAnsi="Arial" w:cs="Arial"/>
                <w:sz w:val="18"/>
                <w:szCs w:val="18"/>
                <w:highlight w:val="yellow"/>
              </w:rPr>
            </w:pPr>
          </w:p>
          <w:p w14:paraId="10BB1EA1" w14:textId="7483A748" w:rsidR="00E0446F" w:rsidRPr="000944FE" w:rsidRDefault="00E0446F" w:rsidP="00C613C9">
            <w:pPr>
              <w:rPr>
                <w:rFonts w:ascii="Arial" w:eastAsia="Arial" w:hAnsi="Arial" w:cs="Arial"/>
                <w:sz w:val="18"/>
                <w:szCs w:val="18"/>
                <w:highlight w:val="yellow"/>
              </w:rPr>
            </w:pPr>
          </w:p>
          <w:p w14:paraId="79B55F2D" w14:textId="77777777" w:rsidR="00BD6D74" w:rsidRPr="000944FE" w:rsidRDefault="00BD6D74" w:rsidP="00C613C9">
            <w:pPr>
              <w:rPr>
                <w:rFonts w:ascii="Arial" w:eastAsia="Arial" w:hAnsi="Arial" w:cs="Arial"/>
                <w:sz w:val="18"/>
                <w:szCs w:val="18"/>
                <w:highlight w:val="yellow"/>
              </w:rPr>
            </w:pPr>
          </w:p>
          <w:p w14:paraId="631EE51A" w14:textId="23A6A75B" w:rsidR="00C613C9" w:rsidRPr="000944FE" w:rsidRDefault="6DA29674" w:rsidP="00C613C9">
            <w:pPr>
              <w:rPr>
                <w:rFonts w:ascii="Arial" w:eastAsia="Arial" w:hAnsi="Arial" w:cs="Arial"/>
                <w:sz w:val="18"/>
                <w:szCs w:val="18"/>
              </w:rPr>
            </w:pPr>
            <w:r w:rsidRPr="000944FE">
              <w:rPr>
                <w:rFonts w:ascii="Arial" w:eastAsia="Arial" w:hAnsi="Arial" w:cs="Arial"/>
                <w:sz w:val="18"/>
                <w:szCs w:val="18"/>
              </w:rPr>
              <w:t>100</w:t>
            </w:r>
            <w:r w:rsidR="00C613C9" w:rsidRPr="000944FE">
              <w:rPr>
                <w:rFonts w:ascii="Arial" w:eastAsia="Arial" w:hAnsi="Arial" w:cs="Arial"/>
                <w:sz w:val="18"/>
                <w:szCs w:val="18"/>
              </w:rPr>
              <w:t>%</w:t>
            </w:r>
          </w:p>
          <w:p w14:paraId="33480D0F" w14:textId="77777777" w:rsidR="00C613C9" w:rsidRPr="000944FE" w:rsidRDefault="00C613C9" w:rsidP="00C613C9">
            <w:pPr>
              <w:rPr>
                <w:rFonts w:ascii="Arial" w:eastAsia="Arial" w:hAnsi="Arial" w:cs="Arial"/>
                <w:sz w:val="18"/>
                <w:szCs w:val="18"/>
                <w:highlight w:val="yellow"/>
              </w:rPr>
            </w:pPr>
          </w:p>
          <w:p w14:paraId="6E29C087" w14:textId="77777777" w:rsidR="00C613C9" w:rsidRPr="000944FE" w:rsidRDefault="00C613C9" w:rsidP="00C613C9">
            <w:pPr>
              <w:rPr>
                <w:rFonts w:ascii="Arial" w:eastAsia="Arial" w:hAnsi="Arial" w:cs="Arial"/>
                <w:sz w:val="18"/>
                <w:szCs w:val="18"/>
                <w:highlight w:val="yellow"/>
              </w:rPr>
            </w:pPr>
          </w:p>
          <w:p w14:paraId="52CBF134" w14:textId="77777777" w:rsidR="00C613C9" w:rsidRPr="000944FE" w:rsidRDefault="00C613C9" w:rsidP="00C613C9">
            <w:pPr>
              <w:rPr>
                <w:rFonts w:ascii="Arial" w:eastAsia="Arial" w:hAnsi="Arial" w:cs="Arial"/>
                <w:sz w:val="18"/>
                <w:szCs w:val="18"/>
                <w:highlight w:val="yellow"/>
              </w:rPr>
            </w:pPr>
          </w:p>
          <w:p w14:paraId="74F142F6" w14:textId="77777777" w:rsidR="00C613C9" w:rsidRPr="000944FE" w:rsidRDefault="00C613C9" w:rsidP="00C613C9">
            <w:pPr>
              <w:rPr>
                <w:rFonts w:ascii="Arial" w:eastAsia="Arial" w:hAnsi="Arial" w:cs="Arial"/>
                <w:sz w:val="18"/>
                <w:szCs w:val="18"/>
                <w:highlight w:val="yellow"/>
              </w:rPr>
            </w:pPr>
          </w:p>
          <w:p w14:paraId="66A2C6DC" w14:textId="7C8A9565" w:rsidR="00C613C9" w:rsidRPr="000944FE" w:rsidRDefault="00C613C9" w:rsidP="00C613C9">
            <w:pPr>
              <w:rPr>
                <w:rFonts w:ascii="Arial" w:eastAsia="Arial" w:hAnsi="Arial" w:cs="Arial"/>
                <w:sz w:val="18"/>
                <w:szCs w:val="18"/>
                <w:highlight w:val="yellow"/>
              </w:rPr>
            </w:pPr>
          </w:p>
          <w:p w14:paraId="02D8BEBD" w14:textId="77777777" w:rsidR="00E0446F" w:rsidRPr="000944FE" w:rsidRDefault="00E0446F" w:rsidP="00C613C9">
            <w:pPr>
              <w:rPr>
                <w:rFonts w:ascii="Arial" w:eastAsia="Arial" w:hAnsi="Arial" w:cs="Arial"/>
                <w:sz w:val="18"/>
                <w:szCs w:val="18"/>
                <w:highlight w:val="yellow"/>
              </w:rPr>
            </w:pPr>
          </w:p>
          <w:p w14:paraId="2CBEDCC9" w14:textId="0DB3CA8E"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100%</w:t>
            </w:r>
          </w:p>
        </w:tc>
        <w:tc>
          <w:tcPr>
            <w:tcW w:w="6210" w:type="dxa"/>
            <w:tcBorders>
              <w:right w:val="single" w:sz="4" w:space="0" w:color="auto"/>
            </w:tcBorders>
          </w:tcPr>
          <w:p w14:paraId="35A1A43C" w14:textId="77777777" w:rsidR="00C613C9" w:rsidRPr="000944FE" w:rsidRDefault="00C613C9" w:rsidP="00C613C9">
            <w:pPr>
              <w:rPr>
                <w:rStyle w:val="normaltextrun"/>
                <w:rFonts w:ascii="Arial" w:hAnsi="Arial" w:cs="Arial"/>
                <w:color w:val="000000"/>
                <w:sz w:val="18"/>
                <w:szCs w:val="18"/>
                <w:highlight w:val="yellow"/>
              </w:rPr>
            </w:pPr>
          </w:p>
          <w:p w14:paraId="34B183C7" w14:textId="4BF15D81" w:rsidR="7F29D8EF" w:rsidRPr="000944FE" w:rsidRDefault="00663E32">
            <w:pPr>
              <w:rPr>
                <w:rStyle w:val="normaltextrun"/>
                <w:rFonts w:ascii="Arial" w:hAnsi="Arial" w:cs="Arial"/>
                <w:color w:val="000000" w:themeColor="text1"/>
                <w:sz w:val="18"/>
                <w:szCs w:val="18"/>
              </w:rPr>
            </w:pPr>
            <w:r w:rsidRPr="000944FE">
              <w:rPr>
                <w:rStyle w:val="normaltextrun"/>
                <w:rFonts w:ascii="Arial" w:hAnsi="Arial" w:cs="Arial"/>
                <w:color w:val="000000" w:themeColor="text1"/>
                <w:sz w:val="18"/>
                <w:szCs w:val="18"/>
              </w:rPr>
              <w:t xml:space="preserve">Complete. </w:t>
            </w:r>
            <w:r w:rsidR="7F29D8EF" w:rsidRPr="000944FE">
              <w:rPr>
                <w:rStyle w:val="normaltextrun"/>
                <w:rFonts w:ascii="Arial" w:hAnsi="Arial" w:cs="Arial"/>
                <w:color w:val="000000" w:themeColor="text1"/>
                <w:sz w:val="18"/>
                <w:szCs w:val="18"/>
              </w:rPr>
              <w:t>WRI Indonesia</w:t>
            </w:r>
            <w:r w:rsidR="00521210" w:rsidRPr="000944FE">
              <w:rPr>
                <w:rStyle w:val="normaltextrun"/>
                <w:rFonts w:ascii="Arial" w:hAnsi="Arial" w:cs="Arial"/>
                <w:color w:val="000000" w:themeColor="text1"/>
                <w:sz w:val="18"/>
                <w:szCs w:val="18"/>
              </w:rPr>
              <w:t xml:space="preserve"> in coordination with the</w:t>
            </w:r>
            <w:r w:rsidR="7F29D8EF" w:rsidRPr="000944FE">
              <w:rPr>
                <w:rStyle w:val="normaltextrun"/>
                <w:rFonts w:ascii="Arial" w:hAnsi="Arial" w:cs="Arial"/>
                <w:color w:val="000000" w:themeColor="text1"/>
                <w:sz w:val="18"/>
                <w:szCs w:val="18"/>
              </w:rPr>
              <w:t xml:space="preserve"> Peatland Restoration Agency and</w:t>
            </w:r>
            <w:r w:rsidR="00521210" w:rsidRPr="000944FE">
              <w:rPr>
                <w:rStyle w:val="normaltextrun"/>
                <w:rFonts w:ascii="Arial" w:hAnsi="Arial" w:cs="Arial"/>
                <w:color w:val="000000" w:themeColor="text1"/>
                <w:sz w:val="18"/>
                <w:szCs w:val="18"/>
              </w:rPr>
              <w:t xml:space="preserve"> other</w:t>
            </w:r>
            <w:r w:rsidR="7F29D8EF" w:rsidRPr="000944FE">
              <w:rPr>
                <w:rStyle w:val="normaltextrun"/>
                <w:rFonts w:ascii="Arial" w:hAnsi="Arial" w:cs="Arial"/>
                <w:color w:val="000000" w:themeColor="text1"/>
                <w:sz w:val="18"/>
                <w:szCs w:val="18"/>
              </w:rPr>
              <w:t xml:space="preserve"> partners have completed LiDAR mapping for </w:t>
            </w:r>
            <w:r w:rsidR="601EBB8F" w:rsidRPr="000944FE">
              <w:rPr>
                <w:rStyle w:val="normaltextrun"/>
                <w:rFonts w:ascii="Arial" w:hAnsi="Arial" w:cs="Arial"/>
                <w:color w:val="000000" w:themeColor="text1"/>
                <w:sz w:val="18"/>
                <w:szCs w:val="18"/>
              </w:rPr>
              <w:t xml:space="preserve">5 landscape areas that will serve as a baseline for peat restoration works. </w:t>
            </w:r>
            <w:r w:rsidR="5D8B83DD" w:rsidRPr="000944FE">
              <w:rPr>
                <w:rStyle w:val="normaltextrun"/>
                <w:rFonts w:ascii="Arial" w:hAnsi="Arial" w:cs="Arial"/>
                <w:color w:val="000000" w:themeColor="text1"/>
                <w:sz w:val="18"/>
                <w:szCs w:val="18"/>
              </w:rPr>
              <w:t>This</w:t>
            </w:r>
            <w:r w:rsidR="60D1E58F" w:rsidRPr="000944FE">
              <w:rPr>
                <w:rStyle w:val="normaltextrun"/>
                <w:rFonts w:ascii="Arial" w:hAnsi="Arial" w:cs="Arial"/>
                <w:color w:val="000000" w:themeColor="text1"/>
                <w:sz w:val="18"/>
                <w:szCs w:val="18"/>
              </w:rPr>
              <w:t xml:space="preserve"> work is </w:t>
            </w:r>
            <w:r w:rsidR="00753ADC" w:rsidRPr="000944FE">
              <w:rPr>
                <w:rStyle w:val="normaltextrun"/>
                <w:rFonts w:ascii="Arial" w:hAnsi="Arial" w:cs="Arial"/>
                <w:color w:val="000000" w:themeColor="text1"/>
                <w:sz w:val="18"/>
                <w:szCs w:val="18"/>
              </w:rPr>
              <w:t xml:space="preserve">also </w:t>
            </w:r>
            <w:r w:rsidR="60D1E58F" w:rsidRPr="000944FE">
              <w:rPr>
                <w:rStyle w:val="normaltextrun"/>
                <w:rFonts w:ascii="Arial" w:hAnsi="Arial" w:cs="Arial"/>
                <w:color w:val="000000" w:themeColor="text1"/>
                <w:sz w:val="18"/>
                <w:szCs w:val="18"/>
              </w:rPr>
              <w:t>part of</w:t>
            </w:r>
            <w:r w:rsidR="00753ADC" w:rsidRPr="000944FE">
              <w:rPr>
                <w:rStyle w:val="normaltextrun"/>
                <w:rFonts w:ascii="Arial" w:hAnsi="Arial" w:cs="Arial"/>
                <w:color w:val="000000" w:themeColor="text1"/>
                <w:sz w:val="18"/>
                <w:szCs w:val="18"/>
              </w:rPr>
              <w:t xml:space="preserve"> a</w:t>
            </w:r>
            <w:r w:rsidR="60D1E58F" w:rsidRPr="000944FE">
              <w:rPr>
                <w:rStyle w:val="normaltextrun"/>
                <w:rFonts w:ascii="Arial" w:hAnsi="Arial" w:cs="Arial"/>
                <w:color w:val="000000" w:themeColor="text1"/>
                <w:sz w:val="18"/>
                <w:szCs w:val="18"/>
              </w:rPr>
              <w:t xml:space="preserve"> project that is funded by the </w:t>
            </w:r>
            <w:r w:rsidR="7A0C7075" w:rsidRPr="000944FE">
              <w:rPr>
                <w:rStyle w:val="normaltextrun"/>
                <w:rFonts w:ascii="Arial" w:hAnsi="Arial" w:cs="Arial"/>
                <w:color w:val="000000" w:themeColor="text1"/>
                <w:sz w:val="18"/>
                <w:szCs w:val="18"/>
              </w:rPr>
              <w:t xml:space="preserve">Norwegian Government. </w:t>
            </w:r>
          </w:p>
          <w:p w14:paraId="059D098A" w14:textId="77777777" w:rsidR="00BD6D74" w:rsidRPr="000944FE" w:rsidRDefault="00BD6D74">
            <w:pPr>
              <w:rPr>
                <w:rStyle w:val="normaltextrun"/>
                <w:rFonts w:ascii="Arial" w:hAnsi="Arial" w:cs="Arial"/>
                <w:color w:val="000000" w:themeColor="text1"/>
                <w:sz w:val="18"/>
                <w:szCs w:val="18"/>
              </w:rPr>
            </w:pPr>
          </w:p>
          <w:p w14:paraId="22E69539" w14:textId="7903C7C4" w:rsidR="19727D1B" w:rsidRPr="000944FE" w:rsidRDefault="19727D1B">
            <w:pPr>
              <w:rPr>
                <w:rFonts w:ascii="Arial" w:eastAsia="Arial" w:hAnsi="Arial" w:cs="Arial"/>
                <w:sz w:val="18"/>
                <w:szCs w:val="18"/>
              </w:rPr>
            </w:pPr>
            <w:r w:rsidRPr="000944FE">
              <w:rPr>
                <w:rStyle w:val="normaltextrun"/>
                <w:rFonts w:ascii="Arial" w:hAnsi="Arial" w:cs="Arial"/>
                <w:color w:val="000000" w:themeColor="text1"/>
                <w:sz w:val="18"/>
                <w:szCs w:val="18"/>
              </w:rPr>
              <w:t>WRI I</w:t>
            </w:r>
            <w:r w:rsidR="24808C91" w:rsidRPr="000944FE">
              <w:rPr>
                <w:rStyle w:val="normaltextrun"/>
                <w:rFonts w:ascii="Arial" w:hAnsi="Arial" w:cs="Arial"/>
                <w:color w:val="000000" w:themeColor="text1"/>
                <w:sz w:val="18"/>
                <w:szCs w:val="18"/>
              </w:rPr>
              <w:t xml:space="preserve">ndonesia and multiple partners have been developing </w:t>
            </w:r>
            <w:r w:rsidR="00DC08C1" w:rsidRPr="000944FE">
              <w:rPr>
                <w:rStyle w:val="normaltextrun"/>
                <w:rFonts w:ascii="Arial" w:hAnsi="Arial" w:cs="Arial"/>
                <w:color w:val="000000" w:themeColor="text1"/>
                <w:sz w:val="18"/>
                <w:szCs w:val="18"/>
              </w:rPr>
              <w:t xml:space="preserve">a </w:t>
            </w:r>
            <w:r w:rsidR="3E518AA9" w:rsidRPr="000944FE">
              <w:rPr>
                <w:rStyle w:val="normaltextrun"/>
                <w:rFonts w:ascii="Arial" w:hAnsi="Arial" w:cs="Arial"/>
                <w:color w:val="000000" w:themeColor="text1"/>
                <w:sz w:val="18"/>
                <w:szCs w:val="18"/>
              </w:rPr>
              <w:t>crowdsourcing platform t</w:t>
            </w:r>
            <w:r w:rsidR="3013F5EE" w:rsidRPr="000944FE">
              <w:rPr>
                <w:rStyle w:val="normaltextrun"/>
                <w:rFonts w:ascii="Arial" w:hAnsi="Arial" w:cs="Arial"/>
                <w:color w:val="000000" w:themeColor="text1"/>
                <w:sz w:val="18"/>
                <w:szCs w:val="18"/>
              </w:rPr>
              <w:t>h</w:t>
            </w:r>
            <w:r w:rsidR="3F9EE2FE" w:rsidRPr="000944FE">
              <w:rPr>
                <w:rStyle w:val="normaltextrun"/>
                <w:rFonts w:ascii="Arial" w:hAnsi="Arial" w:cs="Arial"/>
                <w:color w:val="000000" w:themeColor="text1"/>
                <w:sz w:val="18"/>
                <w:szCs w:val="18"/>
              </w:rPr>
              <w:t>rough mobile application and website t</w:t>
            </w:r>
            <w:r w:rsidR="3013F5EE" w:rsidRPr="000944FE">
              <w:rPr>
                <w:rStyle w:val="normaltextrun"/>
                <w:rFonts w:ascii="Arial" w:hAnsi="Arial" w:cs="Arial"/>
                <w:color w:val="000000" w:themeColor="text1"/>
                <w:sz w:val="18"/>
                <w:szCs w:val="18"/>
              </w:rPr>
              <w:t>o map</w:t>
            </w:r>
            <w:r w:rsidR="3F9EE2FE" w:rsidRPr="000944FE">
              <w:rPr>
                <w:rStyle w:val="normaltextrun"/>
                <w:rFonts w:ascii="Arial" w:hAnsi="Arial" w:cs="Arial"/>
                <w:color w:val="000000" w:themeColor="text1"/>
                <w:sz w:val="18"/>
                <w:szCs w:val="18"/>
              </w:rPr>
              <w:t xml:space="preserve"> degraded land and potential restoration options in two provinces. </w:t>
            </w:r>
            <w:r w:rsidRPr="000944FE">
              <w:rPr>
                <w:rFonts w:ascii="Arial" w:eastAsia="Arial" w:hAnsi="Arial" w:cs="Arial"/>
                <w:sz w:val="18"/>
                <w:szCs w:val="18"/>
              </w:rPr>
              <w:t>This is part of an international project called RESTORE+ involving many partners, which kicked off in April 2017.</w:t>
            </w:r>
          </w:p>
          <w:p w14:paraId="6C037111" w14:textId="6490FEC1" w:rsidR="19727D1B" w:rsidRPr="000944FE" w:rsidRDefault="19727D1B">
            <w:pPr>
              <w:rPr>
                <w:rStyle w:val="normaltextrun"/>
                <w:rFonts w:ascii="Arial" w:hAnsi="Arial" w:cs="Arial"/>
                <w:color w:val="000000" w:themeColor="text1"/>
                <w:sz w:val="18"/>
                <w:szCs w:val="18"/>
                <w:highlight w:val="yellow"/>
              </w:rPr>
            </w:pPr>
          </w:p>
          <w:p w14:paraId="7B01A98D" w14:textId="77777777" w:rsidR="007C23ED" w:rsidRPr="000944FE" w:rsidRDefault="007C23ED">
            <w:pPr>
              <w:rPr>
                <w:rStyle w:val="normaltextrun"/>
                <w:rFonts w:ascii="Arial" w:hAnsi="Arial" w:cs="Arial"/>
                <w:color w:val="000000" w:themeColor="text1"/>
                <w:sz w:val="18"/>
                <w:szCs w:val="18"/>
                <w:highlight w:val="yellow"/>
              </w:rPr>
            </w:pPr>
          </w:p>
          <w:p w14:paraId="3F3E83F2" w14:textId="2DF446AB" w:rsidR="19727D1B" w:rsidRPr="000944FE" w:rsidRDefault="19727D1B">
            <w:pPr>
              <w:rPr>
                <w:rFonts w:ascii="Arial" w:eastAsia="Arial" w:hAnsi="Arial" w:cs="Arial"/>
                <w:sz w:val="18"/>
                <w:szCs w:val="18"/>
              </w:rPr>
            </w:pPr>
            <w:r w:rsidRPr="000944FE">
              <w:rPr>
                <w:rFonts w:ascii="Arial" w:eastAsia="Arial" w:hAnsi="Arial" w:cs="Arial"/>
                <w:sz w:val="18"/>
                <w:szCs w:val="18"/>
              </w:rPr>
              <w:t xml:space="preserve">The restoration monitoring platform for peatland restoration called PRIMS has been set up and developed by WRI Indonesia for the Peatland Restoration Agency, </w:t>
            </w:r>
            <w:r w:rsidR="00766DBF" w:rsidRPr="000944FE">
              <w:rPr>
                <w:rFonts w:ascii="Arial" w:eastAsia="Arial" w:hAnsi="Arial" w:cs="Arial"/>
                <w:sz w:val="18"/>
                <w:szCs w:val="18"/>
              </w:rPr>
              <w:t>co-</w:t>
            </w:r>
            <w:r w:rsidRPr="000944FE">
              <w:rPr>
                <w:rFonts w:ascii="Arial" w:eastAsia="Arial" w:hAnsi="Arial" w:cs="Arial"/>
                <w:sz w:val="18"/>
                <w:szCs w:val="18"/>
              </w:rPr>
              <w:t>funded primarily by the Norwegian Government. The platform has been used actively by the government to monitor the restoration progress and state of peatlands.</w:t>
            </w:r>
          </w:p>
          <w:p w14:paraId="5E309592" w14:textId="67B2A875" w:rsidR="00C613C9" w:rsidRPr="000944FE" w:rsidRDefault="00C613C9">
            <w:pPr>
              <w:rPr>
                <w:rStyle w:val="normaltextrun"/>
                <w:rFonts w:ascii="Arial" w:eastAsia="Arial" w:hAnsi="Arial" w:cs="Arial"/>
                <w:color w:val="000000" w:themeColor="text1"/>
                <w:sz w:val="18"/>
                <w:szCs w:val="18"/>
                <w:highlight w:val="yellow"/>
              </w:rPr>
            </w:pPr>
          </w:p>
        </w:tc>
        <w:tc>
          <w:tcPr>
            <w:tcW w:w="1620" w:type="dxa"/>
            <w:vMerge/>
          </w:tcPr>
          <w:p w14:paraId="1D3D4504" w14:textId="77777777" w:rsidR="00C613C9" w:rsidRPr="000944FE" w:rsidRDefault="00C613C9" w:rsidP="00C613C9">
            <w:pPr>
              <w:jc w:val="center"/>
              <w:rPr>
                <w:rFonts w:ascii="Arial" w:eastAsia="Arial" w:hAnsi="Arial" w:cs="Arial"/>
                <w:sz w:val="18"/>
                <w:szCs w:val="18"/>
              </w:rPr>
            </w:pPr>
          </w:p>
        </w:tc>
      </w:tr>
      <w:tr w:rsidR="00C613C9" w:rsidRPr="000944FE" w14:paraId="3768F5F6" w14:textId="77777777" w:rsidTr="493FFB32">
        <w:tc>
          <w:tcPr>
            <w:tcW w:w="1705" w:type="dxa"/>
          </w:tcPr>
          <w:p w14:paraId="13A14D6A" w14:textId="77777777" w:rsidR="00C613C9" w:rsidRPr="000944FE" w:rsidRDefault="00C613C9" w:rsidP="00C613C9">
            <w:pPr>
              <w:rPr>
                <w:rFonts w:ascii="Arial" w:eastAsia="Arial" w:hAnsi="Arial" w:cs="Arial"/>
                <w:sz w:val="18"/>
                <w:szCs w:val="18"/>
                <w:u w:val="single"/>
              </w:rPr>
            </w:pPr>
            <w:r w:rsidRPr="000944FE">
              <w:rPr>
                <w:rFonts w:ascii="Arial" w:eastAsia="Arial" w:hAnsi="Arial" w:cs="Arial"/>
                <w:sz w:val="18"/>
                <w:szCs w:val="18"/>
                <w:u w:val="single"/>
              </w:rPr>
              <w:t>Niger:</w:t>
            </w:r>
          </w:p>
          <w:p w14:paraId="2E2389BD" w14:textId="77777777" w:rsidR="00C613C9" w:rsidRPr="000944FE" w:rsidRDefault="00C613C9" w:rsidP="00C613C9">
            <w:pPr>
              <w:rPr>
                <w:rFonts w:ascii="Arial" w:eastAsia="Arial" w:hAnsi="Arial" w:cs="Arial"/>
                <w:i/>
                <w:iCs/>
                <w:sz w:val="18"/>
                <w:szCs w:val="18"/>
              </w:rPr>
            </w:pPr>
            <w:r w:rsidRPr="000944FE">
              <w:rPr>
                <w:rFonts w:ascii="Arial" w:eastAsia="Arial" w:hAnsi="Arial" w:cs="Arial"/>
                <w:b/>
                <w:bCs/>
                <w:i/>
                <w:iCs/>
                <w:sz w:val="18"/>
                <w:szCs w:val="18"/>
              </w:rPr>
              <w:t>Activity 18</w:t>
            </w:r>
            <w:r w:rsidRPr="000944FE">
              <w:rPr>
                <w:rFonts w:ascii="Arial" w:eastAsia="Arial" w:hAnsi="Arial" w:cs="Arial"/>
                <w:i/>
                <w:iCs/>
                <w:sz w:val="18"/>
                <w:szCs w:val="18"/>
              </w:rPr>
              <w:t xml:space="preserve"> Support the establish a national restoration baseline including socio-economic factors</w:t>
            </w:r>
          </w:p>
          <w:p w14:paraId="2467F446" w14:textId="77777777" w:rsidR="00C613C9" w:rsidRPr="000944FE" w:rsidRDefault="00C613C9" w:rsidP="00C613C9">
            <w:pPr>
              <w:rPr>
                <w:rFonts w:ascii="Arial" w:eastAsia="Arial" w:hAnsi="Arial" w:cs="Arial"/>
                <w:b/>
                <w:bCs/>
                <w:i/>
                <w:iCs/>
                <w:sz w:val="18"/>
                <w:szCs w:val="18"/>
              </w:rPr>
            </w:pPr>
          </w:p>
          <w:p w14:paraId="4312E863" w14:textId="77777777" w:rsidR="00C613C9" w:rsidRPr="000944FE" w:rsidRDefault="00C613C9" w:rsidP="00C613C9">
            <w:pPr>
              <w:rPr>
                <w:rFonts w:ascii="Arial" w:eastAsia="Arial" w:hAnsi="Arial" w:cs="Arial"/>
                <w:b/>
                <w:bCs/>
                <w:i/>
                <w:iCs/>
                <w:sz w:val="18"/>
                <w:szCs w:val="18"/>
              </w:rPr>
            </w:pPr>
          </w:p>
          <w:p w14:paraId="4769F854" w14:textId="77777777" w:rsidR="00C613C9" w:rsidRPr="000944FE" w:rsidRDefault="00C613C9" w:rsidP="00C613C9">
            <w:pPr>
              <w:rPr>
                <w:rFonts w:ascii="Arial" w:eastAsia="Arial" w:hAnsi="Arial" w:cs="Arial"/>
                <w:b/>
                <w:bCs/>
                <w:i/>
                <w:iCs/>
                <w:sz w:val="18"/>
                <w:szCs w:val="18"/>
              </w:rPr>
            </w:pPr>
          </w:p>
          <w:p w14:paraId="47688A9A" w14:textId="77777777" w:rsidR="00C613C9" w:rsidRPr="000944FE" w:rsidRDefault="00C613C9" w:rsidP="00C613C9">
            <w:pPr>
              <w:rPr>
                <w:rFonts w:ascii="Arial" w:eastAsia="Arial" w:hAnsi="Arial" w:cs="Arial"/>
                <w:b/>
                <w:bCs/>
                <w:i/>
                <w:iCs/>
                <w:sz w:val="18"/>
                <w:szCs w:val="18"/>
              </w:rPr>
            </w:pPr>
          </w:p>
          <w:p w14:paraId="109A18DB" w14:textId="77777777" w:rsidR="00C613C9" w:rsidRPr="000944FE" w:rsidRDefault="00C613C9" w:rsidP="00C613C9">
            <w:pPr>
              <w:rPr>
                <w:rFonts w:ascii="Arial" w:eastAsia="Arial" w:hAnsi="Arial" w:cs="Arial"/>
                <w:b/>
                <w:bCs/>
                <w:i/>
                <w:iCs/>
                <w:sz w:val="18"/>
                <w:szCs w:val="18"/>
              </w:rPr>
            </w:pPr>
          </w:p>
          <w:p w14:paraId="02B8340C" w14:textId="77777777" w:rsidR="00C613C9" w:rsidRPr="000944FE" w:rsidRDefault="00C613C9" w:rsidP="00C613C9">
            <w:pPr>
              <w:rPr>
                <w:rFonts w:ascii="Arial" w:eastAsia="Arial" w:hAnsi="Arial" w:cs="Arial"/>
                <w:b/>
                <w:bCs/>
                <w:i/>
                <w:iCs/>
                <w:sz w:val="18"/>
                <w:szCs w:val="18"/>
              </w:rPr>
            </w:pPr>
          </w:p>
          <w:p w14:paraId="6FB16375" w14:textId="77777777" w:rsidR="00C613C9" w:rsidRPr="000944FE" w:rsidRDefault="00C613C9" w:rsidP="00C613C9">
            <w:pPr>
              <w:rPr>
                <w:rFonts w:ascii="Arial" w:eastAsia="Arial" w:hAnsi="Arial" w:cs="Arial"/>
                <w:b/>
                <w:bCs/>
                <w:i/>
                <w:iCs/>
                <w:sz w:val="18"/>
                <w:szCs w:val="18"/>
              </w:rPr>
            </w:pPr>
          </w:p>
          <w:p w14:paraId="03417B11" w14:textId="77777777" w:rsidR="00C613C9" w:rsidRPr="000944FE" w:rsidRDefault="00C613C9" w:rsidP="00C613C9">
            <w:pPr>
              <w:rPr>
                <w:rFonts w:ascii="Arial" w:eastAsia="Arial" w:hAnsi="Arial" w:cs="Arial"/>
                <w:b/>
                <w:bCs/>
                <w:i/>
                <w:iCs/>
                <w:sz w:val="18"/>
                <w:szCs w:val="18"/>
              </w:rPr>
            </w:pPr>
          </w:p>
          <w:p w14:paraId="021AF373" w14:textId="31274E78" w:rsidR="00C613C9" w:rsidRPr="000944FE" w:rsidRDefault="00C613C9" w:rsidP="00C613C9">
            <w:pPr>
              <w:rPr>
                <w:rFonts w:ascii="Arial" w:eastAsia="Arial" w:hAnsi="Arial" w:cs="Arial"/>
                <w:b/>
                <w:bCs/>
                <w:i/>
                <w:iCs/>
                <w:sz w:val="18"/>
                <w:szCs w:val="18"/>
              </w:rPr>
            </w:pPr>
          </w:p>
          <w:p w14:paraId="4BFA10FC" w14:textId="77777777" w:rsidR="00484909" w:rsidRPr="000944FE" w:rsidRDefault="00484909" w:rsidP="00C613C9">
            <w:pPr>
              <w:rPr>
                <w:rFonts w:ascii="Arial" w:eastAsia="Arial" w:hAnsi="Arial" w:cs="Arial"/>
                <w:b/>
                <w:bCs/>
                <w:i/>
                <w:iCs/>
                <w:sz w:val="18"/>
                <w:szCs w:val="18"/>
              </w:rPr>
            </w:pPr>
          </w:p>
          <w:p w14:paraId="5EFA4610" w14:textId="77777777" w:rsidR="00C613C9" w:rsidRPr="000944FE" w:rsidRDefault="00C613C9" w:rsidP="00C613C9">
            <w:pPr>
              <w:rPr>
                <w:rFonts w:ascii="Arial" w:eastAsia="Arial" w:hAnsi="Arial" w:cs="Arial"/>
                <w:b/>
                <w:bCs/>
                <w:i/>
                <w:iCs/>
                <w:sz w:val="18"/>
                <w:szCs w:val="18"/>
              </w:rPr>
            </w:pPr>
          </w:p>
          <w:p w14:paraId="425EC8FF" w14:textId="77777777" w:rsidR="00C613C9" w:rsidRPr="000944FE" w:rsidRDefault="00C613C9" w:rsidP="00C613C9">
            <w:pPr>
              <w:rPr>
                <w:rFonts w:ascii="Arial" w:eastAsia="Arial" w:hAnsi="Arial" w:cs="Arial"/>
                <w:sz w:val="18"/>
                <w:szCs w:val="18"/>
              </w:rPr>
            </w:pPr>
            <w:r w:rsidRPr="000944FE">
              <w:rPr>
                <w:rFonts w:ascii="Arial" w:eastAsia="Arial" w:hAnsi="Arial" w:cs="Arial"/>
                <w:b/>
                <w:bCs/>
                <w:i/>
                <w:iCs/>
                <w:sz w:val="18"/>
                <w:szCs w:val="18"/>
              </w:rPr>
              <w:t>Activity 19</w:t>
            </w:r>
            <w:r w:rsidRPr="000944FE">
              <w:rPr>
                <w:rFonts w:ascii="Arial" w:eastAsia="Arial" w:hAnsi="Arial" w:cs="Arial"/>
                <w:i/>
                <w:iCs/>
                <w:sz w:val="18"/>
                <w:szCs w:val="18"/>
              </w:rPr>
              <w:t xml:space="preserve"> Support information sharing and communication around restoration achievements</w:t>
            </w:r>
          </w:p>
        </w:tc>
        <w:tc>
          <w:tcPr>
            <w:tcW w:w="1260" w:type="dxa"/>
          </w:tcPr>
          <w:p w14:paraId="4951B421" w14:textId="77777777" w:rsidR="00C613C9" w:rsidRPr="000944FE" w:rsidRDefault="00C613C9" w:rsidP="00C613C9">
            <w:pPr>
              <w:rPr>
                <w:rFonts w:ascii="Arial" w:hAnsi="Arial" w:cs="Arial"/>
                <w:sz w:val="18"/>
                <w:szCs w:val="18"/>
              </w:rPr>
            </w:pPr>
          </w:p>
          <w:p w14:paraId="2689F959" w14:textId="77777777" w:rsidR="00DD0045" w:rsidRPr="000944FE" w:rsidRDefault="00DD0045" w:rsidP="00DD0045">
            <w:pPr>
              <w:rPr>
                <w:rFonts w:ascii="Arial" w:hAnsi="Arial" w:cs="Arial"/>
                <w:sz w:val="18"/>
                <w:szCs w:val="18"/>
              </w:rPr>
            </w:pPr>
            <w:r w:rsidRPr="000944FE">
              <w:rPr>
                <w:rFonts w:ascii="Arial" w:hAnsi="Arial" w:cs="Arial"/>
                <w:sz w:val="18"/>
                <w:szCs w:val="18"/>
              </w:rPr>
              <w:t>December 2018</w:t>
            </w:r>
          </w:p>
          <w:p w14:paraId="162F84F4" w14:textId="77777777" w:rsidR="00DD0045" w:rsidRPr="000944FE" w:rsidRDefault="00DD0045" w:rsidP="00DD0045">
            <w:pPr>
              <w:rPr>
                <w:rFonts w:ascii="Arial" w:hAnsi="Arial" w:cs="Arial"/>
                <w:sz w:val="18"/>
                <w:szCs w:val="18"/>
              </w:rPr>
            </w:pPr>
          </w:p>
          <w:p w14:paraId="380C5244" w14:textId="77777777" w:rsidR="00DD0045" w:rsidRPr="000944FE" w:rsidRDefault="00DD0045" w:rsidP="00DD0045">
            <w:pPr>
              <w:rPr>
                <w:rFonts w:ascii="Arial" w:hAnsi="Arial" w:cs="Arial"/>
                <w:sz w:val="18"/>
                <w:szCs w:val="18"/>
              </w:rPr>
            </w:pPr>
          </w:p>
          <w:p w14:paraId="4BBCDB6F" w14:textId="77777777" w:rsidR="00DD0045" w:rsidRPr="000944FE" w:rsidRDefault="00DD0045" w:rsidP="00DD0045">
            <w:pPr>
              <w:rPr>
                <w:rFonts w:ascii="Arial" w:hAnsi="Arial" w:cs="Arial"/>
                <w:sz w:val="18"/>
                <w:szCs w:val="18"/>
              </w:rPr>
            </w:pPr>
          </w:p>
          <w:p w14:paraId="273B1E46" w14:textId="77777777" w:rsidR="00DD0045" w:rsidRPr="000944FE" w:rsidRDefault="00DD0045" w:rsidP="00DD0045">
            <w:pPr>
              <w:rPr>
                <w:rFonts w:ascii="Arial" w:hAnsi="Arial" w:cs="Arial"/>
                <w:sz w:val="18"/>
                <w:szCs w:val="18"/>
              </w:rPr>
            </w:pPr>
          </w:p>
          <w:p w14:paraId="22051AF4" w14:textId="77777777" w:rsidR="00DD0045" w:rsidRPr="000944FE" w:rsidRDefault="00DD0045" w:rsidP="00DD0045">
            <w:pPr>
              <w:rPr>
                <w:rFonts w:ascii="Arial" w:hAnsi="Arial" w:cs="Arial"/>
                <w:sz w:val="18"/>
                <w:szCs w:val="18"/>
              </w:rPr>
            </w:pPr>
          </w:p>
          <w:p w14:paraId="38E7CCF8" w14:textId="77777777" w:rsidR="00DD0045" w:rsidRPr="000944FE" w:rsidRDefault="00DD0045" w:rsidP="00DD0045">
            <w:pPr>
              <w:rPr>
                <w:rFonts w:ascii="Arial" w:hAnsi="Arial" w:cs="Arial"/>
                <w:sz w:val="18"/>
                <w:szCs w:val="18"/>
              </w:rPr>
            </w:pPr>
          </w:p>
          <w:p w14:paraId="2FAF2721" w14:textId="77777777" w:rsidR="00DD0045" w:rsidRPr="000944FE" w:rsidRDefault="00DD0045" w:rsidP="00DD0045">
            <w:pPr>
              <w:rPr>
                <w:rFonts w:ascii="Arial" w:hAnsi="Arial" w:cs="Arial"/>
                <w:sz w:val="18"/>
                <w:szCs w:val="18"/>
              </w:rPr>
            </w:pPr>
          </w:p>
          <w:p w14:paraId="6D7CD914" w14:textId="77777777" w:rsidR="00DD0045" w:rsidRPr="000944FE" w:rsidRDefault="00DD0045" w:rsidP="00DD0045">
            <w:pPr>
              <w:rPr>
                <w:rFonts w:ascii="Arial" w:hAnsi="Arial" w:cs="Arial"/>
                <w:sz w:val="18"/>
                <w:szCs w:val="18"/>
              </w:rPr>
            </w:pPr>
          </w:p>
          <w:p w14:paraId="69A0C807" w14:textId="77777777" w:rsidR="00DD0045" w:rsidRPr="000944FE" w:rsidRDefault="00DD0045" w:rsidP="00DD0045">
            <w:pPr>
              <w:rPr>
                <w:rFonts w:ascii="Arial" w:hAnsi="Arial" w:cs="Arial"/>
                <w:sz w:val="18"/>
                <w:szCs w:val="18"/>
              </w:rPr>
            </w:pPr>
          </w:p>
          <w:p w14:paraId="5826A6CF" w14:textId="77777777" w:rsidR="00DD0045" w:rsidRPr="000944FE" w:rsidRDefault="00DD0045" w:rsidP="00DD0045">
            <w:pPr>
              <w:rPr>
                <w:rFonts w:ascii="Arial" w:hAnsi="Arial" w:cs="Arial"/>
                <w:sz w:val="18"/>
                <w:szCs w:val="18"/>
              </w:rPr>
            </w:pPr>
          </w:p>
          <w:p w14:paraId="5DDA2D1D" w14:textId="77777777" w:rsidR="00DD0045" w:rsidRPr="000944FE" w:rsidRDefault="00DD0045" w:rsidP="00DD0045">
            <w:pPr>
              <w:rPr>
                <w:rFonts w:ascii="Arial" w:hAnsi="Arial" w:cs="Arial"/>
                <w:sz w:val="18"/>
                <w:szCs w:val="18"/>
              </w:rPr>
            </w:pPr>
          </w:p>
          <w:p w14:paraId="16018A2E" w14:textId="77777777" w:rsidR="00DD0045" w:rsidRPr="000944FE" w:rsidRDefault="00DD0045" w:rsidP="00DD0045">
            <w:pPr>
              <w:rPr>
                <w:rFonts w:ascii="Arial" w:hAnsi="Arial" w:cs="Arial"/>
                <w:sz w:val="18"/>
                <w:szCs w:val="18"/>
              </w:rPr>
            </w:pPr>
          </w:p>
          <w:p w14:paraId="541EB59D" w14:textId="74004E60" w:rsidR="00DD0045" w:rsidRPr="000944FE" w:rsidRDefault="00DD0045" w:rsidP="00DD0045">
            <w:pPr>
              <w:rPr>
                <w:rFonts w:ascii="Arial" w:hAnsi="Arial" w:cs="Arial"/>
                <w:sz w:val="18"/>
                <w:szCs w:val="18"/>
              </w:rPr>
            </w:pPr>
          </w:p>
          <w:p w14:paraId="4ACBA226" w14:textId="01186D97" w:rsidR="00DD0045" w:rsidRPr="000944FE" w:rsidRDefault="00DD0045" w:rsidP="00DD0045">
            <w:pPr>
              <w:rPr>
                <w:rFonts w:ascii="Arial" w:hAnsi="Arial" w:cs="Arial"/>
                <w:sz w:val="18"/>
                <w:szCs w:val="18"/>
              </w:rPr>
            </w:pPr>
          </w:p>
          <w:p w14:paraId="2130EEE8" w14:textId="6D4A04D5" w:rsidR="00DD0045" w:rsidRPr="000944FE" w:rsidRDefault="00DD0045" w:rsidP="00DD0045">
            <w:pPr>
              <w:rPr>
                <w:rFonts w:ascii="Arial" w:hAnsi="Arial" w:cs="Arial"/>
                <w:sz w:val="18"/>
                <w:szCs w:val="18"/>
              </w:rPr>
            </w:pPr>
          </w:p>
          <w:p w14:paraId="4BA860D1" w14:textId="159716B5" w:rsidR="00DD0045" w:rsidRPr="000944FE" w:rsidRDefault="00DD0045" w:rsidP="00DD0045">
            <w:pPr>
              <w:rPr>
                <w:rFonts w:ascii="Arial" w:hAnsi="Arial" w:cs="Arial"/>
                <w:sz w:val="18"/>
                <w:szCs w:val="18"/>
              </w:rPr>
            </w:pPr>
          </w:p>
          <w:p w14:paraId="604EDCFE" w14:textId="77777777" w:rsidR="00DD0045" w:rsidRPr="000944FE" w:rsidRDefault="00DD0045" w:rsidP="00DD0045">
            <w:pPr>
              <w:rPr>
                <w:rFonts w:ascii="Arial" w:hAnsi="Arial" w:cs="Arial"/>
                <w:sz w:val="18"/>
                <w:szCs w:val="18"/>
              </w:rPr>
            </w:pPr>
          </w:p>
          <w:p w14:paraId="5E78397E" w14:textId="392A3D00" w:rsidR="00C613C9" w:rsidRPr="000944FE" w:rsidRDefault="00DD0045" w:rsidP="00DD0045">
            <w:pPr>
              <w:rPr>
                <w:rFonts w:ascii="Arial" w:eastAsia="Arial" w:hAnsi="Arial" w:cs="Arial"/>
                <w:sz w:val="18"/>
                <w:szCs w:val="18"/>
              </w:rPr>
            </w:pPr>
            <w:r w:rsidRPr="000944FE">
              <w:rPr>
                <w:rFonts w:ascii="Arial" w:hAnsi="Arial" w:cs="Arial"/>
                <w:sz w:val="18"/>
                <w:szCs w:val="18"/>
              </w:rPr>
              <w:t>March 2018</w:t>
            </w:r>
          </w:p>
        </w:tc>
        <w:tc>
          <w:tcPr>
            <w:tcW w:w="1620" w:type="dxa"/>
          </w:tcPr>
          <w:p w14:paraId="675FA333" w14:textId="77777777" w:rsidR="00C613C9" w:rsidRPr="000944FE" w:rsidRDefault="00C613C9" w:rsidP="00C613C9">
            <w:pPr>
              <w:rPr>
                <w:rFonts w:ascii="Arial" w:hAnsi="Arial" w:cs="Arial"/>
                <w:sz w:val="18"/>
                <w:szCs w:val="18"/>
              </w:rPr>
            </w:pPr>
          </w:p>
          <w:p w14:paraId="5B04C7DF" w14:textId="77777777" w:rsidR="00C613C9" w:rsidRPr="000944FE" w:rsidRDefault="00C613C9" w:rsidP="00C613C9">
            <w:pPr>
              <w:rPr>
                <w:rFonts w:ascii="Arial" w:hAnsi="Arial" w:cs="Arial"/>
                <w:sz w:val="18"/>
                <w:szCs w:val="18"/>
              </w:rPr>
            </w:pPr>
            <w:r w:rsidRPr="000944FE">
              <w:rPr>
                <w:rFonts w:ascii="Arial" w:hAnsi="Arial" w:cs="Arial"/>
                <w:sz w:val="18"/>
                <w:szCs w:val="18"/>
              </w:rPr>
              <w:t>80%</w:t>
            </w:r>
          </w:p>
          <w:p w14:paraId="6174A8E0" w14:textId="77777777" w:rsidR="00C613C9" w:rsidRPr="000944FE" w:rsidRDefault="00C613C9" w:rsidP="00C613C9">
            <w:pPr>
              <w:rPr>
                <w:rFonts w:ascii="Arial" w:hAnsi="Arial" w:cs="Arial"/>
                <w:sz w:val="18"/>
                <w:szCs w:val="18"/>
              </w:rPr>
            </w:pPr>
          </w:p>
          <w:p w14:paraId="537F84AC" w14:textId="77777777" w:rsidR="00C613C9" w:rsidRPr="000944FE" w:rsidRDefault="00C613C9" w:rsidP="00C613C9">
            <w:pPr>
              <w:rPr>
                <w:rFonts w:ascii="Arial" w:hAnsi="Arial" w:cs="Arial"/>
                <w:sz w:val="18"/>
                <w:szCs w:val="18"/>
              </w:rPr>
            </w:pPr>
          </w:p>
          <w:p w14:paraId="5E119885" w14:textId="77777777" w:rsidR="00C613C9" w:rsidRPr="000944FE" w:rsidRDefault="00C613C9" w:rsidP="00C613C9">
            <w:pPr>
              <w:rPr>
                <w:rFonts w:ascii="Arial" w:hAnsi="Arial" w:cs="Arial"/>
                <w:sz w:val="18"/>
                <w:szCs w:val="18"/>
              </w:rPr>
            </w:pPr>
          </w:p>
          <w:p w14:paraId="6414FE94" w14:textId="77777777" w:rsidR="00C613C9" w:rsidRPr="000944FE" w:rsidRDefault="00C613C9" w:rsidP="00C613C9">
            <w:pPr>
              <w:rPr>
                <w:rFonts w:ascii="Arial" w:hAnsi="Arial" w:cs="Arial"/>
                <w:sz w:val="18"/>
                <w:szCs w:val="18"/>
              </w:rPr>
            </w:pPr>
          </w:p>
          <w:p w14:paraId="147772EC" w14:textId="77777777" w:rsidR="00C613C9" w:rsidRPr="000944FE" w:rsidRDefault="00C613C9" w:rsidP="00C613C9">
            <w:pPr>
              <w:rPr>
                <w:rFonts w:ascii="Arial" w:hAnsi="Arial" w:cs="Arial"/>
                <w:sz w:val="18"/>
                <w:szCs w:val="18"/>
              </w:rPr>
            </w:pPr>
          </w:p>
          <w:p w14:paraId="45808493" w14:textId="77777777" w:rsidR="00C613C9" w:rsidRPr="000944FE" w:rsidRDefault="00C613C9" w:rsidP="00C613C9">
            <w:pPr>
              <w:rPr>
                <w:rFonts w:ascii="Arial" w:hAnsi="Arial" w:cs="Arial"/>
                <w:sz w:val="18"/>
                <w:szCs w:val="18"/>
              </w:rPr>
            </w:pPr>
          </w:p>
          <w:p w14:paraId="6E6AE81F" w14:textId="77777777" w:rsidR="00C613C9" w:rsidRPr="000944FE" w:rsidRDefault="00C613C9" w:rsidP="00C613C9">
            <w:pPr>
              <w:rPr>
                <w:rFonts w:ascii="Arial" w:hAnsi="Arial" w:cs="Arial"/>
                <w:sz w:val="18"/>
                <w:szCs w:val="18"/>
              </w:rPr>
            </w:pPr>
          </w:p>
          <w:p w14:paraId="1657DC9C" w14:textId="77777777" w:rsidR="00C613C9" w:rsidRPr="000944FE" w:rsidRDefault="00C613C9" w:rsidP="00C613C9">
            <w:pPr>
              <w:rPr>
                <w:rFonts w:ascii="Arial" w:hAnsi="Arial" w:cs="Arial"/>
                <w:sz w:val="18"/>
                <w:szCs w:val="18"/>
              </w:rPr>
            </w:pPr>
          </w:p>
          <w:p w14:paraId="43B6FD27" w14:textId="77777777" w:rsidR="00C613C9" w:rsidRPr="000944FE" w:rsidRDefault="00C613C9" w:rsidP="00C613C9">
            <w:pPr>
              <w:rPr>
                <w:rFonts w:ascii="Arial" w:hAnsi="Arial" w:cs="Arial"/>
                <w:sz w:val="18"/>
                <w:szCs w:val="18"/>
              </w:rPr>
            </w:pPr>
          </w:p>
          <w:p w14:paraId="5E1A88A6" w14:textId="77777777" w:rsidR="00C613C9" w:rsidRPr="000944FE" w:rsidRDefault="00C613C9" w:rsidP="00C613C9">
            <w:pPr>
              <w:rPr>
                <w:rFonts w:ascii="Arial" w:hAnsi="Arial" w:cs="Arial"/>
                <w:sz w:val="18"/>
                <w:szCs w:val="18"/>
              </w:rPr>
            </w:pPr>
          </w:p>
          <w:p w14:paraId="3AF92D15" w14:textId="77777777" w:rsidR="00C613C9" w:rsidRPr="000944FE" w:rsidRDefault="00C613C9" w:rsidP="00C613C9">
            <w:pPr>
              <w:rPr>
                <w:rFonts w:ascii="Arial" w:hAnsi="Arial" w:cs="Arial"/>
                <w:sz w:val="18"/>
                <w:szCs w:val="18"/>
              </w:rPr>
            </w:pPr>
          </w:p>
          <w:p w14:paraId="0443643C" w14:textId="77777777" w:rsidR="00C613C9" w:rsidRPr="000944FE" w:rsidRDefault="00C613C9" w:rsidP="00C613C9">
            <w:pPr>
              <w:rPr>
                <w:rFonts w:ascii="Arial" w:hAnsi="Arial" w:cs="Arial"/>
                <w:sz w:val="18"/>
                <w:szCs w:val="18"/>
              </w:rPr>
            </w:pPr>
          </w:p>
          <w:p w14:paraId="286910F7" w14:textId="77777777" w:rsidR="00C613C9" w:rsidRPr="000944FE" w:rsidRDefault="00C613C9" w:rsidP="00C613C9">
            <w:pPr>
              <w:rPr>
                <w:rFonts w:ascii="Arial" w:hAnsi="Arial" w:cs="Arial"/>
                <w:sz w:val="18"/>
                <w:szCs w:val="18"/>
              </w:rPr>
            </w:pPr>
          </w:p>
          <w:p w14:paraId="61BC8BED" w14:textId="77777777" w:rsidR="00C613C9" w:rsidRPr="000944FE" w:rsidRDefault="00C613C9" w:rsidP="00C613C9">
            <w:pPr>
              <w:rPr>
                <w:rFonts w:ascii="Arial" w:hAnsi="Arial" w:cs="Arial"/>
                <w:sz w:val="18"/>
                <w:szCs w:val="18"/>
              </w:rPr>
            </w:pPr>
          </w:p>
          <w:p w14:paraId="1950E5C8" w14:textId="69063764" w:rsidR="00C613C9" w:rsidRPr="000944FE" w:rsidRDefault="00C613C9" w:rsidP="00C613C9">
            <w:pPr>
              <w:rPr>
                <w:rFonts w:ascii="Arial" w:hAnsi="Arial" w:cs="Arial"/>
                <w:sz w:val="18"/>
                <w:szCs w:val="18"/>
              </w:rPr>
            </w:pPr>
          </w:p>
          <w:p w14:paraId="2E87F74F" w14:textId="77777777" w:rsidR="00484909" w:rsidRPr="000944FE" w:rsidRDefault="00484909" w:rsidP="00C613C9">
            <w:pPr>
              <w:rPr>
                <w:rFonts w:ascii="Arial" w:hAnsi="Arial" w:cs="Arial"/>
                <w:sz w:val="18"/>
                <w:szCs w:val="18"/>
              </w:rPr>
            </w:pPr>
          </w:p>
          <w:p w14:paraId="4F8BE599" w14:textId="77777777" w:rsidR="00C613C9" w:rsidRPr="000944FE" w:rsidRDefault="00C613C9" w:rsidP="00C613C9">
            <w:pPr>
              <w:rPr>
                <w:rFonts w:ascii="Arial" w:hAnsi="Arial" w:cs="Arial"/>
                <w:sz w:val="18"/>
                <w:szCs w:val="18"/>
              </w:rPr>
            </w:pPr>
          </w:p>
          <w:p w14:paraId="44F40469" w14:textId="77777777" w:rsidR="00C613C9" w:rsidRPr="000944FE" w:rsidRDefault="00C613C9" w:rsidP="00C613C9">
            <w:pPr>
              <w:rPr>
                <w:rFonts w:ascii="Arial" w:hAnsi="Arial" w:cs="Arial"/>
                <w:sz w:val="18"/>
                <w:szCs w:val="18"/>
              </w:rPr>
            </w:pPr>
          </w:p>
          <w:p w14:paraId="605A0436" w14:textId="77777777" w:rsidR="00C613C9" w:rsidRPr="000944FE" w:rsidRDefault="00C613C9" w:rsidP="00C613C9">
            <w:pPr>
              <w:rPr>
                <w:rFonts w:ascii="Arial" w:hAnsi="Arial" w:cs="Arial"/>
                <w:sz w:val="18"/>
                <w:szCs w:val="18"/>
              </w:rPr>
            </w:pPr>
            <w:r w:rsidRPr="000944FE">
              <w:rPr>
                <w:rFonts w:ascii="Arial" w:hAnsi="Arial" w:cs="Arial"/>
                <w:sz w:val="18"/>
                <w:szCs w:val="18"/>
              </w:rPr>
              <w:t>100%</w:t>
            </w:r>
          </w:p>
        </w:tc>
        <w:tc>
          <w:tcPr>
            <w:tcW w:w="1800" w:type="dxa"/>
          </w:tcPr>
          <w:p w14:paraId="7E947707" w14:textId="77777777" w:rsidR="00C613C9" w:rsidRPr="000944FE" w:rsidRDefault="00C613C9" w:rsidP="00C613C9">
            <w:pPr>
              <w:rPr>
                <w:rFonts w:ascii="Arial" w:hAnsi="Arial" w:cs="Arial"/>
                <w:sz w:val="18"/>
                <w:szCs w:val="18"/>
              </w:rPr>
            </w:pPr>
          </w:p>
          <w:p w14:paraId="20A75310" w14:textId="77777777" w:rsidR="00C613C9" w:rsidRPr="000944FE" w:rsidRDefault="00C613C9" w:rsidP="00C613C9">
            <w:pPr>
              <w:rPr>
                <w:rFonts w:ascii="Arial" w:hAnsi="Arial" w:cs="Arial"/>
                <w:sz w:val="18"/>
                <w:szCs w:val="18"/>
              </w:rPr>
            </w:pPr>
            <w:r w:rsidRPr="000944FE">
              <w:rPr>
                <w:rFonts w:ascii="Arial" w:hAnsi="Arial" w:cs="Arial"/>
                <w:sz w:val="18"/>
                <w:szCs w:val="18"/>
              </w:rPr>
              <w:t>95%</w:t>
            </w:r>
          </w:p>
          <w:p w14:paraId="4E2A48AE" w14:textId="77777777" w:rsidR="00C613C9" w:rsidRPr="000944FE" w:rsidRDefault="00C613C9" w:rsidP="00C613C9">
            <w:pPr>
              <w:rPr>
                <w:rFonts w:ascii="Arial" w:hAnsi="Arial" w:cs="Arial"/>
                <w:sz w:val="18"/>
                <w:szCs w:val="18"/>
              </w:rPr>
            </w:pPr>
          </w:p>
          <w:p w14:paraId="47331A12" w14:textId="77777777" w:rsidR="00C613C9" w:rsidRPr="000944FE" w:rsidRDefault="00C613C9" w:rsidP="00C613C9">
            <w:pPr>
              <w:rPr>
                <w:rFonts w:ascii="Arial" w:hAnsi="Arial" w:cs="Arial"/>
                <w:sz w:val="18"/>
                <w:szCs w:val="18"/>
              </w:rPr>
            </w:pPr>
          </w:p>
          <w:p w14:paraId="0E7BFCBC" w14:textId="77777777" w:rsidR="00C613C9" w:rsidRPr="000944FE" w:rsidRDefault="00C613C9" w:rsidP="00C613C9">
            <w:pPr>
              <w:rPr>
                <w:rFonts w:ascii="Arial" w:hAnsi="Arial" w:cs="Arial"/>
                <w:sz w:val="18"/>
                <w:szCs w:val="18"/>
              </w:rPr>
            </w:pPr>
          </w:p>
          <w:p w14:paraId="459B63C1" w14:textId="77777777" w:rsidR="00C613C9" w:rsidRPr="000944FE" w:rsidRDefault="00C613C9" w:rsidP="00C613C9">
            <w:pPr>
              <w:rPr>
                <w:rFonts w:ascii="Arial" w:hAnsi="Arial" w:cs="Arial"/>
                <w:sz w:val="18"/>
                <w:szCs w:val="18"/>
              </w:rPr>
            </w:pPr>
          </w:p>
          <w:p w14:paraId="754ECA70" w14:textId="77777777" w:rsidR="00C613C9" w:rsidRPr="000944FE" w:rsidRDefault="00C613C9" w:rsidP="00C613C9">
            <w:pPr>
              <w:rPr>
                <w:rFonts w:ascii="Arial" w:hAnsi="Arial" w:cs="Arial"/>
                <w:sz w:val="18"/>
                <w:szCs w:val="18"/>
              </w:rPr>
            </w:pPr>
          </w:p>
          <w:p w14:paraId="6AB91708" w14:textId="77777777" w:rsidR="00C613C9" w:rsidRPr="000944FE" w:rsidRDefault="00C613C9" w:rsidP="00C613C9">
            <w:pPr>
              <w:rPr>
                <w:rFonts w:ascii="Arial" w:hAnsi="Arial" w:cs="Arial"/>
                <w:sz w:val="18"/>
                <w:szCs w:val="18"/>
              </w:rPr>
            </w:pPr>
          </w:p>
          <w:p w14:paraId="59B580EC" w14:textId="77777777" w:rsidR="00C613C9" w:rsidRPr="000944FE" w:rsidRDefault="00C613C9" w:rsidP="00C613C9">
            <w:pPr>
              <w:rPr>
                <w:rFonts w:ascii="Arial" w:hAnsi="Arial" w:cs="Arial"/>
                <w:sz w:val="18"/>
                <w:szCs w:val="18"/>
              </w:rPr>
            </w:pPr>
          </w:p>
          <w:p w14:paraId="231FB09B" w14:textId="77777777" w:rsidR="00C613C9" w:rsidRPr="000944FE" w:rsidRDefault="00C613C9" w:rsidP="00C613C9">
            <w:pPr>
              <w:rPr>
                <w:rFonts w:ascii="Arial" w:hAnsi="Arial" w:cs="Arial"/>
                <w:sz w:val="18"/>
                <w:szCs w:val="18"/>
              </w:rPr>
            </w:pPr>
          </w:p>
          <w:p w14:paraId="11C7001B" w14:textId="77777777" w:rsidR="00C613C9" w:rsidRPr="000944FE" w:rsidRDefault="00C613C9" w:rsidP="00C613C9">
            <w:pPr>
              <w:rPr>
                <w:rFonts w:ascii="Arial" w:hAnsi="Arial" w:cs="Arial"/>
                <w:sz w:val="18"/>
                <w:szCs w:val="18"/>
              </w:rPr>
            </w:pPr>
          </w:p>
          <w:p w14:paraId="1A5BBE76" w14:textId="77777777" w:rsidR="00C613C9" w:rsidRPr="000944FE" w:rsidRDefault="00C613C9" w:rsidP="00C613C9">
            <w:pPr>
              <w:rPr>
                <w:rFonts w:ascii="Arial" w:hAnsi="Arial" w:cs="Arial"/>
                <w:sz w:val="18"/>
                <w:szCs w:val="18"/>
              </w:rPr>
            </w:pPr>
          </w:p>
          <w:p w14:paraId="4CA6869D" w14:textId="77777777" w:rsidR="00C613C9" w:rsidRPr="000944FE" w:rsidRDefault="00C613C9" w:rsidP="00C613C9">
            <w:pPr>
              <w:rPr>
                <w:rFonts w:ascii="Arial" w:hAnsi="Arial" w:cs="Arial"/>
                <w:sz w:val="18"/>
                <w:szCs w:val="18"/>
              </w:rPr>
            </w:pPr>
          </w:p>
          <w:p w14:paraId="2B871565" w14:textId="77777777" w:rsidR="00C613C9" w:rsidRPr="000944FE" w:rsidRDefault="00C613C9" w:rsidP="00C613C9">
            <w:pPr>
              <w:rPr>
                <w:rFonts w:ascii="Arial" w:hAnsi="Arial" w:cs="Arial"/>
                <w:sz w:val="18"/>
                <w:szCs w:val="18"/>
              </w:rPr>
            </w:pPr>
          </w:p>
          <w:p w14:paraId="784C8DCB" w14:textId="77777777" w:rsidR="00C613C9" w:rsidRPr="000944FE" w:rsidRDefault="00C613C9" w:rsidP="00C613C9">
            <w:pPr>
              <w:rPr>
                <w:rFonts w:ascii="Arial" w:hAnsi="Arial" w:cs="Arial"/>
                <w:sz w:val="18"/>
                <w:szCs w:val="18"/>
              </w:rPr>
            </w:pPr>
          </w:p>
          <w:p w14:paraId="2BE8973D" w14:textId="102D4F27" w:rsidR="00C613C9" w:rsidRPr="000944FE" w:rsidRDefault="00C613C9" w:rsidP="00C613C9">
            <w:pPr>
              <w:rPr>
                <w:rFonts w:ascii="Arial" w:hAnsi="Arial" w:cs="Arial"/>
                <w:sz w:val="18"/>
                <w:szCs w:val="18"/>
              </w:rPr>
            </w:pPr>
          </w:p>
          <w:p w14:paraId="35423A73" w14:textId="48C918DB" w:rsidR="00484909" w:rsidRPr="000944FE" w:rsidRDefault="00484909" w:rsidP="00C613C9">
            <w:pPr>
              <w:rPr>
                <w:rFonts w:ascii="Arial" w:hAnsi="Arial" w:cs="Arial"/>
                <w:sz w:val="18"/>
                <w:szCs w:val="18"/>
              </w:rPr>
            </w:pPr>
          </w:p>
          <w:p w14:paraId="65CB638C" w14:textId="46B6D178" w:rsidR="00484909" w:rsidRPr="000944FE" w:rsidRDefault="00484909" w:rsidP="00C613C9">
            <w:pPr>
              <w:rPr>
                <w:rFonts w:ascii="Arial" w:hAnsi="Arial" w:cs="Arial"/>
                <w:sz w:val="18"/>
                <w:szCs w:val="18"/>
              </w:rPr>
            </w:pPr>
          </w:p>
          <w:p w14:paraId="6E8EB9BD" w14:textId="74787CFF" w:rsidR="00484909" w:rsidRPr="000944FE" w:rsidRDefault="00484909" w:rsidP="00C613C9">
            <w:pPr>
              <w:rPr>
                <w:rFonts w:ascii="Arial" w:hAnsi="Arial" w:cs="Arial"/>
                <w:sz w:val="18"/>
                <w:szCs w:val="18"/>
              </w:rPr>
            </w:pPr>
          </w:p>
          <w:p w14:paraId="4D602DDC" w14:textId="7DCC280F" w:rsidR="00484909" w:rsidRPr="000944FE" w:rsidRDefault="00484909" w:rsidP="00C613C9">
            <w:pPr>
              <w:rPr>
                <w:rFonts w:ascii="Arial" w:hAnsi="Arial" w:cs="Arial"/>
                <w:sz w:val="18"/>
                <w:szCs w:val="18"/>
              </w:rPr>
            </w:pPr>
          </w:p>
          <w:p w14:paraId="7AB458BE" w14:textId="14FEC79E" w:rsidR="00C613C9" w:rsidRPr="000944FE" w:rsidRDefault="00C613C9" w:rsidP="00C613C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6F51F73D" w14:textId="77777777" w:rsidR="00C613C9" w:rsidRPr="000944FE" w:rsidRDefault="00C613C9" w:rsidP="00C613C9">
            <w:pPr>
              <w:pStyle w:val="paragraph"/>
              <w:spacing w:before="0" w:beforeAutospacing="0" w:after="0" w:afterAutospacing="0"/>
              <w:textAlignment w:val="baseline"/>
              <w:rPr>
                <w:rStyle w:val="normaltextrun"/>
                <w:rFonts w:ascii="Arial" w:hAnsi="Arial" w:cs="Arial"/>
                <w:sz w:val="18"/>
                <w:szCs w:val="18"/>
                <w:lang w:val="en-US"/>
              </w:rPr>
            </w:pPr>
          </w:p>
          <w:p w14:paraId="3686C98F" w14:textId="1CCFEF9B" w:rsidR="00C613C9" w:rsidRPr="000944FE" w:rsidRDefault="00C613C9" w:rsidP="00C613C9">
            <w:pPr>
              <w:pStyle w:val="paragraph"/>
              <w:spacing w:before="0" w:beforeAutospacing="0" w:after="0" w:afterAutospacing="0"/>
              <w:textAlignment w:val="baseline"/>
              <w:rPr>
                <w:rStyle w:val="normaltextrun"/>
                <w:rFonts w:ascii="Arial" w:hAnsi="Arial" w:cs="Arial"/>
                <w:lang w:val="en-US"/>
              </w:rPr>
            </w:pPr>
            <w:r w:rsidRPr="000944FE">
              <w:rPr>
                <w:rStyle w:val="normaltextrun"/>
                <w:rFonts w:ascii="Arial" w:hAnsi="Arial" w:cs="Arial"/>
                <w:sz w:val="18"/>
                <w:szCs w:val="18"/>
                <w:lang w:val="en-US"/>
              </w:rPr>
              <w:t>Primary baseline assessments have been conducted and described in previous reports, with assessments including stocktaking of existing success, priority mapping and identification of major challenges and opportunity to scale up restoration. WRI collaborated with the </w:t>
            </w:r>
            <w:hyperlink r:id="rId91" w:tgtFrame="_blank" w:history="1">
              <w:r w:rsidRPr="000944FE">
                <w:rPr>
                  <w:rStyle w:val="normaltextrun"/>
                  <w:rFonts w:ascii="Arial" w:hAnsi="Arial" w:cs="Arial"/>
                  <w:color w:val="0563C1"/>
                  <w:sz w:val="18"/>
                  <w:szCs w:val="18"/>
                  <w:u w:val="single"/>
                  <w:lang w:val="en-US"/>
                </w:rPr>
                <w:t>Economics of Land Degradation Initiative</w:t>
              </w:r>
            </w:hyperlink>
            <w:r w:rsidRPr="000944FE">
              <w:rPr>
                <w:rStyle w:val="normaltextrun"/>
                <w:rFonts w:ascii="Arial" w:hAnsi="Arial" w:cs="Arial"/>
                <w:sz w:val="18"/>
                <w:szCs w:val="18"/>
                <w:lang w:val="en-US"/>
              </w:rPr>
              <w:t> (ELD), between June and December 2018, to develop capacity for socio-economic assessments in the Maradi region. The assessments began with case studies in the pastoral lands of the Maradi region, followed by a summary report highlighting baselines and key statistics. The research also included over a month of socio-economic data collection on the value added of restored lands on the land, biodiversity, people and revenues. The research adopted a wider angle for socio-economic assessment than "farmer-managed natural regeneration" (of trees) and includes other land management investments and a variety of ecosystem services. A first complete draft of the economic assessment was developed by WRI in collaboration with a consultant in December 2018</w:t>
            </w:r>
            <w:r w:rsidR="00CB5FC5" w:rsidRPr="000944FE">
              <w:rPr>
                <w:rStyle w:val="normaltextrun"/>
                <w:rFonts w:ascii="Arial" w:hAnsi="Arial" w:cs="Arial"/>
                <w:sz w:val="18"/>
                <w:szCs w:val="18"/>
                <w:lang w:val="en-US"/>
              </w:rPr>
              <w:t xml:space="preserve">. The data collected have been used by ELD and GIZ in </w:t>
            </w:r>
            <w:r w:rsidR="004540D8" w:rsidRPr="000944FE">
              <w:rPr>
                <w:rStyle w:val="normaltextrun"/>
                <w:rFonts w:ascii="Arial" w:hAnsi="Arial" w:cs="Arial"/>
                <w:sz w:val="18"/>
                <w:szCs w:val="18"/>
                <w:lang w:val="en-US"/>
              </w:rPr>
              <w:t>a</w:t>
            </w:r>
            <w:r w:rsidR="00CB5FC5" w:rsidRPr="000944FE">
              <w:rPr>
                <w:rStyle w:val="normaltextrun"/>
                <w:rFonts w:ascii="Arial" w:hAnsi="Arial" w:cs="Arial"/>
                <w:sz w:val="18"/>
                <w:szCs w:val="18"/>
                <w:lang w:val="en-US"/>
              </w:rPr>
              <w:t xml:space="preserve"> country level analysis on the economy of land degradation which will be published in 2020.</w:t>
            </w:r>
            <w:r w:rsidR="007002F9" w:rsidRPr="000944FE" w:rsidDel="007002F9">
              <w:rPr>
                <w:rStyle w:val="normaltextrun"/>
                <w:rFonts w:ascii="Arial" w:hAnsi="Arial" w:cs="Arial"/>
                <w:sz w:val="18"/>
                <w:szCs w:val="18"/>
                <w:lang w:val="en-US"/>
              </w:rPr>
              <w:t xml:space="preserve"> </w:t>
            </w:r>
            <w:r w:rsidRPr="000944FE">
              <w:rPr>
                <w:rStyle w:val="normaltextrun"/>
                <w:rFonts w:ascii="Arial" w:hAnsi="Arial" w:cs="Arial"/>
                <w:sz w:val="18"/>
                <w:szCs w:val="18"/>
                <w:lang w:val="en-US"/>
              </w:rPr>
              <w:t xml:space="preserve"> </w:t>
            </w:r>
          </w:p>
          <w:p w14:paraId="6BEF4A17" w14:textId="77777777" w:rsidR="00C613C9" w:rsidRPr="000944FE" w:rsidRDefault="00C613C9" w:rsidP="00C613C9">
            <w:pPr>
              <w:pStyle w:val="paragraph"/>
              <w:spacing w:before="0" w:beforeAutospacing="0" w:after="0" w:afterAutospacing="0"/>
              <w:textAlignment w:val="baseline"/>
              <w:rPr>
                <w:rFonts w:ascii="Segoe UI" w:hAnsi="Segoe UI" w:cs="Segoe UI"/>
                <w:sz w:val="18"/>
                <w:szCs w:val="18"/>
                <w:lang w:val="en-US"/>
              </w:rPr>
            </w:pPr>
            <w:r w:rsidRPr="000944FE">
              <w:rPr>
                <w:rStyle w:val="eop"/>
                <w:rFonts w:ascii="Arial" w:hAnsi="Arial" w:cs="Arial"/>
                <w:sz w:val="18"/>
                <w:szCs w:val="18"/>
                <w:lang w:val="en-US"/>
              </w:rPr>
              <w:t> </w:t>
            </w:r>
          </w:p>
          <w:p w14:paraId="1C7C2DE9" w14:textId="55FA37B6"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Complete. See previous PIR for full details.</w:t>
            </w:r>
          </w:p>
        </w:tc>
        <w:tc>
          <w:tcPr>
            <w:tcW w:w="1620" w:type="dxa"/>
            <w:vMerge/>
          </w:tcPr>
          <w:p w14:paraId="2E922382" w14:textId="77777777" w:rsidR="00C613C9" w:rsidRPr="000944FE" w:rsidRDefault="00C613C9" w:rsidP="00C613C9">
            <w:pPr>
              <w:jc w:val="center"/>
              <w:rPr>
                <w:rFonts w:ascii="Arial" w:eastAsia="Arial" w:hAnsi="Arial" w:cs="Arial"/>
                <w:sz w:val="18"/>
                <w:szCs w:val="18"/>
              </w:rPr>
            </w:pPr>
          </w:p>
        </w:tc>
      </w:tr>
      <w:tr w:rsidR="00C613C9" w:rsidRPr="000944FE" w14:paraId="48527461" w14:textId="77777777" w:rsidTr="493FFB32">
        <w:tc>
          <w:tcPr>
            <w:tcW w:w="1705" w:type="dxa"/>
          </w:tcPr>
          <w:p w14:paraId="50B0C000" w14:textId="77777777" w:rsidR="00C613C9" w:rsidRPr="000944FE" w:rsidRDefault="00C613C9" w:rsidP="00C613C9">
            <w:pPr>
              <w:rPr>
                <w:rFonts w:ascii="Arial" w:eastAsia="Arial" w:hAnsi="Arial" w:cs="Arial"/>
                <w:sz w:val="18"/>
                <w:szCs w:val="18"/>
                <w:u w:val="single"/>
              </w:rPr>
            </w:pPr>
            <w:r w:rsidRPr="000944FE">
              <w:rPr>
                <w:rFonts w:ascii="Arial" w:eastAsia="Arial" w:hAnsi="Arial" w:cs="Arial"/>
                <w:sz w:val="18"/>
                <w:szCs w:val="18"/>
                <w:u w:val="single"/>
              </w:rPr>
              <w:t>India:</w:t>
            </w:r>
          </w:p>
          <w:p w14:paraId="27C28D7A" w14:textId="77777777" w:rsidR="00C613C9" w:rsidRPr="000944FE" w:rsidRDefault="00C613C9" w:rsidP="00C613C9">
            <w:pPr>
              <w:rPr>
                <w:rFonts w:ascii="Arial" w:eastAsia="Arial" w:hAnsi="Arial" w:cs="Arial"/>
                <w:i/>
                <w:iCs/>
                <w:sz w:val="18"/>
                <w:szCs w:val="18"/>
              </w:rPr>
            </w:pPr>
            <w:r w:rsidRPr="000944FE">
              <w:rPr>
                <w:rFonts w:ascii="Arial" w:eastAsia="Arial" w:hAnsi="Arial" w:cs="Arial"/>
                <w:b/>
                <w:bCs/>
                <w:i/>
                <w:iCs/>
                <w:sz w:val="18"/>
                <w:szCs w:val="18"/>
              </w:rPr>
              <w:t xml:space="preserve">Activity 15 </w:t>
            </w:r>
            <w:r w:rsidRPr="000944FE">
              <w:rPr>
                <w:rFonts w:ascii="Arial" w:eastAsia="Arial" w:hAnsi="Arial" w:cs="Arial"/>
                <w:i/>
                <w:iCs/>
                <w:sz w:val="18"/>
                <w:szCs w:val="18"/>
              </w:rPr>
              <w:t>Analyze existing forest monitoring mechanisms to identify their strengths and weaknesses for restoration monitoring</w:t>
            </w:r>
          </w:p>
          <w:p w14:paraId="6DBA541D" w14:textId="06FF7E0F" w:rsidR="00C613C9" w:rsidRPr="000944FE" w:rsidRDefault="00C613C9" w:rsidP="00C613C9">
            <w:pPr>
              <w:rPr>
                <w:rFonts w:ascii="Arial" w:hAnsi="Arial" w:cs="Arial"/>
                <w:b/>
                <w:bCs/>
                <w:i/>
                <w:iCs/>
                <w:sz w:val="18"/>
                <w:szCs w:val="18"/>
              </w:rPr>
            </w:pPr>
          </w:p>
          <w:p w14:paraId="1293BD33" w14:textId="77777777" w:rsidR="00484909" w:rsidRPr="000944FE" w:rsidRDefault="00484909" w:rsidP="00C613C9">
            <w:pPr>
              <w:rPr>
                <w:rFonts w:ascii="Arial" w:hAnsi="Arial" w:cs="Arial"/>
                <w:b/>
                <w:bCs/>
                <w:i/>
                <w:iCs/>
                <w:sz w:val="18"/>
                <w:szCs w:val="18"/>
              </w:rPr>
            </w:pPr>
          </w:p>
          <w:p w14:paraId="2039D1BA" w14:textId="77777777" w:rsidR="00C613C9" w:rsidRPr="000944FE" w:rsidRDefault="00C613C9" w:rsidP="00C613C9">
            <w:pPr>
              <w:rPr>
                <w:rFonts w:ascii="Arial" w:eastAsia="Arial" w:hAnsi="Arial" w:cs="Arial"/>
                <w:sz w:val="18"/>
                <w:szCs w:val="18"/>
              </w:rPr>
            </w:pPr>
            <w:r w:rsidRPr="000944FE">
              <w:rPr>
                <w:rFonts w:ascii="Arial" w:eastAsia="Arial" w:hAnsi="Arial" w:cs="Arial"/>
                <w:b/>
                <w:bCs/>
                <w:i/>
                <w:iCs/>
                <w:sz w:val="18"/>
                <w:szCs w:val="18"/>
              </w:rPr>
              <w:t>Activity 16</w:t>
            </w:r>
            <w:r w:rsidRPr="000944FE">
              <w:rPr>
                <w:rFonts w:ascii="Arial" w:eastAsia="Arial" w:hAnsi="Arial" w:cs="Arial"/>
                <w:i/>
                <w:iCs/>
                <w:sz w:val="18"/>
                <w:szCs w:val="18"/>
              </w:rPr>
              <w:t xml:space="preserve"> Develop methodologies for establishing restoration baselines from ecological, social and economic perspectives.</w:t>
            </w:r>
          </w:p>
        </w:tc>
        <w:tc>
          <w:tcPr>
            <w:tcW w:w="1260" w:type="dxa"/>
          </w:tcPr>
          <w:p w14:paraId="652F8357" w14:textId="77777777" w:rsidR="00C613C9" w:rsidRPr="000944FE" w:rsidRDefault="00C613C9" w:rsidP="00C613C9">
            <w:pPr>
              <w:rPr>
                <w:rFonts w:ascii="Arial" w:hAnsi="Arial" w:cs="Arial"/>
                <w:sz w:val="18"/>
                <w:szCs w:val="18"/>
              </w:rPr>
            </w:pPr>
          </w:p>
          <w:p w14:paraId="6ACE9857"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December 2018</w:t>
            </w:r>
          </w:p>
          <w:p w14:paraId="12B7257D" w14:textId="77777777" w:rsidR="00C613C9" w:rsidRPr="000944FE" w:rsidRDefault="00C613C9" w:rsidP="00C613C9">
            <w:pPr>
              <w:rPr>
                <w:rFonts w:ascii="Arial" w:hAnsi="Arial" w:cs="Arial"/>
                <w:sz w:val="18"/>
                <w:szCs w:val="18"/>
              </w:rPr>
            </w:pPr>
          </w:p>
          <w:p w14:paraId="1725E4D5" w14:textId="77777777" w:rsidR="00C613C9" w:rsidRPr="000944FE" w:rsidRDefault="00C613C9" w:rsidP="00C613C9">
            <w:pPr>
              <w:rPr>
                <w:rFonts w:ascii="Arial" w:hAnsi="Arial" w:cs="Arial"/>
                <w:sz w:val="18"/>
                <w:szCs w:val="18"/>
              </w:rPr>
            </w:pPr>
          </w:p>
          <w:p w14:paraId="23C8909A" w14:textId="77777777" w:rsidR="00C613C9" w:rsidRPr="000944FE" w:rsidRDefault="00C613C9" w:rsidP="00C613C9">
            <w:pPr>
              <w:rPr>
                <w:rFonts w:ascii="Arial" w:hAnsi="Arial" w:cs="Arial"/>
                <w:sz w:val="18"/>
                <w:szCs w:val="18"/>
              </w:rPr>
            </w:pPr>
          </w:p>
          <w:p w14:paraId="606039E3" w14:textId="77777777" w:rsidR="00C613C9" w:rsidRPr="000944FE" w:rsidRDefault="00C613C9" w:rsidP="00C613C9">
            <w:pPr>
              <w:rPr>
                <w:rFonts w:ascii="Arial" w:hAnsi="Arial" w:cs="Arial"/>
                <w:sz w:val="18"/>
                <w:szCs w:val="18"/>
              </w:rPr>
            </w:pPr>
          </w:p>
          <w:p w14:paraId="6699A06A" w14:textId="77777777" w:rsidR="00C613C9" w:rsidRPr="000944FE" w:rsidRDefault="00C613C9" w:rsidP="00C613C9">
            <w:pPr>
              <w:rPr>
                <w:rFonts w:ascii="Arial" w:hAnsi="Arial" w:cs="Arial"/>
                <w:sz w:val="18"/>
                <w:szCs w:val="18"/>
              </w:rPr>
            </w:pPr>
          </w:p>
          <w:p w14:paraId="2EABF261" w14:textId="77777777" w:rsidR="00C613C9" w:rsidRPr="000944FE" w:rsidRDefault="00C613C9" w:rsidP="00C613C9">
            <w:pPr>
              <w:rPr>
                <w:rFonts w:ascii="Arial" w:hAnsi="Arial" w:cs="Arial"/>
                <w:sz w:val="18"/>
                <w:szCs w:val="18"/>
              </w:rPr>
            </w:pPr>
          </w:p>
          <w:p w14:paraId="157E2DFC" w14:textId="77777777" w:rsidR="00C613C9" w:rsidRPr="000944FE" w:rsidRDefault="00C613C9" w:rsidP="00C613C9">
            <w:pPr>
              <w:rPr>
                <w:rFonts w:ascii="Arial" w:hAnsi="Arial" w:cs="Arial"/>
                <w:sz w:val="18"/>
                <w:szCs w:val="18"/>
              </w:rPr>
            </w:pPr>
          </w:p>
          <w:p w14:paraId="24B6DF9C" w14:textId="46BF8CA8" w:rsidR="00C613C9" w:rsidRPr="000944FE" w:rsidRDefault="00C613C9" w:rsidP="00C613C9">
            <w:pPr>
              <w:rPr>
                <w:rFonts w:ascii="Arial" w:eastAsia="Arial" w:hAnsi="Arial" w:cs="Arial"/>
                <w:sz w:val="18"/>
                <w:szCs w:val="18"/>
              </w:rPr>
            </w:pPr>
          </w:p>
          <w:p w14:paraId="3D83DE9A" w14:textId="77777777" w:rsidR="00484909" w:rsidRPr="000944FE" w:rsidRDefault="00484909" w:rsidP="00C613C9">
            <w:pPr>
              <w:rPr>
                <w:rFonts w:ascii="Arial" w:eastAsia="Arial" w:hAnsi="Arial" w:cs="Arial"/>
                <w:sz w:val="18"/>
                <w:szCs w:val="18"/>
              </w:rPr>
            </w:pPr>
          </w:p>
          <w:p w14:paraId="16AD2CF4"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April 2018</w:t>
            </w:r>
          </w:p>
        </w:tc>
        <w:tc>
          <w:tcPr>
            <w:tcW w:w="1620" w:type="dxa"/>
          </w:tcPr>
          <w:p w14:paraId="42BBC9CA" w14:textId="77777777" w:rsidR="00C613C9" w:rsidRPr="000944FE" w:rsidRDefault="00C613C9" w:rsidP="00C613C9">
            <w:pPr>
              <w:rPr>
                <w:rFonts w:ascii="Arial" w:hAnsi="Arial" w:cs="Arial"/>
                <w:sz w:val="18"/>
                <w:szCs w:val="18"/>
              </w:rPr>
            </w:pPr>
          </w:p>
          <w:p w14:paraId="39392DBD"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70%</w:t>
            </w:r>
          </w:p>
          <w:p w14:paraId="619C7FF4" w14:textId="77777777" w:rsidR="00C613C9" w:rsidRPr="000944FE" w:rsidRDefault="00C613C9" w:rsidP="00C613C9">
            <w:pPr>
              <w:rPr>
                <w:rFonts w:ascii="Arial" w:hAnsi="Arial" w:cs="Arial"/>
                <w:sz w:val="18"/>
                <w:szCs w:val="18"/>
              </w:rPr>
            </w:pPr>
          </w:p>
          <w:p w14:paraId="4BE59ABE" w14:textId="77777777" w:rsidR="00C613C9" w:rsidRPr="000944FE" w:rsidRDefault="00C613C9" w:rsidP="00C613C9">
            <w:pPr>
              <w:rPr>
                <w:rFonts w:ascii="Arial" w:hAnsi="Arial" w:cs="Arial"/>
                <w:sz w:val="18"/>
                <w:szCs w:val="18"/>
              </w:rPr>
            </w:pPr>
          </w:p>
          <w:p w14:paraId="426E4277" w14:textId="77777777" w:rsidR="00C613C9" w:rsidRPr="000944FE" w:rsidRDefault="00C613C9" w:rsidP="00C613C9">
            <w:pPr>
              <w:rPr>
                <w:rFonts w:ascii="Arial" w:hAnsi="Arial" w:cs="Arial"/>
                <w:sz w:val="18"/>
                <w:szCs w:val="18"/>
              </w:rPr>
            </w:pPr>
          </w:p>
          <w:p w14:paraId="1AF8A819" w14:textId="77777777" w:rsidR="00C613C9" w:rsidRPr="000944FE" w:rsidRDefault="00C613C9" w:rsidP="00C613C9">
            <w:pPr>
              <w:rPr>
                <w:rFonts w:ascii="Arial" w:hAnsi="Arial" w:cs="Arial"/>
                <w:sz w:val="18"/>
                <w:szCs w:val="18"/>
              </w:rPr>
            </w:pPr>
          </w:p>
          <w:p w14:paraId="50558AE4" w14:textId="77777777" w:rsidR="00C613C9" w:rsidRPr="000944FE" w:rsidRDefault="00C613C9" w:rsidP="00C613C9">
            <w:pPr>
              <w:rPr>
                <w:rFonts w:ascii="Arial" w:hAnsi="Arial" w:cs="Arial"/>
                <w:sz w:val="18"/>
                <w:szCs w:val="18"/>
              </w:rPr>
            </w:pPr>
          </w:p>
          <w:p w14:paraId="7CBE356D" w14:textId="77777777" w:rsidR="00C613C9" w:rsidRPr="000944FE" w:rsidRDefault="00C613C9" w:rsidP="00C613C9">
            <w:pPr>
              <w:rPr>
                <w:rFonts w:ascii="Arial" w:eastAsia="Arial" w:hAnsi="Arial" w:cs="Arial"/>
                <w:sz w:val="18"/>
                <w:szCs w:val="18"/>
              </w:rPr>
            </w:pPr>
          </w:p>
          <w:p w14:paraId="28148651" w14:textId="77777777" w:rsidR="00C613C9" w:rsidRPr="000944FE" w:rsidRDefault="00C613C9" w:rsidP="00C613C9">
            <w:pPr>
              <w:rPr>
                <w:rFonts w:ascii="Arial" w:eastAsia="Arial" w:hAnsi="Arial" w:cs="Arial"/>
                <w:sz w:val="18"/>
                <w:szCs w:val="18"/>
              </w:rPr>
            </w:pPr>
          </w:p>
          <w:p w14:paraId="3671A4AC" w14:textId="77777777" w:rsidR="00C613C9" w:rsidRPr="000944FE" w:rsidRDefault="00C613C9" w:rsidP="00C613C9">
            <w:pPr>
              <w:rPr>
                <w:rFonts w:ascii="Arial" w:eastAsia="Arial" w:hAnsi="Arial" w:cs="Arial"/>
                <w:sz w:val="18"/>
                <w:szCs w:val="18"/>
              </w:rPr>
            </w:pPr>
          </w:p>
          <w:p w14:paraId="40C72CC2" w14:textId="4B4B6CCB" w:rsidR="00C613C9" w:rsidRPr="000944FE" w:rsidRDefault="00C613C9" w:rsidP="00C613C9">
            <w:pPr>
              <w:rPr>
                <w:rFonts w:ascii="Arial" w:eastAsia="Arial" w:hAnsi="Arial" w:cs="Arial"/>
                <w:sz w:val="18"/>
                <w:szCs w:val="18"/>
              </w:rPr>
            </w:pPr>
          </w:p>
          <w:p w14:paraId="27997F90" w14:textId="77777777" w:rsidR="00484909" w:rsidRPr="000944FE" w:rsidRDefault="00484909" w:rsidP="00C613C9">
            <w:pPr>
              <w:rPr>
                <w:rFonts w:ascii="Arial" w:eastAsia="Arial" w:hAnsi="Arial" w:cs="Arial"/>
                <w:sz w:val="18"/>
                <w:szCs w:val="18"/>
              </w:rPr>
            </w:pPr>
          </w:p>
          <w:p w14:paraId="340CD2E3" w14:textId="77777777" w:rsidR="00C613C9" w:rsidRPr="000944FE" w:rsidRDefault="00C613C9" w:rsidP="00C613C9">
            <w:pPr>
              <w:rPr>
                <w:rFonts w:ascii="Arial" w:eastAsia="Arial" w:hAnsi="Arial" w:cs="Arial"/>
                <w:sz w:val="18"/>
                <w:szCs w:val="18"/>
              </w:rPr>
            </w:pPr>
            <w:r w:rsidRPr="000944FE">
              <w:rPr>
                <w:rFonts w:ascii="Arial" w:eastAsia="Arial" w:hAnsi="Arial" w:cs="Arial"/>
                <w:sz w:val="18"/>
                <w:szCs w:val="18"/>
              </w:rPr>
              <w:t>100%</w:t>
            </w:r>
          </w:p>
        </w:tc>
        <w:tc>
          <w:tcPr>
            <w:tcW w:w="1800" w:type="dxa"/>
          </w:tcPr>
          <w:p w14:paraId="7B38158F" w14:textId="77777777" w:rsidR="00C613C9" w:rsidRPr="000944FE" w:rsidRDefault="00C613C9" w:rsidP="00C613C9">
            <w:pPr>
              <w:rPr>
                <w:rFonts w:ascii="Arial" w:hAnsi="Arial" w:cs="Arial"/>
                <w:sz w:val="18"/>
                <w:szCs w:val="18"/>
              </w:rPr>
            </w:pPr>
          </w:p>
          <w:p w14:paraId="31A003FD" w14:textId="77777777" w:rsidR="00C613C9" w:rsidRPr="000944FE" w:rsidRDefault="00C613C9" w:rsidP="00C613C9">
            <w:pPr>
              <w:rPr>
                <w:rFonts w:ascii="Arial" w:hAnsi="Arial" w:cs="Arial"/>
                <w:sz w:val="18"/>
                <w:szCs w:val="18"/>
              </w:rPr>
            </w:pPr>
            <w:r w:rsidRPr="000944FE">
              <w:rPr>
                <w:rFonts w:ascii="Arial" w:hAnsi="Arial" w:cs="Arial"/>
                <w:sz w:val="18"/>
                <w:szCs w:val="18"/>
              </w:rPr>
              <w:t>100%</w:t>
            </w:r>
          </w:p>
          <w:p w14:paraId="62C5D042" w14:textId="77777777" w:rsidR="00C613C9" w:rsidRPr="000944FE" w:rsidRDefault="00C613C9" w:rsidP="00C613C9">
            <w:pPr>
              <w:rPr>
                <w:rFonts w:ascii="Arial" w:hAnsi="Arial" w:cs="Arial"/>
                <w:sz w:val="18"/>
                <w:szCs w:val="18"/>
              </w:rPr>
            </w:pPr>
          </w:p>
          <w:p w14:paraId="59D35B87" w14:textId="77777777" w:rsidR="00C613C9" w:rsidRPr="000944FE" w:rsidRDefault="00C613C9" w:rsidP="00C613C9">
            <w:pPr>
              <w:rPr>
                <w:rFonts w:ascii="Arial" w:hAnsi="Arial" w:cs="Arial"/>
                <w:sz w:val="18"/>
                <w:szCs w:val="18"/>
              </w:rPr>
            </w:pPr>
          </w:p>
          <w:p w14:paraId="1C6B24EF" w14:textId="77777777" w:rsidR="00C613C9" w:rsidRPr="000944FE" w:rsidRDefault="00C613C9" w:rsidP="00C613C9">
            <w:pPr>
              <w:rPr>
                <w:rFonts w:ascii="Arial" w:hAnsi="Arial" w:cs="Arial"/>
                <w:sz w:val="18"/>
                <w:szCs w:val="18"/>
              </w:rPr>
            </w:pPr>
          </w:p>
          <w:p w14:paraId="5574A4F6" w14:textId="77777777" w:rsidR="00C613C9" w:rsidRPr="000944FE" w:rsidRDefault="00C613C9" w:rsidP="00C613C9">
            <w:pPr>
              <w:rPr>
                <w:rFonts w:ascii="Arial" w:hAnsi="Arial" w:cs="Arial"/>
                <w:sz w:val="18"/>
                <w:szCs w:val="18"/>
              </w:rPr>
            </w:pPr>
          </w:p>
          <w:p w14:paraId="76E95DC9" w14:textId="77777777" w:rsidR="00C613C9" w:rsidRPr="000944FE" w:rsidRDefault="00C613C9" w:rsidP="00C613C9">
            <w:pPr>
              <w:rPr>
                <w:rFonts w:ascii="Arial" w:hAnsi="Arial" w:cs="Arial"/>
                <w:sz w:val="18"/>
                <w:szCs w:val="18"/>
              </w:rPr>
            </w:pPr>
          </w:p>
          <w:p w14:paraId="71BFE1DA" w14:textId="77777777" w:rsidR="00C613C9" w:rsidRPr="000944FE" w:rsidRDefault="00C613C9" w:rsidP="00C613C9">
            <w:pPr>
              <w:rPr>
                <w:rFonts w:ascii="Arial" w:hAnsi="Arial" w:cs="Arial"/>
                <w:sz w:val="18"/>
                <w:szCs w:val="18"/>
              </w:rPr>
            </w:pPr>
          </w:p>
          <w:p w14:paraId="69484F85" w14:textId="77777777" w:rsidR="00C613C9" w:rsidRPr="000944FE" w:rsidRDefault="00C613C9" w:rsidP="00C613C9">
            <w:pPr>
              <w:rPr>
                <w:rFonts w:ascii="Arial" w:hAnsi="Arial" w:cs="Arial"/>
                <w:sz w:val="18"/>
                <w:szCs w:val="18"/>
              </w:rPr>
            </w:pPr>
          </w:p>
          <w:p w14:paraId="161F8DBE" w14:textId="536A60A6" w:rsidR="00C613C9" w:rsidRPr="000944FE" w:rsidRDefault="00C613C9" w:rsidP="00C613C9">
            <w:pPr>
              <w:rPr>
                <w:rFonts w:ascii="Arial" w:hAnsi="Arial" w:cs="Arial"/>
                <w:sz w:val="18"/>
                <w:szCs w:val="18"/>
              </w:rPr>
            </w:pPr>
          </w:p>
          <w:p w14:paraId="330A96A0" w14:textId="38413531" w:rsidR="00484909" w:rsidRPr="000944FE" w:rsidRDefault="00484909" w:rsidP="00C613C9">
            <w:pPr>
              <w:rPr>
                <w:rFonts w:ascii="Arial" w:hAnsi="Arial" w:cs="Arial"/>
                <w:sz w:val="18"/>
                <w:szCs w:val="18"/>
              </w:rPr>
            </w:pPr>
          </w:p>
          <w:p w14:paraId="38A27410" w14:textId="77777777" w:rsidR="00484909" w:rsidRPr="000944FE" w:rsidRDefault="00484909" w:rsidP="00C613C9">
            <w:pPr>
              <w:rPr>
                <w:rFonts w:ascii="Arial" w:hAnsi="Arial" w:cs="Arial"/>
                <w:sz w:val="18"/>
                <w:szCs w:val="18"/>
              </w:rPr>
            </w:pPr>
          </w:p>
          <w:p w14:paraId="7C224AA5" w14:textId="538D5F21" w:rsidR="00C613C9" w:rsidRPr="000944FE" w:rsidRDefault="00C613C9" w:rsidP="00C613C9">
            <w:pPr>
              <w:rPr>
                <w:rFonts w:ascii="Arial" w:eastAsia="Arial" w:hAnsi="Arial" w:cs="Arial"/>
                <w:sz w:val="18"/>
                <w:szCs w:val="18"/>
              </w:rPr>
            </w:pPr>
            <w:r w:rsidRPr="000944FE">
              <w:rPr>
                <w:rFonts w:ascii="Arial" w:hAnsi="Arial" w:cs="Arial"/>
                <w:sz w:val="18"/>
                <w:szCs w:val="18"/>
              </w:rPr>
              <w:t>100%</w:t>
            </w:r>
          </w:p>
        </w:tc>
        <w:tc>
          <w:tcPr>
            <w:tcW w:w="6210" w:type="dxa"/>
            <w:tcBorders>
              <w:right w:val="single" w:sz="4" w:space="0" w:color="auto"/>
            </w:tcBorders>
          </w:tcPr>
          <w:p w14:paraId="70E795AA" w14:textId="77777777" w:rsidR="00C613C9" w:rsidRPr="000944FE" w:rsidRDefault="00C613C9" w:rsidP="00C613C9">
            <w:pPr>
              <w:pStyle w:val="paragraph"/>
              <w:spacing w:before="0" w:beforeAutospacing="0" w:after="0" w:afterAutospacing="0"/>
              <w:textAlignment w:val="baseline"/>
              <w:rPr>
                <w:rFonts w:ascii="Arial" w:hAnsi="Arial" w:cs="Arial"/>
                <w:sz w:val="18"/>
                <w:szCs w:val="18"/>
                <w:lang w:val="en-US"/>
              </w:rPr>
            </w:pPr>
          </w:p>
          <w:p w14:paraId="7F6595DD" w14:textId="77777777" w:rsidR="00C613C9" w:rsidRPr="000944FE" w:rsidRDefault="00C613C9" w:rsidP="00C613C9">
            <w:pPr>
              <w:pStyle w:val="paragraph"/>
              <w:spacing w:before="0" w:beforeAutospacing="0" w:after="0" w:afterAutospacing="0"/>
              <w:textAlignment w:val="baseline"/>
              <w:rPr>
                <w:rFonts w:ascii="Arial" w:hAnsi="Arial" w:cs="Arial"/>
                <w:sz w:val="18"/>
                <w:szCs w:val="18"/>
                <w:lang w:val="en-US"/>
              </w:rPr>
            </w:pPr>
            <w:r w:rsidRPr="000944FE">
              <w:rPr>
                <w:rFonts w:ascii="Arial" w:hAnsi="Arial" w:cs="Arial"/>
                <w:sz w:val="18"/>
                <w:szCs w:val="18"/>
                <w:lang w:val="en-US"/>
              </w:rPr>
              <w:t xml:space="preserve">Complete. The database on restoration interventions identifies practices and mechanisms in place for monitoring restoration has been developed. The framework on factor for scaling restoration includes monitoring as a key criteria and the in-depth case studies analyze existing monitoring mechanisms in detail. A database of over 350 past and on-going restoration interventions in India. These interventions have been implemented by government, civil society, local communities and private sector. Based on the database, short case studies were developed for the interventions and compiled into a report. This </w:t>
            </w:r>
            <w:hyperlink r:id="rId92" w:history="1">
              <w:r w:rsidRPr="000944FE">
                <w:rPr>
                  <w:rFonts w:ascii="Arial" w:hAnsi="Arial" w:cs="Arial"/>
                  <w:sz w:val="18"/>
                  <w:szCs w:val="18"/>
                  <w:lang w:val="en-US"/>
                </w:rPr>
                <w:t>report</w:t>
              </w:r>
            </w:hyperlink>
            <w:r w:rsidRPr="000944FE">
              <w:rPr>
                <w:rFonts w:ascii="Arial" w:hAnsi="Arial" w:cs="Arial"/>
                <w:sz w:val="18"/>
                <w:szCs w:val="18"/>
                <w:lang w:val="en-US"/>
              </w:rPr>
              <w:t xml:space="preserve"> is hosted on the Restoration Opportunities Atlas.</w:t>
            </w:r>
          </w:p>
          <w:p w14:paraId="773329E8" w14:textId="77777777" w:rsidR="00C613C9" w:rsidRPr="000944FE" w:rsidRDefault="00C613C9" w:rsidP="00C613C9">
            <w:pPr>
              <w:pStyle w:val="paragraph"/>
              <w:spacing w:before="0" w:beforeAutospacing="0" w:after="0" w:afterAutospacing="0"/>
              <w:textAlignment w:val="baseline"/>
              <w:rPr>
                <w:rFonts w:ascii="Arial" w:hAnsi="Arial" w:cs="Arial"/>
                <w:sz w:val="18"/>
                <w:szCs w:val="18"/>
                <w:lang w:val="en-US"/>
              </w:rPr>
            </w:pPr>
            <w:r w:rsidRPr="000944FE">
              <w:rPr>
                <w:rFonts w:ascii="Arial" w:hAnsi="Arial" w:cs="Arial"/>
                <w:sz w:val="18"/>
                <w:szCs w:val="18"/>
                <w:lang w:val="en-US"/>
              </w:rPr>
              <w:t> </w:t>
            </w:r>
          </w:p>
          <w:p w14:paraId="00DB9568" w14:textId="77777777" w:rsidR="00C613C9" w:rsidRPr="000944FE" w:rsidRDefault="00C613C9" w:rsidP="00C613C9">
            <w:pPr>
              <w:pStyle w:val="paragraph"/>
              <w:spacing w:before="0" w:beforeAutospacing="0" w:after="0" w:afterAutospacing="0"/>
              <w:textAlignment w:val="baseline"/>
              <w:rPr>
                <w:rFonts w:ascii="Arial" w:hAnsi="Arial" w:cs="Arial"/>
                <w:sz w:val="18"/>
                <w:szCs w:val="18"/>
                <w:lang w:val="en-US"/>
              </w:rPr>
            </w:pPr>
            <w:r w:rsidRPr="000944FE">
              <w:rPr>
                <w:rFonts w:ascii="Arial" w:hAnsi="Arial" w:cs="Arial"/>
                <w:sz w:val="18"/>
                <w:szCs w:val="18"/>
                <w:lang w:val="en-US"/>
              </w:rPr>
              <w:t>Complete. See previous PIR for full details. Additionally, a methodology for creating a baseline of existing institutions in the area and their relationships has been created using social network analysis through deep dive analysis in Sidhi district of eastern Madhya Pradesh. </w:t>
            </w:r>
          </w:p>
          <w:p w14:paraId="02FF6E75" w14:textId="77777777" w:rsidR="00C613C9" w:rsidRPr="000944FE" w:rsidRDefault="00C613C9" w:rsidP="00C613C9">
            <w:pPr>
              <w:pStyle w:val="paragraph"/>
              <w:spacing w:before="0" w:beforeAutospacing="0" w:after="0" w:afterAutospacing="0"/>
              <w:textAlignment w:val="baseline"/>
              <w:rPr>
                <w:rFonts w:ascii="Arial" w:hAnsi="Arial" w:cs="Arial"/>
                <w:sz w:val="18"/>
                <w:szCs w:val="18"/>
                <w:lang w:val="en-US"/>
              </w:rPr>
            </w:pPr>
          </w:p>
          <w:p w14:paraId="6A9A329D" w14:textId="1C3D3069" w:rsidR="00C613C9" w:rsidRPr="000944FE" w:rsidRDefault="00C613C9" w:rsidP="00C613C9">
            <w:pPr>
              <w:rPr>
                <w:rFonts w:ascii="Arial" w:hAnsi="Arial" w:cs="Arial"/>
                <w:sz w:val="18"/>
                <w:szCs w:val="18"/>
              </w:rPr>
            </w:pPr>
            <w:r w:rsidRPr="000944FE">
              <w:rPr>
                <w:rFonts w:ascii="Arial" w:hAnsi="Arial" w:cs="Arial"/>
                <w:sz w:val="18"/>
                <w:szCs w:val="18"/>
              </w:rPr>
              <w:t>The social landscape guidebook was launched in September 2018 and takes a new approach to environmental governance by focusing on identifying the social capital of actors within the landscapes. It centers on two main approaches: 1) mapping actors’ resource flows and 2) mapping actors’ priorities and values. Co-written by WRI international offices, this methodology has been tested in Brazil, India, Indonesia, Kenya, Mexico, and Rwanda. By using this guidebook, environmental practitioners can be more efficient with resources, collaboration, and outreach, and better anticipate potential conflicts and bottlenecks. Podcast on the social landscape guidebook is available </w:t>
            </w:r>
            <w:hyperlink r:id="rId93" w:history="1">
              <w:r w:rsidRPr="000944FE">
                <w:rPr>
                  <w:rStyle w:val="Hyperlink"/>
                  <w:rFonts w:ascii="Arial" w:hAnsi="Arial" w:cs="Arial"/>
                  <w:sz w:val="18"/>
                  <w:szCs w:val="18"/>
                </w:rPr>
                <w:t>here</w:t>
              </w:r>
            </w:hyperlink>
            <w:r w:rsidRPr="000944FE">
              <w:rPr>
                <w:rFonts w:ascii="Arial" w:hAnsi="Arial" w:cs="Arial"/>
                <w:sz w:val="18"/>
                <w:szCs w:val="18"/>
              </w:rPr>
              <w:t>. The podcast features the two case studies of Lake Toba in Indonesia and the </w:t>
            </w:r>
            <w:hyperlink r:id="rId94" w:history="1">
              <w:r w:rsidRPr="000944FE">
                <w:rPr>
                  <w:rFonts w:ascii="Arial" w:hAnsi="Arial" w:cs="Arial"/>
                  <w:sz w:val="18"/>
                  <w:szCs w:val="18"/>
                </w:rPr>
                <w:t>Sidhi district</w:t>
              </w:r>
            </w:hyperlink>
            <w:r w:rsidRPr="000944FE">
              <w:rPr>
                <w:rFonts w:ascii="Arial" w:hAnsi="Arial" w:cs="Arial"/>
                <w:sz w:val="18"/>
                <w:szCs w:val="18"/>
              </w:rPr>
              <w:t> in India. Webinar is available </w:t>
            </w:r>
            <w:hyperlink r:id="rId95" w:history="1">
              <w:r w:rsidRPr="000944FE">
                <w:rPr>
                  <w:rStyle w:val="Hyperlink"/>
                  <w:rFonts w:ascii="Arial" w:hAnsi="Arial" w:cs="Arial"/>
                  <w:sz w:val="18"/>
                  <w:szCs w:val="18"/>
                </w:rPr>
                <w:t>here</w:t>
              </w:r>
            </w:hyperlink>
            <w:r w:rsidRPr="000944FE">
              <w:rPr>
                <w:rFonts w:ascii="Arial" w:hAnsi="Arial" w:cs="Arial"/>
                <w:sz w:val="18"/>
                <w:szCs w:val="18"/>
              </w:rPr>
              <w:t> which features an overview of the guide and the methodology, as well as a deep dive from WRI India’s work in Madhya Pradesh.</w:t>
            </w:r>
          </w:p>
        </w:tc>
        <w:tc>
          <w:tcPr>
            <w:tcW w:w="1620" w:type="dxa"/>
            <w:vMerge/>
          </w:tcPr>
          <w:p w14:paraId="37836F52" w14:textId="77777777" w:rsidR="00C613C9" w:rsidRPr="000944FE" w:rsidRDefault="00C613C9" w:rsidP="00C613C9">
            <w:pPr>
              <w:jc w:val="center"/>
              <w:rPr>
                <w:rFonts w:ascii="Arial" w:eastAsia="Arial" w:hAnsi="Arial" w:cs="Arial"/>
                <w:sz w:val="18"/>
                <w:szCs w:val="18"/>
              </w:rPr>
            </w:pPr>
          </w:p>
        </w:tc>
      </w:tr>
    </w:tbl>
    <w:p w14:paraId="2E19012C" w14:textId="77777777" w:rsidR="008D2B50" w:rsidRPr="000944FE" w:rsidRDefault="008D2B50">
      <w:pPr>
        <w:rPr>
          <w:b/>
        </w:rPr>
      </w:pPr>
    </w:p>
    <w:p w14:paraId="64AF162A" w14:textId="77777777" w:rsidR="00A30A23" w:rsidRPr="000944FE" w:rsidRDefault="00A30A23">
      <w:pPr>
        <w:rPr>
          <w:b/>
        </w:rPr>
      </w:pPr>
    </w:p>
    <w:p w14:paraId="2BF24078" w14:textId="77777777" w:rsidR="00A30A23" w:rsidRPr="000944FE" w:rsidRDefault="00A30A23">
      <w:pPr>
        <w:keepNext/>
        <w:rPr>
          <w:rFonts w:ascii="Arial" w:hAnsi="Arial" w:cs="Arial"/>
          <w:sz w:val="20"/>
          <w:szCs w:val="20"/>
        </w:rPr>
      </w:pPr>
      <w:r w:rsidRPr="000944FE">
        <w:rPr>
          <w:rFonts w:ascii="Arial" w:hAnsi="Arial" w:cs="Arial"/>
          <w:sz w:val="20"/>
          <w:szCs w:val="20"/>
        </w:rPr>
        <w:t xml:space="preserve">Overall project implementation progress </w:t>
      </w:r>
      <w:r w:rsidRPr="000944FE">
        <w:rPr>
          <w:rStyle w:val="FootnoteReference"/>
          <w:rFonts w:ascii="Arial" w:hAnsi="Arial" w:cs="Arial"/>
          <w:sz w:val="20"/>
          <w:szCs w:val="20"/>
        </w:rPr>
        <w:footnoteReference w:id="9"/>
      </w:r>
      <w:r w:rsidRPr="000944FE">
        <w:rPr>
          <w:rFonts w:ascii="Arial" w:hAnsi="Arial" w:cs="Arial"/>
          <w:sz w:val="20"/>
          <w:szCs w:val="20"/>
        </w:rPr>
        <w:t xml:space="preserve"> </w:t>
      </w:r>
      <w:r w:rsidRPr="000944FE">
        <w:rPr>
          <w:rFonts w:ascii="Arial" w:hAnsi="Arial" w:cs="Arial"/>
          <w:i/>
          <w:sz w:val="20"/>
          <w:szCs w:val="20"/>
        </w:rPr>
        <w:t>(</w:t>
      </w:r>
      <w:r w:rsidRPr="000944FE">
        <w:rPr>
          <w:rFonts w:ascii="Arial" w:hAnsi="Arial" w:cs="Arial"/>
          <w:i/>
          <w:color w:val="FF0000"/>
          <w:sz w:val="20"/>
          <w:szCs w:val="20"/>
        </w:rPr>
        <w:t>To be completed by UNEP GEF Task Manager.</w:t>
      </w:r>
      <w:r w:rsidRPr="000944FE">
        <w:rPr>
          <w:rFonts w:ascii="Arial" w:hAnsi="Arial" w:cs="Arial"/>
          <w:i/>
          <w:sz w:val="20"/>
          <w:szCs w:val="20"/>
        </w:rPr>
        <w:t>):</w:t>
      </w:r>
    </w:p>
    <w:p w14:paraId="2354B5A5" w14:textId="77777777" w:rsidR="00A30A23" w:rsidRPr="000944FE" w:rsidRDefault="00A30A23">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rsidRPr="000944FE" w14:paraId="2B228F64" w14:textId="77777777">
        <w:trPr>
          <w:cantSplit/>
        </w:trPr>
        <w:tc>
          <w:tcPr>
            <w:tcW w:w="1548" w:type="dxa"/>
            <w:shd w:val="clear" w:color="auto" w:fill="CCFFFF"/>
          </w:tcPr>
          <w:p w14:paraId="03C94294" w14:textId="77777777" w:rsidR="00A30A23" w:rsidRPr="000944FE" w:rsidRDefault="00D4691C" w:rsidP="0031604A">
            <w:pPr>
              <w:rPr>
                <w:rFonts w:ascii="Arial" w:hAnsi="Arial" w:cs="Arial"/>
                <w:b/>
                <w:color w:val="FF0000"/>
                <w:sz w:val="20"/>
                <w:szCs w:val="20"/>
              </w:rPr>
            </w:pPr>
            <w:r w:rsidRPr="000944FE">
              <w:rPr>
                <w:rFonts w:ascii="Arial" w:hAnsi="Arial" w:cs="Arial"/>
                <w:b/>
                <w:sz w:val="20"/>
                <w:szCs w:val="20"/>
              </w:rPr>
              <w:t>FY20</w:t>
            </w:r>
            <w:r w:rsidR="0031604A" w:rsidRPr="000944FE">
              <w:rPr>
                <w:rFonts w:ascii="Arial" w:hAnsi="Arial" w:cs="Arial"/>
                <w:b/>
                <w:sz w:val="20"/>
                <w:szCs w:val="20"/>
              </w:rPr>
              <w:t xml:space="preserve">18 </w:t>
            </w:r>
            <w:r w:rsidRPr="000944FE">
              <w:rPr>
                <w:rFonts w:ascii="Arial" w:hAnsi="Arial" w:cs="Arial"/>
                <w:b/>
                <w:sz w:val="20"/>
                <w:szCs w:val="20"/>
              </w:rPr>
              <w:t>rating</w:t>
            </w:r>
            <w:r w:rsidRPr="000944FE">
              <w:rPr>
                <w:rFonts w:ascii="Arial" w:hAnsi="Arial" w:cs="Arial"/>
                <w:b/>
                <w:sz w:val="20"/>
                <w:szCs w:val="20"/>
              </w:rPr>
              <w:br/>
            </w:r>
            <w:r w:rsidRPr="000944FE">
              <w:rPr>
                <w:rFonts w:ascii="Arial" w:hAnsi="Arial" w:cs="Arial"/>
                <w:sz w:val="20"/>
                <w:szCs w:val="20"/>
              </w:rPr>
              <w:t>[previous]</w:t>
            </w:r>
          </w:p>
        </w:tc>
        <w:tc>
          <w:tcPr>
            <w:tcW w:w="1620" w:type="dxa"/>
            <w:shd w:val="clear" w:color="auto" w:fill="CCFFFF"/>
          </w:tcPr>
          <w:p w14:paraId="5B0BCDC1" w14:textId="77777777" w:rsidR="00D4691C" w:rsidRPr="000944FE" w:rsidRDefault="00D4691C" w:rsidP="00D4691C">
            <w:pPr>
              <w:rPr>
                <w:rFonts w:ascii="Arial" w:hAnsi="Arial" w:cs="Arial"/>
                <w:b/>
                <w:sz w:val="20"/>
                <w:szCs w:val="20"/>
              </w:rPr>
            </w:pPr>
            <w:r w:rsidRPr="000944FE">
              <w:rPr>
                <w:rFonts w:ascii="Arial" w:hAnsi="Arial" w:cs="Arial"/>
                <w:b/>
                <w:sz w:val="20"/>
                <w:szCs w:val="20"/>
              </w:rPr>
              <w:t>FY20</w:t>
            </w:r>
            <w:r w:rsidR="0031604A" w:rsidRPr="000944FE">
              <w:rPr>
                <w:rFonts w:ascii="Arial" w:hAnsi="Arial" w:cs="Arial"/>
                <w:b/>
                <w:sz w:val="20"/>
                <w:szCs w:val="20"/>
              </w:rPr>
              <w:t xml:space="preserve">19 </w:t>
            </w:r>
            <w:r w:rsidRPr="000944FE">
              <w:rPr>
                <w:rFonts w:ascii="Arial" w:hAnsi="Arial" w:cs="Arial"/>
                <w:b/>
                <w:sz w:val="20"/>
                <w:szCs w:val="20"/>
              </w:rPr>
              <w:t>rating</w:t>
            </w:r>
          </w:p>
          <w:p w14:paraId="6EE14279" w14:textId="77777777" w:rsidR="00A30A23" w:rsidRPr="000944FE" w:rsidRDefault="00D4691C" w:rsidP="00D4691C">
            <w:pPr>
              <w:rPr>
                <w:rFonts w:ascii="Arial" w:hAnsi="Arial" w:cs="Arial"/>
                <w:b/>
                <w:color w:val="FF0000"/>
                <w:sz w:val="20"/>
                <w:szCs w:val="20"/>
              </w:rPr>
            </w:pPr>
            <w:r w:rsidRPr="000944FE">
              <w:rPr>
                <w:rFonts w:ascii="Arial" w:hAnsi="Arial" w:cs="Arial"/>
                <w:sz w:val="20"/>
                <w:szCs w:val="20"/>
              </w:rPr>
              <w:t>[current]</w:t>
            </w:r>
          </w:p>
        </w:tc>
        <w:tc>
          <w:tcPr>
            <w:tcW w:w="10080" w:type="dxa"/>
            <w:shd w:val="clear" w:color="auto" w:fill="CCFFFF"/>
          </w:tcPr>
          <w:p w14:paraId="52C0023C" w14:textId="77777777" w:rsidR="00A30A23" w:rsidRPr="000944FE" w:rsidRDefault="00663C7C">
            <w:pPr>
              <w:rPr>
                <w:rFonts w:ascii="Arial" w:hAnsi="Arial" w:cs="Arial"/>
                <w:b/>
                <w:color w:val="FF0000"/>
                <w:sz w:val="20"/>
                <w:szCs w:val="20"/>
              </w:rPr>
            </w:pPr>
            <w:r w:rsidRPr="000944FE">
              <w:rPr>
                <w:rFonts w:ascii="Arial" w:hAnsi="Arial" w:cs="Arial"/>
                <w:b/>
                <w:sz w:val="20"/>
                <w:szCs w:val="20"/>
              </w:rPr>
              <w:t>Justification of the current rating and explanation of reasons for change (positive or negative) since previous reporting periods</w:t>
            </w:r>
            <w:r w:rsidRPr="000944FE">
              <w:rPr>
                <w:rFonts w:ascii="Arial" w:hAnsi="Arial" w:cs="Arial"/>
                <w:b/>
                <w:color w:val="4472C4"/>
                <w:sz w:val="20"/>
                <w:szCs w:val="20"/>
              </w:rPr>
              <w:t>.</w:t>
            </w:r>
          </w:p>
        </w:tc>
      </w:tr>
      <w:tr w:rsidR="00A30A23" w:rsidRPr="000944FE" w14:paraId="472C8CB4" w14:textId="77777777">
        <w:tc>
          <w:tcPr>
            <w:tcW w:w="1548" w:type="dxa"/>
          </w:tcPr>
          <w:p w14:paraId="67E3AFC4" w14:textId="22D3CC64" w:rsidR="00A30A23" w:rsidRPr="000944FE" w:rsidRDefault="008D5DC2" w:rsidP="008D5DC2">
            <w:pPr>
              <w:jc w:val="center"/>
              <w:rPr>
                <w:rFonts w:ascii="Arial" w:hAnsi="Arial" w:cs="Arial"/>
                <w:sz w:val="20"/>
                <w:szCs w:val="20"/>
              </w:rPr>
            </w:pPr>
            <w:r w:rsidRPr="000944FE">
              <w:rPr>
                <w:rFonts w:ascii="Arial" w:hAnsi="Arial" w:cs="Arial"/>
                <w:sz w:val="20"/>
                <w:szCs w:val="20"/>
              </w:rPr>
              <w:t>S</w:t>
            </w:r>
          </w:p>
        </w:tc>
        <w:tc>
          <w:tcPr>
            <w:tcW w:w="1620" w:type="dxa"/>
          </w:tcPr>
          <w:p w14:paraId="24DAD423" w14:textId="3254D2B3" w:rsidR="00A30A23" w:rsidRPr="000944FE" w:rsidRDefault="00353A84" w:rsidP="008D5DC2">
            <w:pPr>
              <w:jc w:val="center"/>
              <w:rPr>
                <w:rFonts w:ascii="Arial" w:hAnsi="Arial" w:cs="Arial"/>
                <w:sz w:val="20"/>
                <w:szCs w:val="20"/>
              </w:rPr>
            </w:pPr>
            <w:r w:rsidRPr="000944FE">
              <w:rPr>
                <w:rFonts w:ascii="Arial" w:hAnsi="Arial" w:cs="Arial"/>
                <w:sz w:val="20"/>
                <w:szCs w:val="20"/>
              </w:rPr>
              <w:t>S</w:t>
            </w:r>
          </w:p>
        </w:tc>
        <w:tc>
          <w:tcPr>
            <w:tcW w:w="10080" w:type="dxa"/>
          </w:tcPr>
          <w:p w14:paraId="7A0905B3" w14:textId="6F60EAB9" w:rsidR="00D6548D" w:rsidRPr="000944FE" w:rsidRDefault="001F2242" w:rsidP="00B55497">
            <w:pPr>
              <w:rPr>
                <w:rFonts w:ascii="Arial" w:hAnsi="Arial" w:cs="Arial"/>
                <w:sz w:val="20"/>
                <w:szCs w:val="20"/>
              </w:rPr>
            </w:pPr>
            <w:r w:rsidRPr="000944FE">
              <w:rPr>
                <w:rFonts w:ascii="Arial" w:hAnsi="Arial" w:cs="Arial"/>
                <w:sz w:val="18"/>
                <w:szCs w:val="20"/>
              </w:rPr>
              <w:t xml:space="preserve">The outputs achieved through this project have been instrumental in moving </w:t>
            </w:r>
            <w:r w:rsidR="008A06FF" w:rsidRPr="000944FE">
              <w:rPr>
                <w:rFonts w:ascii="Arial" w:hAnsi="Arial" w:cs="Arial"/>
                <w:sz w:val="18"/>
                <w:szCs w:val="20"/>
              </w:rPr>
              <w:t xml:space="preserve">FLR along in the target countries. In many cases, the analysis and engagement carried out through this proejct directly resulted in either high-level </w:t>
            </w:r>
            <w:r w:rsidR="00FB792A" w:rsidRPr="000944FE">
              <w:rPr>
                <w:rFonts w:ascii="Arial" w:hAnsi="Arial" w:cs="Arial"/>
                <w:sz w:val="18"/>
                <w:szCs w:val="20"/>
              </w:rPr>
              <w:t>political commitments and policy changes (Kenya, Indonesia, Niger), or</w:t>
            </w:r>
            <w:r w:rsidR="00E064DD" w:rsidRPr="000944FE">
              <w:rPr>
                <w:rFonts w:ascii="Arial" w:hAnsi="Arial" w:cs="Arial"/>
                <w:sz w:val="18"/>
                <w:szCs w:val="20"/>
              </w:rPr>
              <w:t xml:space="preserve"> significant progress towards restoration implementation and monitoring (all target countries). The project </w:t>
            </w:r>
            <w:r w:rsidR="00223163" w:rsidRPr="000944FE">
              <w:rPr>
                <w:rFonts w:ascii="Arial" w:hAnsi="Arial" w:cs="Arial"/>
                <w:sz w:val="18"/>
                <w:szCs w:val="20"/>
              </w:rPr>
              <w:t>teams worked tirelessly to ensure deep engagement from local partners and stakeholders, resulting in strong ownership by national actors</w:t>
            </w:r>
            <w:r w:rsidR="0065060F" w:rsidRPr="000944FE">
              <w:rPr>
                <w:rFonts w:ascii="Arial" w:hAnsi="Arial" w:cs="Arial"/>
                <w:sz w:val="18"/>
                <w:szCs w:val="20"/>
              </w:rPr>
              <w:t xml:space="preserve">. These </w:t>
            </w:r>
            <w:r w:rsidR="00C70802" w:rsidRPr="000944FE">
              <w:rPr>
                <w:rFonts w:ascii="Arial" w:hAnsi="Arial" w:cs="Arial"/>
                <w:sz w:val="18"/>
                <w:szCs w:val="20"/>
              </w:rPr>
              <w:t>activities</w:t>
            </w:r>
            <w:r w:rsidR="0065060F" w:rsidRPr="000944FE">
              <w:rPr>
                <w:rFonts w:ascii="Arial" w:hAnsi="Arial" w:cs="Arial"/>
                <w:sz w:val="18"/>
                <w:szCs w:val="20"/>
              </w:rPr>
              <w:t xml:space="preserve"> came at a very strategic time when more interest and pressure globally on FLR </w:t>
            </w:r>
            <w:r w:rsidR="00C70802" w:rsidRPr="000944FE">
              <w:rPr>
                <w:rFonts w:ascii="Arial" w:hAnsi="Arial" w:cs="Arial"/>
                <w:sz w:val="18"/>
                <w:szCs w:val="20"/>
              </w:rPr>
              <w:t xml:space="preserve">is driving the target countries to take action. Though this </w:t>
            </w:r>
            <w:r w:rsidR="002F09B8" w:rsidRPr="000944FE">
              <w:rPr>
                <w:rFonts w:ascii="Arial" w:hAnsi="Arial" w:cs="Arial"/>
                <w:sz w:val="18"/>
                <w:szCs w:val="20"/>
              </w:rPr>
              <w:t xml:space="preserve">was a medium sized project, the proejct team was able to leverage support from many different </w:t>
            </w:r>
            <w:r w:rsidR="001B1453" w:rsidRPr="000944FE">
              <w:rPr>
                <w:rFonts w:ascii="Arial" w:hAnsi="Arial" w:cs="Arial"/>
                <w:sz w:val="18"/>
                <w:szCs w:val="20"/>
              </w:rPr>
              <w:t>partners and funders to have significant impact on the progress of FLR implementation in the target countries and globally. Many of the methodologies and tools piloted in this project have now been proven</w:t>
            </w:r>
            <w:r w:rsidR="008D5A25" w:rsidRPr="000944FE">
              <w:rPr>
                <w:rFonts w:ascii="Arial" w:hAnsi="Arial" w:cs="Arial"/>
                <w:sz w:val="18"/>
                <w:szCs w:val="20"/>
              </w:rPr>
              <w:t xml:space="preserve"> on the </w:t>
            </w:r>
            <w:r w:rsidR="0058505D" w:rsidRPr="000944FE">
              <w:rPr>
                <w:rFonts w:ascii="Arial" w:hAnsi="Arial" w:cs="Arial"/>
                <w:sz w:val="18"/>
                <w:szCs w:val="20"/>
              </w:rPr>
              <w:t>ground</w:t>
            </w:r>
            <w:r w:rsidR="008D5A25" w:rsidRPr="000944FE">
              <w:rPr>
                <w:rFonts w:ascii="Arial" w:hAnsi="Arial" w:cs="Arial"/>
                <w:sz w:val="18"/>
                <w:szCs w:val="20"/>
              </w:rPr>
              <w:t xml:space="preserve"> and are now </w:t>
            </w:r>
            <w:r w:rsidR="0058505D" w:rsidRPr="000944FE">
              <w:rPr>
                <w:rFonts w:ascii="Arial" w:hAnsi="Arial" w:cs="Arial"/>
                <w:sz w:val="18"/>
                <w:szCs w:val="20"/>
              </w:rPr>
              <w:t>publicly</w:t>
            </w:r>
            <w:r w:rsidR="008D5A25" w:rsidRPr="000944FE">
              <w:rPr>
                <w:rFonts w:ascii="Arial" w:hAnsi="Arial" w:cs="Arial"/>
                <w:sz w:val="18"/>
                <w:szCs w:val="20"/>
              </w:rPr>
              <w:t xml:space="preserve"> available and being used in other regions outside of the target countries to advance FLR</w:t>
            </w:r>
            <w:r w:rsidR="0058505D" w:rsidRPr="000944FE">
              <w:rPr>
                <w:rFonts w:ascii="Arial" w:hAnsi="Arial" w:cs="Arial"/>
                <w:sz w:val="18"/>
                <w:szCs w:val="20"/>
              </w:rPr>
              <w:t xml:space="preserve"> adoption and implementation. These include Social Landscape Mapping for FLR, the WRI-FAO Restoration Monitoring Framework, the use of Collect Earth as a low-cost restoration monitoring tool</w:t>
            </w:r>
            <w:r w:rsidR="001D40D2" w:rsidRPr="000944FE">
              <w:rPr>
                <w:rFonts w:ascii="Arial" w:hAnsi="Arial" w:cs="Arial"/>
                <w:sz w:val="18"/>
                <w:szCs w:val="20"/>
              </w:rPr>
              <w:t>, the Restoration Opportunities Assessment Methodology (ROAM)</w:t>
            </w:r>
            <w:r w:rsidR="00AF28CF" w:rsidRPr="000944FE">
              <w:rPr>
                <w:rFonts w:ascii="Arial" w:hAnsi="Arial" w:cs="Arial"/>
                <w:sz w:val="18"/>
                <w:szCs w:val="20"/>
              </w:rPr>
              <w:t>, and the Restoration Diagnostic.</w:t>
            </w:r>
            <w:r w:rsidR="00AE6749" w:rsidRPr="000944FE">
              <w:rPr>
                <w:rFonts w:ascii="Arial" w:hAnsi="Arial" w:cs="Arial"/>
                <w:sz w:val="18"/>
                <w:szCs w:val="20"/>
              </w:rPr>
              <w:t xml:space="preserve"> The project has also helped spark sub-national interest and leadership in FLR, where prior to the proejct much of the focus world-wide was with national level commitments.</w:t>
            </w:r>
            <w:r w:rsidR="001D0E0C" w:rsidRPr="000944FE">
              <w:rPr>
                <w:rFonts w:ascii="Arial" w:hAnsi="Arial" w:cs="Arial"/>
                <w:sz w:val="18"/>
                <w:szCs w:val="20"/>
              </w:rPr>
              <w:t xml:space="preserve"> The enthusiasm and adoption of FLR as a way to meat development goals</w:t>
            </w:r>
            <w:r w:rsidR="00DE09A7" w:rsidRPr="000944FE">
              <w:rPr>
                <w:rFonts w:ascii="Arial" w:hAnsi="Arial" w:cs="Arial"/>
                <w:sz w:val="18"/>
                <w:szCs w:val="20"/>
              </w:rPr>
              <w:t xml:space="preserve"> and adapt to and mitigate climate change was </w:t>
            </w:r>
            <w:r w:rsidR="00D23A32" w:rsidRPr="000944FE">
              <w:rPr>
                <w:rFonts w:ascii="Arial" w:hAnsi="Arial" w:cs="Arial"/>
                <w:sz w:val="18"/>
                <w:szCs w:val="20"/>
              </w:rPr>
              <w:t>unexpected and</w:t>
            </w:r>
            <w:r w:rsidR="00DE09A7" w:rsidRPr="000944FE">
              <w:rPr>
                <w:rFonts w:ascii="Arial" w:hAnsi="Arial" w:cs="Arial"/>
                <w:sz w:val="18"/>
                <w:szCs w:val="20"/>
              </w:rPr>
              <w:t xml:space="preserve"> resulted in </w:t>
            </w:r>
            <w:r w:rsidR="00812B9A" w:rsidRPr="000944FE">
              <w:rPr>
                <w:rFonts w:ascii="Arial" w:hAnsi="Arial" w:cs="Arial"/>
                <w:sz w:val="18"/>
                <w:szCs w:val="20"/>
              </w:rPr>
              <w:t>significant outcomes in all of the target countries.</w:t>
            </w:r>
          </w:p>
        </w:tc>
      </w:tr>
    </w:tbl>
    <w:p w14:paraId="131EA5CB" w14:textId="77777777" w:rsidR="00A30A23" w:rsidRPr="000944FE" w:rsidRDefault="00A30A23">
      <w:pPr>
        <w:ind w:firstLine="360"/>
        <w:rPr>
          <w:b/>
        </w:rPr>
      </w:pPr>
    </w:p>
    <w:p w14:paraId="19CB0C67" w14:textId="77777777" w:rsidR="00A30A23" w:rsidRPr="000944FE" w:rsidRDefault="00A30A23">
      <w:pPr>
        <w:rPr>
          <w:b/>
        </w:rPr>
      </w:pPr>
    </w:p>
    <w:p w14:paraId="1DA792FA" w14:textId="77777777" w:rsidR="006C6BE3" w:rsidRPr="000944FE" w:rsidRDefault="006C6BE3">
      <w:pPr>
        <w:keepNext/>
        <w:rPr>
          <w:rFonts w:ascii="Arial" w:hAnsi="Arial" w:cs="Arial"/>
          <w:b/>
          <w:bCs/>
          <w:sz w:val="20"/>
          <w:szCs w:val="20"/>
        </w:rPr>
      </w:pPr>
      <w:r w:rsidRPr="000944FE">
        <w:rPr>
          <w:rFonts w:ascii="Arial" w:hAnsi="Arial" w:cs="Arial"/>
          <w:b/>
          <w:bCs/>
          <w:sz w:val="20"/>
          <w:szCs w:val="20"/>
        </w:rPr>
        <w:t>Risks in implementation</w:t>
      </w:r>
    </w:p>
    <w:p w14:paraId="40BE4634" w14:textId="77777777" w:rsidR="00A30A23" w:rsidRPr="000944FE" w:rsidRDefault="00A30A23">
      <w:pPr>
        <w:keepNext/>
        <w:rPr>
          <w:rFonts w:ascii="Arial" w:hAnsi="Arial" w:cs="Arial"/>
          <w:sz w:val="20"/>
          <w:szCs w:val="20"/>
        </w:rPr>
      </w:pPr>
      <w:r w:rsidRPr="000944FE">
        <w:rPr>
          <w:rFonts w:ascii="Arial" w:hAnsi="Arial" w:cs="Arial"/>
          <w:sz w:val="20"/>
          <w:szCs w:val="20"/>
        </w:rPr>
        <w:t xml:space="preserve">This section should be completed </w:t>
      </w:r>
      <w:r w:rsidR="0073217D" w:rsidRPr="000944FE">
        <w:rPr>
          <w:rFonts w:ascii="Arial" w:hAnsi="Arial" w:cs="Arial"/>
          <w:sz w:val="20"/>
          <w:szCs w:val="20"/>
        </w:rPr>
        <w:t xml:space="preserve">by the Project Manager </w:t>
      </w:r>
      <w:r w:rsidR="006C6BE3" w:rsidRPr="000944FE">
        <w:rPr>
          <w:rFonts w:ascii="Arial" w:hAnsi="Arial" w:cs="Arial"/>
          <w:sz w:val="20"/>
          <w:szCs w:val="20"/>
        </w:rPr>
        <w:t xml:space="preserve">and summarize </w:t>
      </w:r>
      <w:r w:rsidR="00C4588D" w:rsidRPr="000944FE">
        <w:rPr>
          <w:rFonts w:ascii="Arial" w:hAnsi="Arial" w:cs="Arial"/>
          <w:sz w:val="20"/>
          <w:szCs w:val="20"/>
        </w:rPr>
        <w:t>implementation risks (e.g. procurement delays, reputational risks etc).</w:t>
      </w:r>
    </w:p>
    <w:p w14:paraId="5E981A5F" w14:textId="77777777" w:rsidR="006C6BE3" w:rsidRPr="000944FE" w:rsidRDefault="006C6BE3" w:rsidP="006C6BE3">
      <w:pPr>
        <w:keepNext/>
        <w:rPr>
          <w:rFonts w:ascii="Arial" w:hAnsi="Arial" w:cs="Arial"/>
          <w:sz w:val="20"/>
          <w:szCs w:val="20"/>
        </w:rPr>
      </w:pPr>
      <w:r w:rsidRPr="000944FE">
        <w:rPr>
          <w:rFonts w:ascii="Arial" w:hAnsi="Arial" w:cs="Arial"/>
          <w:sz w:val="20"/>
          <w:szCs w:val="20"/>
        </w:rPr>
        <w:t xml:space="preserve">The first column should be completed by the Project Manager and the </w:t>
      </w:r>
      <w:r w:rsidR="00C4588D" w:rsidRPr="000944FE">
        <w:rPr>
          <w:rFonts w:ascii="Arial" w:hAnsi="Arial" w:cs="Arial"/>
          <w:sz w:val="20"/>
          <w:szCs w:val="20"/>
        </w:rPr>
        <w:t>second</w:t>
      </w:r>
      <w:r w:rsidRPr="000944FE">
        <w:rPr>
          <w:rFonts w:ascii="Arial" w:hAnsi="Arial" w:cs="Arial"/>
          <w:sz w:val="20"/>
          <w:szCs w:val="20"/>
        </w:rPr>
        <w:t xml:space="preserve"> column should summarize the recommendations that the Project Manager and Task Manager have agreed upon to address the problem/risk.  This section should inform the risk rating in section 3.3.</w:t>
      </w:r>
    </w:p>
    <w:p w14:paraId="0C38946B" w14:textId="77777777" w:rsidR="00A30A23" w:rsidRPr="000944FE" w:rsidRDefault="00A30A23">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A30A23" w:rsidRPr="000944FE" w14:paraId="1DDD4720" w14:textId="77777777" w:rsidTr="0073217D">
        <w:trPr>
          <w:tblHeader/>
        </w:trPr>
        <w:tc>
          <w:tcPr>
            <w:tcW w:w="4077" w:type="dxa"/>
            <w:shd w:val="clear" w:color="auto" w:fill="F3F3F3"/>
          </w:tcPr>
          <w:p w14:paraId="71A2818B" w14:textId="77777777" w:rsidR="00A30A23" w:rsidRPr="000944FE" w:rsidRDefault="006C6BE3">
            <w:pPr>
              <w:rPr>
                <w:rFonts w:ascii="Arial" w:hAnsi="Arial" w:cs="Arial"/>
                <w:b/>
                <w:sz w:val="20"/>
                <w:szCs w:val="20"/>
              </w:rPr>
            </w:pPr>
            <w:r w:rsidRPr="000944FE">
              <w:rPr>
                <w:rFonts w:ascii="Arial" w:hAnsi="Arial" w:cs="Arial"/>
                <w:b/>
                <w:sz w:val="20"/>
                <w:szCs w:val="20"/>
              </w:rPr>
              <w:t>Problems/risks identified</w:t>
            </w:r>
          </w:p>
        </w:tc>
        <w:tc>
          <w:tcPr>
            <w:tcW w:w="4311" w:type="dxa"/>
            <w:shd w:val="clear" w:color="auto" w:fill="F3F3F3"/>
          </w:tcPr>
          <w:p w14:paraId="0250A5F0" w14:textId="77777777" w:rsidR="00A30A23" w:rsidRPr="000944FE" w:rsidRDefault="00C4588D">
            <w:pPr>
              <w:rPr>
                <w:rFonts w:ascii="Arial" w:hAnsi="Arial" w:cs="Arial"/>
                <w:b/>
                <w:sz w:val="20"/>
                <w:szCs w:val="20"/>
              </w:rPr>
            </w:pPr>
            <w:r w:rsidRPr="000944FE">
              <w:rPr>
                <w:rFonts w:ascii="Arial" w:hAnsi="Arial" w:cs="Arial"/>
                <w:b/>
                <w:sz w:val="20"/>
                <w:szCs w:val="20"/>
              </w:rPr>
              <w:t>Agreed r</w:t>
            </w:r>
            <w:r w:rsidR="0073217D" w:rsidRPr="000944FE">
              <w:rPr>
                <w:rFonts w:ascii="Arial" w:hAnsi="Arial" w:cs="Arial"/>
                <w:b/>
                <w:sz w:val="20"/>
                <w:szCs w:val="20"/>
              </w:rPr>
              <w:t>ecommended action</w:t>
            </w:r>
            <w:r w:rsidR="006C6BE3" w:rsidRPr="000944FE">
              <w:rPr>
                <w:rFonts w:ascii="Arial" w:hAnsi="Arial" w:cs="Arial"/>
                <w:b/>
                <w:sz w:val="20"/>
                <w:szCs w:val="20"/>
              </w:rPr>
              <w:t>s</w:t>
            </w:r>
          </w:p>
        </w:tc>
        <w:tc>
          <w:tcPr>
            <w:tcW w:w="2340" w:type="dxa"/>
            <w:shd w:val="clear" w:color="auto" w:fill="F3F3F3"/>
          </w:tcPr>
          <w:p w14:paraId="6AFAA627" w14:textId="77777777" w:rsidR="00A30A23" w:rsidRPr="000944FE" w:rsidRDefault="00A30A23">
            <w:pPr>
              <w:rPr>
                <w:rFonts w:ascii="Arial" w:hAnsi="Arial" w:cs="Arial"/>
                <w:b/>
                <w:sz w:val="20"/>
                <w:szCs w:val="20"/>
              </w:rPr>
            </w:pPr>
            <w:r w:rsidRPr="000944FE">
              <w:rPr>
                <w:rFonts w:ascii="Arial" w:hAnsi="Arial" w:cs="Arial"/>
                <w:b/>
                <w:sz w:val="20"/>
                <w:szCs w:val="20"/>
              </w:rPr>
              <w:t>By whom</w:t>
            </w:r>
          </w:p>
        </w:tc>
        <w:tc>
          <w:tcPr>
            <w:tcW w:w="2520" w:type="dxa"/>
            <w:shd w:val="clear" w:color="auto" w:fill="F3F3F3"/>
          </w:tcPr>
          <w:p w14:paraId="2CC50854" w14:textId="77777777" w:rsidR="00A30A23" w:rsidRPr="000944FE" w:rsidRDefault="00A30A23">
            <w:pPr>
              <w:rPr>
                <w:rFonts w:ascii="Arial" w:hAnsi="Arial" w:cs="Arial"/>
                <w:b/>
                <w:sz w:val="20"/>
                <w:szCs w:val="20"/>
              </w:rPr>
            </w:pPr>
            <w:r w:rsidRPr="000944FE">
              <w:rPr>
                <w:rFonts w:ascii="Arial" w:hAnsi="Arial" w:cs="Arial"/>
                <w:b/>
                <w:sz w:val="20"/>
                <w:szCs w:val="20"/>
              </w:rPr>
              <w:t>When</w:t>
            </w:r>
          </w:p>
        </w:tc>
      </w:tr>
      <w:tr w:rsidR="00A30A23" w:rsidRPr="000944FE" w14:paraId="2D2378D9" w14:textId="77777777" w:rsidTr="0073217D">
        <w:tc>
          <w:tcPr>
            <w:tcW w:w="4077" w:type="dxa"/>
          </w:tcPr>
          <w:p w14:paraId="4CFE4A7A" w14:textId="22590826" w:rsidR="00A30A23" w:rsidRPr="000944FE" w:rsidRDefault="00D90FAB">
            <w:pPr>
              <w:rPr>
                <w:rFonts w:ascii="Arial" w:hAnsi="Arial" w:cs="Arial"/>
                <w:sz w:val="20"/>
                <w:szCs w:val="20"/>
              </w:rPr>
            </w:pPr>
            <w:r w:rsidRPr="000944FE">
              <w:rPr>
                <w:rFonts w:ascii="Arial" w:hAnsi="Arial" w:cs="Arial"/>
                <w:sz w:val="20"/>
                <w:szCs w:val="20"/>
              </w:rPr>
              <w:t>N/A</w:t>
            </w:r>
          </w:p>
        </w:tc>
        <w:tc>
          <w:tcPr>
            <w:tcW w:w="4311" w:type="dxa"/>
          </w:tcPr>
          <w:p w14:paraId="527BF878" w14:textId="743EECCE" w:rsidR="00A30A23" w:rsidRPr="000944FE" w:rsidRDefault="00D90FAB">
            <w:pPr>
              <w:rPr>
                <w:rFonts w:ascii="Arial" w:hAnsi="Arial" w:cs="Arial"/>
                <w:sz w:val="20"/>
                <w:szCs w:val="20"/>
              </w:rPr>
            </w:pPr>
            <w:r w:rsidRPr="000944FE">
              <w:rPr>
                <w:rFonts w:ascii="Arial" w:hAnsi="Arial" w:cs="Arial"/>
                <w:sz w:val="20"/>
                <w:szCs w:val="20"/>
              </w:rPr>
              <w:t>N/A</w:t>
            </w:r>
          </w:p>
        </w:tc>
        <w:tc>
          <w:tcPr>
            <w:tcW w:w="2340" w:type="dxa"/>
          </w:tcPr>
          <w:p w14:paraId="78F7FEBD" w14:textId="235AC87F" w:rsidR="00A30A23" w:rsidRPr="000944FE" w:rsidRDefault="00D90FAB">
            <w:pPr>
              <w:rPr>
                <w:rFonts w:ascii="Arial" w:hAnsi="Arial" w:cs="Arial"/>
                <w:sz w:val="20"/>
                <w:szCs w:val="20"/>
              </w:rPr>
            </w:pPr>
            <w:r w:rsidRPr="000944FE">
              <w:rPr>
                <w:rFonts w:ascii="Arial" w:hAnsi="Arial" w:cs="Arial"/>
                <w:sz w:val="20"/>
                <w:szCs w:val="20"/>
              </w:rPr>
              <w:t>N/A</w:t>
            </w:r>
          </w:p>
        </w:tc>
        <w:tc>
          <w:tcPr>
            <w:tcW w:w="2520" w:type="dxa"/>
          </w:tcPr>
          <w:p w14:paraId="5CF48F1F" w14:textId="32A16414" w:rsidR="00A30A23" w:rsidRPr="000944FE" w:rsidRDefault="00D90FAB">
            <w:pPr>
              <w:rPr>
                <w:rFonts w:ascii="Arial" w:hAnsi="Arial" w:cs="Arial"/>
                <w:sz w:val="20"/>
                <w:szCs w:val="20"/>
              </w:rPr>
            </w:pPr>
            <w:r w:rsidRPr="000944FE">
              <w:rPr>
                <w:rFonts w:ascii="Arial" w:hAnsi="Arial" w:cs="Arial"/>
                <w:sz w:val="20"/>
                <w:szCs w:val="20"/>
              </w:rPr>
              <w:t>N/A</w:t>
            </w:r>
          </w:p>
        </w:tc>
      </w:tr>
      <w:tr w:rsidR="00A30A23" w:rsidRPr="000944FE" w14:paraId="4A9734A7" w14:textId="77777777" w:rsidTr="0073217D">
        <w:tc>
          <w:tcPr>
            <w:tcW w:w="4077" w:type="dxa"/>
          </w:tcPr>
          <w:p w14:paraId="44DFD57A" w14:textId="77777777" w:rsidR="00A30A23" w:rsidRPr="000944FE" w:rsidRDefault="00A30A23">
            <w:pPr>
              <w:rPr>
                <w:rFonts w:ascii="Arial" w:hAnsi="Arial" w:cs="Arial"/>
                <w:sz w:val="20"/>
                <w:szCs w:val="20"/>
              </w:rPr>
            </w:pPr>
          </w:p>
        </w:tc>
        <w:tc>
          <w:tcPr>
            <w:tcW w:w="4311" w:type="dxa"/>
          </w:tcPr>
          <w:p w14:paraId="5A0D8F72" w14:textId="77777777" w:rsidR="00A30A23" w:rsidRPr="000944FE" w:rsidRDefault="00A30A23">
            <w:pPr>
              <w:rPr>
                <w:rFonts w:ascii="Arial" w:hAnsi="Arial" w:cs="Arial"/>
                <w:sz w:val="20"/>
                <w:szCs w:val="20"/>
              </w:rPr>
            </w:pPr>
          </w:p>
        </w:tc>
        <w:tc>
          <w:tcPr>
            <w:tcW w:w="2340" w:type="dxa"/>
          </w:tcPr>
          <w:p w14:paraId="5544F85B" w14:textId="77777777" w:rsidR="00A30A23" w:rsidRPr="000944FE" w:rsidRDefault="00A30A23">
            <w:pPr>
              <w:rPr>
                <w:rFonts w:ascii="Arial" w:hAnsi="Arial" w:cs="Arial"/>
                <w:sz w:val="20"/>
                <w:szCs w:val="20"/>
              </w:rPr>
            </w:pPr>
          </w:p>
        </w:tc>
        <w:tc>
          <w:tcPr>
            <w:tcW w:w="2520" w:type="dxa"/>
          </w:tcPr>
          <w:p w14:paraId="51F8A322" w14:textId="77777777" w:rsidR="00A30A23" w:rsidRPr="000944FE" w:rsidRDefault="00A30A23">
            <w:pPr>
              <w:rPr>
                <w:rFonts w:ascii="Arial" w:hAnsi="Arial" w:cs="Arial"/>
                <w:sz w:val="20"/>
                <w:szCs w:val="20"/>
              </w:rPr>
            </w:pPr>
          </w:p>
        </w:tc>
      </w:tr>
      <w:tr w:rsidR="00A30A23" w:rsidRPr="000944FE" w14:paraId="22F9100E" w14:textId="77777777" w:rsidTr="0073217D">
        <w:tc>
          <w:tcPr>
            <w:tcW w:w="4077" w:type="dxa"/>
          </w:tcPr>
          <w:p w14:paraId="25CBDAB0" w14:textId="77777777" w:rsidR="00A30A23" w:rsidRPr="000944FE" w:rsidRDefault="00A30A23">
            <w:pPr>
              <w:rPr>
                <w:rFonts w:ascii="Arial" w:hAnsi="Arial" w:cs="Arial"/>
                <w:sz w:val="20"/>
                <w:szCs w:val="20"/>
              </w:rPr>
            </w:pPr>
          </w:p>
        </w:tc>
        <w:tc>
          <w:tcPr>
            <w:tcW w:w="4311" w:type="dxa"/>
          </w:tcPr>
          <w:p w14:paraId="18915A9F" w14:textId="77777777" w:rsidR="00A30A23" w:rsidRPr="000944FE" w:rsidRDefault="00A30A23">
            <w:pPr>
              <w:rPr>
                <w:rFonts w:ascii="Arial" w:hAnsi="Arial" w:cs="Arial"/>
                <w:sz w:val="20"/>
                <w:szCs w:val="20"/>
              </w:rPr>
            </w:pPr>
          </w:p>
        </w:tc>
        <w:tc>
          <w:tcPr>
            <w:tcW w:w="2340" w:type="dxa"/>
          </w:tcPr>
          <w:p w14:paraId="1B4E4095" w14:textId="77777777" w:rsidR="00A30A23" w:rsidRPr="000944FE" w:rsidRDefault="00A30A23">
            <w:pPr>
              <w:rPr>
                <w:rFonts w:ascii="Arial" w:hAnsi="Arial" w:cs="Arial"/>
                <w:sz w:val="20"/>
                <w:szCs w:val="20"/>
              </w:rPr>
            </w:pPr>
          </w:p>
        </w:tc>
        <w:tc>
          <w:tcPr>
            <w:tcW w:w="2520" w:type="dxa"/>
          </w:tcPr>
          <w:p w14:paraId="24105E29" w14:textId="77777777" w:rsidR="00A30A23" w:rsidRPr="000944FE" w:rsidRDefault="00A30A23">
            <w:pPr>
              <w:rPr>
                <w:rFonts w:ascii="Arial" w:hAnsi="Arial" w:cs="Arial"/>
                <w:sz w:val="20"/>
                <w:szCs w:val="20"/>
              </w:rPr>
            </w:pPr>
          </w:p>
        </w:tc>
      </w:tr>
    </w:tbl>
    <w:p w14:paraId="47E9B5AA" w14:textId="77777777" w:rsidR="00405D01" w:rsidRPr="000944FE" w:rsidRDefault="00405D01">
      <w:pPr>
        <w:rPr>
          <w:rFonts w:ascii="Arial" w:hAnsi="Arial" w:cs="Arial"/>
          <w:sz w:val="20"/>
          <w:szCs w:val="20"/>
        </w:rPr>
      </w:pPr>
    </w:p>
    <w:p w14:paraId="6BEB06A8" w14:textId="77777777" w:rsidR="00405D01" w:rsidRPr="000944FE" w:rsidRDefault="00405D01">
      <w:pPr>
        <w:rPr>
          <w:rFonts w:ascii="Arial" w:hAnsi="Arial" w:cs="Arial"/>
          <w:sz w:val="20"/>
          <w:szCs w:val="20"/>
        </w:rPr>
      </w:pPr>
    </w:p>
    <w:p w14:paraId="326B5B4F" w14:textId="3466D886" w:rsidR="00663C7C" w:rsidRPr="000944FE" w:rsidRDefault="00CD24E4">
      <w:pPr>
        <w:rPr>
          <w:rFonts w:ascii="Arial" w:hAnsi="Arial" w:cs="Arial"/>
          <w:sz w:val="20"/>
          <w:szCs w:val="20"/>
        </w:rPr>
      </w:pPr>
      <w:r w:rsidRPr="000944FE">
        <w:rPr>
          <w:rFonts w:ascii="Arial" w:hAnsi="Arial" w:cs="Arial"/>
          <w:b/>
          <w:bCs/>
          <w:sz w:val="20"/>
          <w:szCs w:val="20"/>
        </w:rPr>
        <w:t>3.3.</w:t>
      </w:r>
      <w:r w:rsidR="00405D01" w:rsidRPr="000944FE">
        <w:rPr>
          <w:rFonts w:ascii="Arial" w:hAnsi="Arial" w:cs="Arial"/>
          <w:b/>
          <w:bCs/>
          <w:sz w:val="20"/>
          <w:szCs w:val="20"/>
        </w:rPr>
        <w:t xml:space="preserve"> Risk Rating</w:t>
      </w:r>
      <w:r w:rsidR="00663C7C" w:rsidRPr="000944FE">
        <w:rPr>
          <w:rFonts w:ascii="Arial" w:hAnsi="Arial" w:cs="Arial"/>
          <w:i/>
          <w:iCs/>
          <w:color w:val="4472C4"/>
          <w:sz w:val="20"/>
          <w:szCs w:val="20"/>
        </w:rPr>
        <w:t xml:space="preserve">. </w:t>
      </w:r>
    </w:p>
    <w:p w14:paraId="5B9ABE57" w14:textId="77777777" w:rsidR="002E2B8E" w:rsidRPr="000944FE" w:rsidRDefault="002E2B8E">
      <w:pPr>
        <w:rPr>
          <w:rFonts w:ascii="Arial" w:hAnsi="Arial" w:cs="Arial"/>
          <w:i/>
          <w:color w:val="4472C4"/>
          <w:sz w:val="20"/>
          <w:szCs w:val="20"/>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2E2B8E" w:rsidRPr="000944FE" w14:paraId="03B07143" w14:textId="77777777" w:rsidTr="008522DD">
        <w:tc>
          <w:tcPr>
            <w:tcW w:w="4077" w:type="dxa"/>
            <w:shd w:val="clear" w:color="auto" w:fill="D9D9D9"/>
          </w:tcPr>
          <w:p w14:paraId="5A84E4DF" w14:textId="77777777" w:rsidR="002E2B8E" w:rsidRPr="000944FE" w:rsidRDefault="002E2B8E" w:rsidP="008522DD">
            <w:pPr>
              <w:jc w:val="center"/>
              <w:rPr>
                <w:rFonts w:ascii="Arial" w:hAnsi="Arial" w:cs="Arial"/>
                <w:b/>
                <w:color w:val="000000"/>
                <w:sz w:val="20"/>
                <w:szCs w:val="20"/>
              </w:rPr>
            </w:pPr>
            <w:r w:rsidRPr="000944FE">
              <w:rPr>
                <w:rFonts w:ascii="Arial" w:hAnsi="Arial" w:cs="Arial"/>
                <w:b/>
                <w:color w:val="000000"/>
                <w:sz w:val="20"/>
                <w:szCs w:val="20"/>
              </w:rPr>
              <w:t>Risk</w:t>
            </w:r>
          </w:p>
        </w:tc>
        <w:tc>
          <w:tcPr>
            <w:tcW w:w="4253" w:type="dxa"/>
            <w:shd w:val="clear" w:color="auto" w:fill="D9D9D9"/>
          </w:tcPr>
          <w:p w14:paraId="374D33FA" w14:textId="77777777" w:rsidR="002E2B8E" w:rsidRPr="000944FE" w:rsidRDefault="002E2B8E" w:rsidP="008522DD">
            <w:pPr>
              <w:jc w:val="center"/>
              <w:rPr>
                <w:rFonts w:ascii="Arial" w:hAnsi="Arial" w:cs="Arial"/>
                <w:b/>
                <w:color w:val="000000"/>
                <w:sz w:val="20"/>
                <w:szCs w:val="20"/>
              </w:rPr>
            </w:pPr>
            <w:r w:rsidRPr="000944FE">
              <w:rPr>
                <w:rFonts w:ascii="Arial" w:hAnsi="Arial" w:cs="Arial"/>
                <w:b/>
                <w:color w:val="000000"/>
                <w:sz w:val="20"/>
                <w:szCs w:val="20"/>
              </w:rPr>
              <w:t>Mitigation at CEO approval</w:t>
            </w:r>
          </w:p>
        </w:tc>
        <w:tc>
          <w:tcPr>
            <w:tcW w:w="3827" w:type="dxa"/>
            <w:shd w:val="clear" w:color="auto" w:fill="D9D9D9"/>
          </w:tcPr>
          <w:p w14:paraId="27CFC60E" w14:textId="77777777" w:rsidR="002E2B8E" w:rsidRPr="000944FE" w:rsidRDefault="002E2B8E" w:rsidP="008522DD">
            <w:pPr>
              <w:jc w:val="center"/>
              <w:rPr>
                <w:rFonts w:ascii="Arial" w:hAnsi="Arial" w:cs="Arial"/>
                <w:b/>
                <w:color w:val="000000"/>
                <w:sz w:val="20"/>
                <w:szCs w:val="20"/>
              </w:rPr>
            </w:pPr>
            <w:r w:rsidRPr="000944FE">
              <w:rPr>
                <w:rFonts w:ascii="Arial" w:hAnsi="Arial" w:cs="Arial"/>
                <w:b/>
                <w:color w:val="000000"/>
                <w:sz w:val="20"/>
                <w:szCs w:val="20"/>
              </w:rPr>
              <w:t>Mitigation at implementation</w:t>
            </w:r>
          </w:p>
        </w:tc>
        <w:tc>
          <w:tcPr>
            <w:tcW w:w="1134" w:type="dxa"/>
            <w:shd w:val="clear" w:color="auto" w:fill="D9D9D9"/>
          </w:tcPr>
          <w:p w14:paraId="68EDBE75" w14:textId="77777777" w:rsidR="002E2B8E" w:rsidRPr="00B128CC" w:rsidRDefault="002E2B8E">
            <w:pPr>
              <w:rPr>
                <w:rFonts w:ascii="Arial" w:hAnsi="Arial" w:cs="Arial"/>
                <w:b/>
                <w:sz w:val="20"/>
                <w:szCs w:val="20"/>
              </w:rPr>
            </w:pPr>
            <w:r w:rsidRPr="00B128CC">
              <w:rPr>
                <w:rFonts w:ascii="Arial" w:hAnsi="Arial" w:cs="Arial"/>
                <w:b/>
                <w:sz w:val="20"/>
                <w:szCs w:val="20"/>
              </w:rPr>
              <w:t>Rank</w:t>
            </w:r>
          </w:p>
        </w:tc>
      </w:tr>
      <w:tr w:rsidR="000F309E" w:rsidRPr="000944FE" w14:paraId="2CB15E19" w14:textId="77777777" w:rsidTr="008522DD">
        <w:tc>
          <w:tcPr>
            <w:tcW w:w="4077" w:type="dxa"/>
            <w:vMerge w:val="restart"/>
            <w:shd w:val="clear" w:color="auto" w:fill="auto"/>
          </w:tcPr>
          <w:p w14:paraId="5C4D77D6" w14:textId="16492D2D" w:rsidR="000F309E" w:rsidRPr="000944FE" w:rsidRDefault="000F309E" w:rsidP="00801B98">
            <w:pPr>
              <w:rPr>
                <w:rFonts w:ascii="Arial" w:hAnsi="Arial" w:cs="Arial"/>
                <w:color w:val="BFBFBF"/>
                <w:sz w:val="20"/>
                <w:szCs w:val="20"/>
              </w:rPr>
            </w:pPr>
            <w:r w:rsidRPr="000944FE">
              <w:rPr>
                <w:rFonts w:ascii="Arial" w:hAnsi="Arial" w:cs="Arial"/>
                <w:bCs/>
                <w:sz w:val="20"/>
                <w:szCs w:val="20"/>
              </w:rPr>
              <w:t>Lack of available data and information to conduct trusted analyses (geospatial data, economic data, sectoral strategies and plans, etc.)</w:t>
            </w:r>
          </w:p>
        </w:tc>
        <w:tc>
          <w:tcPr>
            <w:tcW w:w="4253" w:type="dxa"/>
            <w:vMerge w:val="restart"/>
            <w:shd w:val="clear" w:color="auto" w:fill="auto"/>
          </w:tcPr>
          <w:p w14:paraId="22FB3BDD" w14:textId="4B18193F" w:rsidR="000F309E" w:rsidRPr="000944FE" w:rsidRDefault="000F309E" w:rsidP="00801B98">
            <w:pPr>
              <w:rPr>
                <w:rFonts w:ascii="Arial" w:hAnsi="Arial" w:cs="Arial"/>
                <w:sz w:val="20"/>
                <w:szCs w:val="20"/>
              </w:rPr>
            </w:pPr>
            <w:r w:rsidRPr="000944FE">
              <w:rPr>
                <w:rFonts w:ascii="Arial" w:hAnsi="Arial" w:cs="Arial"/>
                <w:bCs/>
                <w:sz w:val="20"/>
                <w:szCs w:val="20"/>
              </w:rPr>
              <w:t>In cases where key data or information is not available from traditional secondary sources, the project team will convene key informant interviews, focus groups and/or workshops to obtain the best available in-country knowledge on the topic.</w:t>
            </w:r>
          </w:p>
        </w:tc>
        <w:tc>
          <w:tcPr>
            <w:tcW w:w="3827" w:type="dxa"/>
            <w:vMerge w:val="restart"/>
            <w:shd w:val="clear" w:color="auto" w:fill="auto"/>
          </w:tcPr>
          <w:p w14:paraId="1B344F13" w14:textId="0FE1723A" w:rsidR="000F309E" w:rsidRPr="000944FE" w:rsidRDefault="00A96F42" w:rsidP="00801B98">
            <w:pPr>
              <w:rPr>
                <w:rFonts w:ascii="Arial" w:hAnsi="Arial" w:cs="Arial"/>
                <w:sz w:val="20"/>
                <w:szCs w:val="20"/>
              </w:rPr>
            </w:pPr>
            <w:r w:rsidRPr="000944FE">
              <w:rPr>
                <w:rFonts w:ascii="Arial" w:hAnsi="Arial" w:cs="Arial"/>
                <w:sz w:val="20"/>
                <w:szCs w:val="20"/>
              </w:rPr>
              <w:t xml:space="preserve">At implementation, the project team </w:t>
            </w:r>
            <w:r w:rsidR="00EB3B9D" w:rsidRPr="000944FE">
              <w:rPr>
                <w:rFonts w:ascii="Arial" w:hAnsi="Arial" w:cs="Arial"/>
                <w:sz w:val="20"/>
                <w:szCs w:val="20"/>
              </w:rPr>
              <w:t xml:space="preserve">followed the mitigation strategy detailed at CEO approval. In every country, the project team ran into cases where key data were not </w:t>
            </w:r>
            <w:r w:rsidR="00192601" w:rsidRPr="000944FE">
              <w:rPr>
                <w:rFonts w:ascii="Arial" w:hAnsi="Arial" w:cs="Arial"/>
                <w:sz w:val="20"/>
                <w:szCs w:val="20"/>
              </w:rPr>
              <w:t>available but</w:t>
            </w:r>
            <w:r w:rsidR="00436033" w:rsidRPr="000944FE">
              <w:rPr>
                <w:rFonts w:ascii="Arial" w:hAnsi="Arial" w:cs="Arial"/>
                <w:sz w:val="20"/>
                <w:szCs w:val="20"/>
              </w:rPr>
              <w:t xml:space="preserve"> were able to overcome these by using either best available regional or global data </w:t>
            </w:r>
            <w:r w:rsidR="00B10609" w:rsidRPr="000944FE">
              <w:rPr>
                <w:rFonts w:ascii="Arial" w:hAnsi="Arial" w:cs="Arial"/>
                <w:sz w:val="20"/>
                <w:szCs w:val="20"/>
              </w:rPr>
              <w:t>sets, or</w:t>
            </w:r>
            <w:r w:rsidR="00436033" w:rsidRPr="000944FE">
              <w:rPr>
                <w:rFonts w:ascii="Arial" w:hAnsi="Arial" w:cs="Arial"/>
                <w:sz w:val="20"/>
                <w:szCs w:val="20"/>
              </w:rPr>
              <w:t xml:space="preserve"> convening experts in-country and gathering this </w:t>
            </w:r>
            <w:r w:rsidR="00192601" w:rsidRPr="000944FE">
              <w:rPr>
                <w:rFonts w:ascii="Arial" w:hAnsi="Arial" w:cs="Arial"/>
                <w:sz w:val="20"/>
                <w:szCs w:val="20"/>
              </w:rPr>
              <w:t>data through workshops. In some cases, baseline data collected through Collect Earth mapathons was also used to fill gaps in land use/land cover data.</w:t>
            </w:r>
          </w:p>
        </w:tc>
        <w:tc>
          <w:tcPr>
            <w:tcW w:w="1134" w:type="dxa"/>
            <w:shd w:val="clear" w:color="auto" w:fill="auto"/>
          </w:tcPr>
          <w:p w14:paraId="40CA51D0" w14:textId="2AE8A2B4" w:rsidR="000F309E" w:rsidRPr="00B128CC" w:rsidRDefault="000F309E" w:rsidP="000F309E">
            <w:pPr>
              <w:rPr>
                <w:rFonts w:ascii="Arial" w:hAnsi="Arial" w:cs="Arial"/>
                <w:sz w:val="20"/>
                <w:szCs w:val="20"/>
              </w:rPr>
            </w:pPr>
            <w:r w:rsidRPr="00B128CC">
              <w:rPr>
                <w:rFonts w:ascii="Arial" w:hAnsi="Arial" w:cs="Arial"/>
                <w:sz w:val="20"/>
                <w:szCs w:val="20"/>
              </w:rPr>
              <w:t xml:space="preserve">CEO: </w:t>
            </w:r>
            <w:r w:rsidR="004F119F" w:rsidRPr="00B128CC">
              <w:rPr>
                <w:rFonts w:ascii="Arial" w:hAnsi="Arial" w:cs="Arial"/>
                <w:sz w:val="20"/>
                <w:szCs w:val="20"/>
              </w:rPr>
              <w:t>M</w:t>
            </w:r>
          </w:p>
        </w:tc>
      </w:tr>
      <w:tr w:rsidR="000F309E" w:rsidRPr="000944FE" w14:paraId="5267AEB7" w14:textId="77777777" w:rsidTr="008522DD">
        <w:tc>
          <w:tcPr>
            <w:tcW w:w="4077" w:type="dxa"/>
            <w:vMerge/>
            <w:shd w:val="clear" w:color="auto" w:fill="auto"/>
          </w:tcPr>
          <w:p w14:paraId="2B73AE24" w14:textId="77777777" w:rsidR="000F309E" w:rsidRPr="000944FE" w:rsidRDefault="000F309E" w:rsidP="00801B98">
            <w:pPr>
              <w:rPr>
                <w:rFonts w:ascii="Arial" w:hAnsi="Arial" w:cs="Arial"/>
                <w:color w:val="4472C4"/>
                <w:sz w:val="20"/>
                <w:szCs w:val="20"/>
              </w:rPr>
            </w:pPr>
          </w:p>
        </w:tc>
        <w:tc>
          <w:tcPr>
            <w:tcW w:w="4253" w:type="dxa"/>
            <w:vMerge/>
            <w:shd w:val="clear" w:color="auto" w:fill="auto"/>
          </w:tcPr>
          <w:p w14:paraId="0FEC5261" w14:textId="77777777" w:rsidR="000F309E" w:rsidRPr="000944FE" w:rsidRDefault="000F309E" w:rsidP="00801B98">
            <w:pPr>
              <w:rPr>
                <w:rFonts w:ascii="Arial" w:hAnsi="Arial" w:cs="Arial"/>
                <w:color w:val="4472C4"/>
                <w:sz w:val="20"/>
                <w:szCs w:val="20"/>
              </w:rPr>
            </w:pPr>
          </w:p>
        </w:tc>
        <w:tc>
          <w:tcPr>
            <w:tcW w:w="3827" w:type="dxa"/>
            <w:vMerge/>
            <w:shd w:val="clear" w:color="auto" w:fill="auto"/>
          </w:tcPr>
          <w:p w14:paraId="782108A9" w14:textId="77777777" w:rsidR="000F309E" w:rsidRPr="000944FE" w:rsidRDefault="000F309E" w:rsidP="00801B98">
            <w:pPr>
              <w:rPr>
                <w:rFonts w:ascii="Arial" w:hAnsi="Arial" w:cs="Arial"/>
                <w:sz w:val="20"/>
                <w:szCs w:val="20"/>
              </w:rPr>
            </w:pPr>
          </w:p>
        </w:tc>
        <w:tc>
          <w:tcPr>
            <w:tcW w:w="1134" w:type="dxa"/>
            <w:shd w:val="clear" w:color="auto" w:fill="auto"/>
          </w:tcPr>
          <w:p w14:paraId="265628CB" w14:textId="416A54E8" w:rsidR="000F309E" w:rsidRPr="00B128CC" w:rsidRDefault="000F309E" w:rsidP="000F309E">
            <w:pPr>
              <w:rPr>
                <w:rFonts w:ascii="Arial" w:hAnsi="Arial" w:cs="Arial"/>
                <w:sz w:val="20"/>
                <w:szCs w:val="20"/>
              </w:rPr>
            </w:pPr>
            <w:r w:rsidRPr="00B128CC">
              <w:rPr>
                <w:rFonts w:ascii="Arial" w:hAnsi="Arial" w:cs="Arial"/>
                <w:sz w:val="20"/>
                <w:szCs w:val="20"/>
              </w:rPr>
              <w:t>TM:</w:t>
            </w:r>
            <w:r w:rsidR="008048C7" w:rsidRPr="00B128CC">
              <w:rPr>
                <w:rFonts w:ascii="Arial" w:hAnsi="Arial" w:cs="Arial"/>
                <w:sz w:val="20"/>
                <w:szCs w:val="20"/>
              </w:rPr>
              <w:t xml:space="preserve"> </w:t>
            </w:r>
            <w:r w:rsidR="00AC2590" w:rsidRPr="00B128CC">
              <w:rPr>
                <w:rFonts w:ascii="Arial" w:hAnsi="Arial" w:cs="Arial"/>
                <w:sz w:val="20"/>
                <w:szCs w:val="20"/>
              </w:rPr>
              <w:t>L</w:t>
            </w:r>
          </w:p>
        </w:tc>
      </w:tr>
      <w:tr w:rsidR="000F309E" w:rsidRPr="000944FE" w14:paraId="1E162D50" w14:textId="77777777" w:rsidTr="008522DD">
        <w:tc>
          <w:tcPr>
            <w:tcW w:w="4077" w:type="dxa"/>
            <w:vMerge/>
            <w:shd w:val="clear" w:color="auto" w:fill="auto"/>
          </w:tcPr>
          <w:p w14:paraId="6EA67A72" w14:textId="77777777" w:rsidR="000F309E" w:rsidRPr="000944FE" w:rsidRDefault="000F309E" w:rsidP="00801B98">
            <w:pPr>
              <w:rPr>
                <w:rFonts w:ascii="Arial" w:hAnsi="Arial" w:cs="Arial"/>
                <w:color w:val="4472C4"/>
                <w:sz w:val="20"/>
                <w:szCs w:val="20"/>
              </w:rPr>
            </w:pPr>
          </w:p>
        </w:tc>
        <w:tc>
          <w:tcPr>
            <w:tcW w:w="4253" w:type="dxa"/>
            <w:vMerge/>
            <w:shd w:val="clear" w:color="auto" w:fill="auto"/>
          </w:tcPr>
          <w:p w14:paraId="03B44AB3" w14:textId="77777777" w:rsidR="000F309E" w:rsidRPr="000944FE" w:rsidRDefault="000F309E" w:rsidP="00801B98">
            <w:pPr>
              <w:rPr>
                <w:rFonts w:ascii="Arial" w:hAnsi="Arial" w:cs="Arial"/>
                <w:color w:val="4472C4"/>
                <w:sz w:val="20"/>
                <w:szCs w:val="20"/>
              </w:rPr>
            </w:pPr>
          </w:p>
        </w:tc>
        <w:tc>
          <w:tcPr>
            <w:tcW w:w="3827" w:type="dxa"/>
            <w:vMerge/>
            <w:shd w:val="clear" w:color="auto" w:fill="auto"/>
          </w:tcPr>
          <w:p w14:paraId="36A25C11" w14:textId="77777777" w:rsidR="000F309E" w:rsidRPr="000944FE" w:rsidRDefault="000F309E" w:rsidP="00801B98">
            <w:pPr>
              <w:rPr>
                <w:rFonts w:ascii="Arial" w:hAnsi="Arial" w:cs="Arial"/>
                <w:sz w:val="20"/>
                <w:szCs w:val="20"/>
              </w:rPr>
            </w:pPr>
          </w:p>
        </w:tc>
        <w:tc>
          <w:tcPr>
            <w:tcW w:w="1134" w:type="dxa"/>
            <w:shd w:val="clear" w:color="auto" w:fill="auto"/>
          </w:tcPr>
          <w:p w14:paraId="0DB2C402" w14:textId="4DF0B6F0" w:rsidR="000F309E" w:rsidRPr="00B128CC" w:rsidRDefault="000F309E" w:rsidP="000F309E">
            <w:pPr>
              <w:rPr>
                <w:rFonts w:ascii="Arial" w:hAnsi="Arial" w:cs="Arial"/>
                <w:sz w:val="20"/>
                <w:szCs w:val="20"/>
              </w:rPr>
            </w:pPr>
            <w:r w:rsidRPr="00B128CC">
              <w:rPr>
                <w:rFonts w:ascii="Arial" w:hAnsi="Arial" w:cs="Arial"/>
                <w:sz w:val="20"/>
                <w:szCs w:val="20"/>
              </w:rPr>
              <w:t>PM:</w:t>
            </w:r>
            <w:r w:rsidR="00414231" w:rsidRPr="00B128CC">
              <w:rPr>
                <w:rFonts w:ascii="Arial" w:hAnsi="Arial" w:cs="Arial"/>
                <w:sz w:val="20"/>
                <w:szCs w:val="20"/>
              </w:rPr>
              <w:t xml:space="preserve"> L</w:t>
            </w:r>
          </w:p>
        </w:tc>
      </w:tr>
      <w:tr w:rsidR="00EC2389" w:rsidRPr="000944FE" w14:paraId="25F26467" w14:textId="77777777" w:rsidTr="008522DD">
        <w:tc>
          <w:tcPr>
            <w:tcW w:w="4077" w:type="dxa"/>
            <w:vMerge w:val="restart"/>
            <w:shd w:val="clear" w:color="auto" w:fill="auto"/>
          </w:tcPr>
          <w:p w14:paraId="14396071" w14:textId="384913E6" w:rsidR="00EC2389" w:rsidRPr="000944FE" w:rsidRDefault="00EC2389" w:rsidP="00801B98">
            <w:pPr>
              <w:rPr>
                <w:rFonts w:ascii="Arial" w:hAnsi="Arial" w:cs="Arial"/>
                <w:color w:val="4472C4"/>
                <w:sz w:val="20"/>
                <w:szCs w:val="20"/>
              </w:rPr>
            </w:pPr>
            <w:r w:rsidRPr="000944FE">
              <w:rPr>
                <w:rFonts w:ascii="Arial" w:hAnsi="Arial" w:cs="Arial"/>
                <w:bCs/>
                <w:sz w:val="20"/>
                <w:szCs w:val="20"/>
              </w:rPr>
              <w:t>Inability to engage beyond one ministry and sector</w:t>
            </w:r>
          </w:p>
        </w:tc>
        <w:tc>
          <w:tcPr>
            <w:tcW w:w="4253" w:type="dxa"/>
            <w:vMerge w:val="restart"/>
            <w:shd w:val="clear" w:color="auto" w:fill="auto"/>
          </w:tcPr>
          <w:p w14:paraId="78357855" w14:textId="78AE8069" w:rsidR="00EC2389" w:rsidRPr="000944FE" w:rsidRDefault="00EC2389" w:rsidP="00801B98">
            <w:pPr>
              <w:rPr>
                <w:rFonts w:ascii="Arial" w:hAnsi="Arial" w:cs="Arial"/>
                <w:color w:val="4472C4"/>
                <w:sz w:val="20"/>
                <w:szCs w:val="20"/>
              </w:rPr>
            </w:pPr>
            <w:r w:rsidRPr="000944FE">
              <w:rPr>
                <w:rFonts w:ascii="Arial" w:hAnsi="Arial" w:cs="Arial"/>
                <w:bCs/>
                <w:sz w:val="20"/>
                <w:szCs w:val="20"/>
              </w:rPr>
              <w:t xml:space="preserve">Align restoration as a strategy to achieve existing priorities in key sectors outside of environment, with focus on agriculture as the dominant land use in all the priority countries.  Build the capacity of the team to include agricultural expertise and experience, while leveraging the growing capacities of WRI’s growing portfolio of programmatic work on food and the World Resources Report.  </w:t>
            </w:r>
          </w:p>
        </w:tc>
        <w:tc>
          <w:tcPr>
            <w:tcW w:w="3827" w:type="dxa"/>
            <w:vMerge w:val="restart"/>
            <w:shd w:val="clear" w:color="auto" w:fill="auto"/>
          </w:tcPr>
          <w:p w14:paraId="3656584E" w14:textId="207232BB" w:rsidR="00EC2389" w:rsidRPr="000944FE" w:rsidRDefault="00110BAF" w:rsidP="00801B98">
            <w:pPr>
              <w:rPr>
                <w:rFonts w:ascii="Arial" w:hAnsi="Arial" w:cs="Arial"/>
                <w:sz w:val="20"/>
                <w:szCs w:val="20"/>
              </w:rPr>
            </w:pPr>
            <w:r w:rsidRPr="000944FE">
              <w:rPr>
                <w:rFonts w:ascii="Arial" w:hAnsi="Arial" w:cs="Arial"/>
                <w:sz w:val="20"/>
                <w:szCs w:val="20"/>
              </w:rPr>
              <w:t xml:space="preserve">In </w:t>
            </w:r>
            <w:r w:rsidR="00D13AA4" w:rsidRPr="000944FE">
              <w:rPr>
                <w:rFonts w:ascii="Arial" w:hAnsi="Arial" w:cs="Arial"/>
                <w:sz w:val="20"/>
                <w:szCs w:val="20"/>
              </w:rPr>
              <w:t>all of the target countries the project team</w:t>
            </w:r>
            <w:r w:rsidR="00632A59" w:rsidRPr="000944FE">
              <w:rPr>
                <w:rFonts w:ascii="Arial" w:hAnsi="Arial" w:cs="Arial"/>
                <w:sz w:val="20"/>
                <w:szCs w:val="20"/>
              </w:rPr>
              <w:t xml:space="preserve"> engaged with multiple ministries and sectors throughout the projec</w:t>
            </w:r>
            <w:r w:rsidR="00A5225A" w:rsidRPr="000944FE">
              <w:rPr>
                <w:rFonts w:ascii="Arial" w:hAnsi="Arial" w:cs="Arial"/>
                <w:sz w:val="20"/>
                <w:szCs w:val="20"/>
              </w:rPr>
              <w:t xml:space="preserve">t, namely the agriculture and water sectors. They were </w:t>
            </w:r>
            <w:r w:rsidR="00761850" w:rsidRPr="000944FE">
              <w:rPr>
                <w:rFonts w:ascii="Arial" w:hAnsi="Arial" w:cs="Arial"/>
                <w:sz w:val="20"/>
                <w:szCs w:val="20"/>
              </w:rPr>
              <w:t>engaged</w:t>
            </w:r>
            <w:r w:rsidR="00A5225A" w:rsidRPr="000944FE">
              <w:rPr>
                <w:rFonts w:ascii="Arial" w:hAnsi="Arial" w:cs="Arial"/>
                <w:sz w:val="20"/>
                <w:szCs w:val="20"/>
              </w:rPr>
              <w:t xml:space="preserve"> at the national level during </w:t>
            </w:r>
            <w:r w:rsidR="005F3FE2" w:rsidRPr="000944FE">
              <w:rPr>
                <w:rFonts w:ascii="Arial" w:hAnsi="Arial" w:cs="Arial"/>
                <w:sz w:val="20"/>
                <w:szCs w:val="20"/>
              </w:rPr>
              <w:t>ROAM mapping and national planning, and especially at the sub-national level where se</w:t>
            </w:r>
            <w:r w:rsidR="00761850" w:rsidRPr="000944FE">
              <w:rPr>
                <w:rFonts w:ascii="Arial" w:hAnsi="Arial" w:cs="Arial"/>
                <w:sz w:val="20"/>
                <w:szCs w:val="20"/>
              </w:rPr>
              <w:t xml:space="preserve">ctor silos are less </w:t>
            </w:r>
            <w:r w:rsidR="00A331DE" w:rsidRPr="000944FE">
              <w:rPr>
                <w:rFonts w:ascii="Arial" w:hAnsi="Arial" w:cs="Arial"/>
                <w:sz w:val="20"/>
                <w:szCs w:val="20"/>
              </w:rPr>
              <w:t>prevalent,</w:t>
            </w:r>
            <w:r w:rsidR="00761850" w:rsidRPr="000944FE">
              <w:rPr>
                <w:rFonts w:ascii="Arial" w:hAnsi="Arial" w:cs="Arial"/>
                <w:sz w:val="20"/>
                <w:szCs w:val="20"/>
              </w:rPr>
              <w:t xml:space="preserve"> and more integration is already taking place.</w:t>
            </w:r>
          </w:p>
        </w:tc>
        <w:tc>
          <w:tcPr>
            <w:tcW w:w="1134" w:type="dxa"/>
            <w:shd w:val="clear" w:color="auto" w:fill="auto"/>
          </w:tcPr>
          <w:p w14:paraId="298672E4" w14:textId="2E2698DE" w:rsidR="00EC2389" w:rsidRPr="00B128CC" w:rsidRDefault="00EC2389" w:rsidP="00EC2389">
            <w:pPr>
              <w:rPr>
                <w:rFonts w:ascii="Arial" w:hAnsi="Arial" w:cs="Arial"/>
                <w:sz w:val="20"/>
                <w:szCs w:val="20"/>
              </w:rPr>
            </w:pPr>
            <w:r w:rsidRPr="00B128CC">
              <w:rPr>
                <w:rFonts w:ascii="Arial" w:hAnsi="Arial" w:cs="Arial"/>
                <w:sz w:val="20"/>
                <w:szCs w:val="20"/>
              </w:rPr>
              <w:t xml:space="preserve">CEO: </w:t>
            </w:r>
            <w:r w:rsidR="004F119F" w:rsidRPr="00B128CC">
              <w:rPr>
                <w:rFonts w:ascii="Arial" w:hAnsi="Arial" w:cs="Arial"/>
                <w:sz w:val="20"/>
                <w:szCs w:val="20"/>
              </w:rPr>
              <w:t>M</w:t>
            </w:r>
          </w:p>
        </w:tc>
      </w:tr>
      <w:tr w:rsidR="00EC2389" w:rsidRPr="000944FE" w14:paraId="50EC3C19" w14:textId="77777777" w:rsidTr="008522DD">
        <w:tc>
          <w:tcPr>
            <w:tcW w:w="4077" w:type="dxa"/>
            <w:vMerge/>
            <w:shd w:val="clear" w:color="auto" w:fill="auto"/>
          </w:tcPr>
          <w:p w14:paraId="578B5B83" w14:textId="77777777" w:rsidR="00EC2389" w:rsidRPr="000944FE" w:rsidRDefault="00EC2389" w:rsidP="00801B98">
            <w:pPr>
              <w:rPr>
                <w:rFonts w:ascii="Arial" w:hAnsi="Arial" w:cs="Arial"/>
                <w:color w:val="4472C4"/>
                <w:sz w:val="20"/>
                <w:szCs w:val="20"/>
              </w:rPr>
            </w:pPr>
          </w:p>
        </w:tc>
        <w:tc>
          <w:tcPr>
            <w:tcW w:w="4253" w:type="dxa"/>
            <w:vMerge/>
            <w:shd w:val="clear" w:color="auto" w:fill="auto"/>
          </w:tcPr>
          <w:p w14:paraId="18428915" w14:textId="77777777" w:rsidR="00EC2389" w:rsidRPr="000944FE" w:rsidRDefault="00EC2389" w:rsidP="00801B98">
            <w:pPr>
              <w:rPr>
                <w:rFonts w:ascii="Arial" w:hAnsi="Arial" w:cs="Arial"/>
                <w:color w:val="4472C4"/>
                <w:sz w:val="20"/>
                <w:szCs w:val="20"/>
              </w:rPr>
            </w:pPr>
          </w:p>
        </w:tc>
        <w:tc>
          <w:tcPr>
            <w:tcW w:w="3827" w:type="dxa"/>
            <w:vMerge/>
            <w:shd w:val="clear" w:color="auto" w:fill="auto"/>
          </w:tcPr>
          <w:p w14:paraId="4B91B1F6" w14:textId="77777777" w:rsidR="00EC2389" w:rsidRPr="000944FE" w:rsidRDefault="00EC2389" w:rsidP="00801B98">
            <w:pPr>
              <w:rPr>
                <w:rFonts w:ascii="Arial" w:hAnsi="Arial" w:cs="Arial"/>
                <w:sz w:val="20"/>
                <w:szCs w:val="20"/>
              </w:rPr>
            </w:pPr>
          </w:p>
        </w:tc>
        <w:tc>
          <w:tcPr>
            <w:tcW w:w="1134" w:type="dxa"/>
            <w:shd w:val="clear" w:color="auto" w:fill="auto"/>
          </w:tcPr>
          <w:p w14:paraId="2F650136" w14:textId="15BC2C27" w:rsidR="00EC2389" w:rsidRPr="00B128CC" w:rsidRDefault="00EC2389" w:rsidP="00EC2389">
            <w:pPr>
              <w:rPr>
                <w:rFonts w:ascii="Arial" w:hAnsi="Arial" w:cs="Arial"/>
                <w:sz w:val="20"/>
                <w:szCs w:val="20"/>
              </w:rPr>
            </w:pPr>
            <w:r w:rsidRPr="00B128CC">
              <w:rPr>
                <w:rFonts w:ascii="Arial" w:hAnsi="Arial" w:cs="Arial"/>
                <w:sz w:val="20"/>
                <w:szCs w:val="20"/>
              </w:rPr>
              <w:t>TM:</w:t>
            </w:r>
            <w:r w:rsidR="00AC2590" w:rsidRPr="00B128CC">
              <w:rPr>
                <w:rFonts w:ascii="Arial" w:hAnsi="Arial" w:cs="Arial"/>
                <w:sz w:val="20"/>
                <w:szCs w:val="20"/>
              </w:rPr>
              <w:t xml:space="preserve"> L</w:t>
            </w:r>
          </w:p>
        </w:tc>
      </w:tr>
      <w:tr w:rsidR="00EC2389" w:rsidRPr="000944FE" w14:paraId="44AF96B1" w14:textId="77777777" w:rsidTr="008522DD">
        <w:tc>
          <w:tcPr>
            <w:tcW w:w="4077" w:type="dxa"/>
            <w:vMerge/>
            <w:shd w:val="clear" w:color="auto" w:fill="auto"/>
          </w:tcPr>
          <w:p w14:paraId="6C924635" w14:textId="77777777" w:rsidR="00EC2389" w:rsidRPr="000944FE" w:rsidRDefault="00EC2389" w:rsidP="00801B98">
            <w:pPr>
              <w:rPr>
                <w:rFonts w:ascii="Arial" w:hAnsi="Arial" w:cs="Arial"/>
                <w:color w:val="4472C4"/>
                <w:sz w:val="20"/>
                <w:szCs w:val="20"/>
              </w:rPr>
            </w:pPr>
          </w:p>
        </w:tc>
        <w:tc>
          <w:tcPr>
            <w:tcW w:w="4253" w:type="dxa"/>
            <w:vMerge/>
            <w:shd w:val="clear" w:color="auto" w:fill="auto"/>
          </w:tcPr>
          <w:p w14:paraId="429C49F4" w14:textId="77777777" w:rsidR="00EC2389" w:rsidRPr="000944FE" w:rsidRDefault="00EC2389" w:rsidP="00801B98">
            <w:pPr>
              <w:rPr>
                <w:rFonts w:ascii="Arial" w:hAnsi="Arial" w:cs="Arial"/>
                <w:color w:val="4472C4"/>
                <w:sz w:val="20"/>
                <w:szCs w:val="20"/>
              </w:rPr>
            </w:pPr>
          </w:p>
        </w:tc>
        <w:tc>
          <w:tcPr>
            <w:tcW w:w="3827" w:type="dxa"/>
            <w:vMerge/>
            <w:shd w:val="clear" w:color="auto" w:fill="auto"/>
          </w:tcPr>
          <w:p w14:paraId="00CDE24C" w14:textId="77777777" w:rsidR="00EC2389" w:rsidRPr="000944FE" w:rsidRDefault="00EC2389" w:rsidP="00801B98">
            <w:pPr>
              <w:rPr>
                <w:rFonts w:ascii="Arial" w:hAnsi="Arial" w:cs="Arial"/>
                <w:sz w:val="20"/>
                <w:szCs w:val="20"/>
              </w:rPr>
            </w:pPr>
          </w:p>
        </w:tc>
        <w:tc>
          <w:tcPr>
            <w:tcW w:w="1134" w:type="dxa"/>
            <w:shd w:val="clear" w:color="auto" w:fill="auto"/>
          </w:tcPr>
          <w:p w14:paraId="756F2A1D" w14:textId="122FA398" w:rsidR="00EC2389" w:rsidRPr="00B128CC" w:rsidRDefault="00EC2389" w:rsidP="00EC2389">
            <w:pPr>
              <w:rPr>
                <w:rFonts w:ascii="Arial" w:hAnsi="Arial" w:cs="Arial"/>
                <w:sz w:val="20"/>
                <w:szCs w:val="20"/>
              </w:rPr>
            </w:pPr>
            <w:r w:rsidRPr="00B128CC">
              <w:rPr>
                <w:rFonts w:ascii="Arial" w:hAnsi="Arial" w:cs="Arial"/>
                <w:sz w:val="20"/>
                <w:szCs w:val="20"/>
              </w:rPr>
              <w:t>PM:</w:t>
            </w:r>
            <w:r w:rsidR="00110BAF" w:rsidRPr="00B128CC">
              <w:rPr>
                <w:rFonts w:ascii="Arial" w:hAnsi="Arial" w:cs="Arial"/>
                <w:sz w:val="20"/>
                <w:szCs w:val="20"/>
              </w:rPr>
              <w:t xml:space="preserve"> L</w:t>
            </w:r>
          </w:p>
        </w:tc>
      </w:tr>
      <w:tr w:rsidR="00091CC1" w:rsidRPr="000944FE" w14:paraId="7480FBD2" w14:textId="77777777" w:rsidTr="008522DD">
        <w:tc>
          <w:tcPr>
            <w:tcW w:w="4077" w:type="dxa"/>
            <w:vMerge w:val="restart"/>
            <w:shd w:val="clear" w:color="auto" w:fill="auto"/>
          </w:tcPr>
          <w:p w14:paraId="50D74B39" w14:textId="7D126720" w:rsidR="00091CC1" w:rsidRPr="000944FE" w:rsidRDefault="00091CC1" w:rsidP="00801B98">
            <w:pPr>
              <w:rPr>
                <w:rFonts w:ascii="Arial" w:hAnsi="Arial" w:cs="Arial"/>
                <w:color w:val="4472C4"/>
                <w:sz w:val="20"/>
                <w:szCs w:val="20"/>
              </w:rPr>
            </w:pPr>
            <w:r w:rsidRPr="000944FE">
              <w:rPr>
                <w:rFonts w:ascii="Arial" w:hAnsi="Arial" w:cs="Arial"/>
                <w:bCs/>
                <w:sz w:val="20"/>
                <w:szCs w:val="20"/>
              </w:rPr>
              <w:t>Lack of willingness to revise land use planning to prioriti</w:t>
            </w:r>
            <w:r w:rsidR="00A331DE" w:rsidRPr="000944FE">
              <w:rPr>
                <w:rFonts w:ascii="Arial" w:hAnsi="Arial" w:cs="Arial"/>
                <w:bCs/>
                <w:sz w:val="20"/>
                <w:szCs w:val="20"/>
              </w:rPr>
              <w:t>ze</w:t>
            </w:r>
            <w:r w:rsidRPr="000944FE">
              <w:rPr>
                <w:rFonts w:ascii="Arial" w:hAnsi="Arial" w:cs="Arial"/>
                <w:bCs/>
                <w:sz w:val="20"/>
                <w:szCs w:val="20"/>
              </w:rPr>
              <w:t xml:space="preserve"> forest restoration </w:t>
            </w:r>
          </w:p>
        </w:tc>
        <w:tc>
          <w:tcPr>
            <w:tcW w:w="4253" w:type="dxa"/>
            <w:vMerge w:val="restart"/>
            <w:shd w:val="clear" w:color="auto" w:fill="auto"/>
          </w:tcPr>
          <w:p w14:paraId="6E6DAEDC" w14:textId="538D28F7" w:rsidR="00091CC1" w:rsidRPr="000944FE" w:rsidRDefault="00091CC1" w:rsidP="00801B98">
            <w:pPr>
              <w:rPr>
                <w:rFonts w:ascii="Arial" w:hAnsi="Arial" w:cs="Arial"/>
                <w:color w:val="4472C4"/>
                <w:sz w:val="20"/>
                <w:szCs w:val="20"/>
              </w:rPr>
            </w:pPr>
            <w:r w:rsidRPr="000944FE">
              <w:rPr>
                <w:rFonts w:ascii="Arial" w:hAnsi="Arial" w:cs="Arial"/>
                <w:bCs/>
                <w:sz w:val="20"/>
                <w:szCs w:val="20"/>
              </w:rPr>
              <w:t xml:space="preserve">Land use planning is usually a long process that </w:t>
            </w:r>
            <w:r w:rsidR="00801B98" w:rsidRPr="000944FE">
              <w:rPr>
                <w:rFonts w:ascii="Arial" w:hAnsi="Arial" w:cs="Arial"/>
                <w:bCs/>
                <w:sz w:val="20"/>
                <w:szCs w:val="20"/>
              </w:rPr>
              <w:t>involves different</w:t>
            </w:r>
            <w:r w:rsidRPr="000944FE">
              <w:rPr>
                <w:rFonts w:ascii="Arial" w:hAnsi="Arial" w:cs="Arial"/>
                <w:bCs/>
                <w:sz w:val="20"/>
                <w:szCs w:val="20"/>
              </w:rPr>
              <w:t xml:space="preserve"> ministries horizontal and vertical that can take years</w:t>
            </w:r>
          </w:p>
        </w:tc>
        <w:tc>
          <w:tcPr>
            <w:tcW w:w="3827" w:type="dxa"/>
            <w:vMerge w:val="restart"/>
            <w:shd w:val="clear" w:color="auto" w:fill="auto"/>
          </w:tcPr>
          <w:p w14:paraId="00DA1002" w14:textId="288449CD" w:rsidR="00091CC1" w:rsidRPr="000944FE" w:rsidRDefault="00A331DE" w:rsidP="00801B98">
            <w:pPr>
              <w:rPr>
                <w:rFonts w:ascii="Arial" w:hAnsi="Arial" w:cs="Arial"/>
                <w:sz w:val="20"/>
                <w:szCs w:val="20"/>
              </w:rPr>
            </w:pPr>
            <w:r w:rsidRPr="000944FE">
              <w:rPr>
                <w:rFonts w:ascii="Arial" w:hAnsi="Arial" w:cs="Arial"/>
                <w:sz w:val="20"/>
                <w:szCs w:val="20"/>
              </w:rPr>
              <w:t>While the</w:t>
            </w:r>
            <w:r w:rsidR="00121005" w:rsidRPr="000944FE">
              <w:rPr>
                <w:rFonts w:ascii="Arial" w:hAnsi="Arial" w:cs="Arial"/>
                <w:sz w:val="20"/>
                <w:szCs w:val="20"/>
              </w:rPr>
              <w:t xml:space="preserve"> proejct activities did not aim to develop official land us plans, the restoration action plans and strategies developed do propose ways to adjust current approaches to land use and layout strategies for incorporating more trees into different land uses. The multi-ministerial working groups at both national and sub-national levels are well convinced of the importance and potential benefits of incorporating restoration into land use planning and are well positioned to continue moving this conversation forward past the end of the project. Many of the following projects being implemented by WRI after the completion of this GEF5 project will continue to build on this progress and sure restoration plays a key role in future land use decisions.</w:t>
            </w:r>
          </w:p>
        </w:tc>
        <w:tc>
          <w:tcPr>
            <w:tcW w:w="1134" w:type="dxa"/>
            <w:shd w:val="clear" w:color="auto" w:fill="auto"/>
          </w:tcPr>
          <w:p w14:paraId="48A4C75C" w14:textId="753E9210" w:rsidR="00091CC1" w:rsidRPr="00B128CC" w:rsidRDefault="00091CC1" w:rsidP="00091CC1">
            <w:pPr>
              <w:rPr>
                <w:rFonts w:ascii="Arial" w:hAnsi="Arial" w:cs="Arial"/>
                <w:sz w:val="20"/>
                <w:szCs w:val="20"/>
              </w:rPr>
            </w:pPr>
            <w:r w:rsidRPr="00B128CC">
              <w:rPr>
                <w:rFonts w:ascii="Arial" w:hAnsi="Arial" w:cs="Arial"/>
                <w:sz w:val="20"/>
                <w:szCs w:val="20"/>
              </w:rPr>
              <w:t xml:space="preserve">CEO: </w:t>
            </w:r>
            <w:r w:rsidR="004F119F" w:rsidRPr="00B128CC">
              <w:rPr>
                <w:rFonts w:ascii="Arial" w:hAnsi="Arial" w:cs="Arial"/>
                <w:sz w:val="20"/>
                <w:szCs w:val="20"/>
              </w:rPr>
              <w:t>M</w:t>
            </w:r>
          </w:p>
        </w:tc>
      </w:tr>
      <w:tr w:rsidR="00091CC1" w:rsidRPr="000944FE" w14:paraId="02A9C28F" w14:textId="77777777" w:rsidTr="008522DD">
        <w:tc>
          <w:tcPr>
            <w:tcW w:w="4077" w:type="dxa"/>
            <w:vMerge/>
            <w:shd w:val="clear" w:color="auto" w:fill="auto"/>
          </w:tcPr>
          <w:p w14:paraId="1349A612" w14:textId="77777777" w:rsidR="00091CC1" w:rsidRPr="000944FE" w:rsidRDefault="00091CC1" w:rsidP="00801B98">
            <w:pPr>
              <w:rPr>
                <w:rFonts w:ascii="Arial" w:hAnsi="Arial" w:cs="Arial"/>
                <w:color w:val="4472C4"/>
                <w:sz w:val="20"/>
                <w:szCs w:val="20"/>
              </w:rPr>
            </w:pPr>
          </w:p>
        </w:tc>
        <w:tc>
          <w:tcPr>
            <w:tcW w:w="4253" w:type="dxa"/>
            <w:vMerge/>
            <w:shd w:val="clear" w:color="auto" w:fill="auto"/>
          </w:tcPr>
          <w:p w14:paraId="0B74C0E8" w14:textId="77777777" w:rsidR="00091CC1" w:rsidRPr="000944FE" w:rsidRDefault="00091CC1" w:rsidP="00801B98">
            <w:pPr>
              <w:rPr>
                <w:rFonts w:ascii="Arial" w:hAnsi="Arial" w:cs="Arial"/>
                <w:color w:val="4472C4"/>
                <w:sz w:val="20"/>
                <w:szCs w:val="20"/>
              </w:rPr>
            </w:pPr>
          </w:p>
        </w:tc>
        <w:tc>
          <w:tcPr>
            <w:tcW w:w="3827" w:type="dxa"/>
            <w:vMerge/>
            <w:shd w:val="clear" w:color="auto" w:fill="auto"/>
          </w:tcPr>
          <w:p w14:paraId="191938E2" w14:textId="77777777" w:rsidR="00091CC1" w:rsidRPr="000944FE" w:rsidRDefault="00091CC1" w:rsidP="00801B98">
            <w:pPr>
              <w:rPr>
                <w:rFonts w:ascii="Arial" w:hAnsi="Arial" w:cs="Arial"/>
                <w:sz w:val="20"/>
                <w:szCs w:val="20"/>
              </w:rPr>
            </w:pPr>
          </w:p>
        </w:tc>
        <w:tc>
          <w:tcPr>
            <w:tcW w:w="1134" w:type="dxa"/>
            <w:shd w:val="clear" w:color="auto" w:fill="auto"/>
          </w:tcPr>
          <w:p w14:paraId="77A7FD35" w14:textId="02D2B5B6" w:rsidR="00091CC1" w:rsidRPr="00B128CC" w:rsidRDefault="00091CC1" w:rsidP="00091CC1">
            <w:pPr>
              <w:rPr>
                <w:rFonts w:ascii="Arial" w:hAnsi="Arial" w:cs="Arial"/>
                <w:sz w:val="20"/>
                <w:szCs w:val="20"/>
              </w:rPr>
            </w:pPr>
            <w:r w:rsidRPr="00B128CC">
              <w:rPr>
                <w:rFonts w:ascii="Arial" w:hAnsi="Arial" w:cs="Arial"/>
                <w:sz w:val="20"/>
                <w:szCs w:val="20"/>
              </w:rPr>
              <w:t>TM:</w:t>
            </w:r>
            <w:r w:rsidR="00AC2590" w:rsidRPr="00B128CC">
              <w:rPr>
                <w:rFonts w:ascii="Arial" w:hAnsi="Arial" w:cs="Arial"/>
                <w:sz w:val="20"/>
                <w:szCs w:val="20"/>
              </w:rPr>
              <w:t xml:space="preserve"> L</w:t>
            </w:r>
          </w:p>
        </w:tc>
      </w:tr>
      <w:tr w:rsidR="00091CC1" w:rsidRPr="000944FE" w14:paraId="07891B92" w14:textId="77777777" w:rsidTr="008522DD">
        <w:tc>
          <w:tcPr>
            <w:tcW w:w="4077" w:type="dxa"/>
            <w:vMerge/>
            <w:shd w:val="clear" w:color="auto" w:fill="auto"/>
          </w:tcPr>
          <w:p w14:paraId="4892BC9A" w14:textId="77777777" w:rsidR="00091CC1" w:rsidRPr="000944FE" w:rsidRDefault="00091CC1" w:rsidP="00801B98">
            <w:pPr>
              <w:rPr>
                <w:rFonts w:ascii="Arial" w:hAnsi="Arial" w:cs="Arial"/>
                <w:color w:val="4472C4"/>
                <w:sz w:val="20"/>
                <w:szCs w:val="20"/>
              </w:rPr>
            </w:pPr>
          </w:p>
        </w:tc>
        <w:tc>
          <w:tcPr>
            <w:tcW w:w="4253" w:type="dxa"/>
            <w:vMerge/>
            <w:shd w:val="clear" w:color="auto" w:fill="auto"/>
          </w:tcPr>
          <w:p w14:paraId="405A2AA6" w14:textId="77777777" w:rsidR="00091CC1" w:rsidRPr="000944FE" w:rsidRDefault="00091CC1" w:rsidP="00801B98">
            <w:pPr>
              <w:rPr>
                <w:rFonts w:ascii="Arial" w:hAnsi="Arial" w:cs="Arial"/>
                <w:color w:val="4472C4"/>
                <w:sz w:val="20"/>
                <w:szCs w:val="20"/>
              </w:rPr>
            </w:pPr>
          </w:p>
        </w:tc>
        <w:tc>
          <w:tcPr>
            <w:tcW w:w="3827" w:type="dxa"/>
            <w:vMerge/>
            <w:shd w:val="clear" w:color="auto" w:fill="auto"/>
          </w:tcPr>
          <w:p w14:paraId="5E22FFD0" w14:textId="77777777" w:rsidR="00091CC1" w:rsidRPr="000944FE" w:rsidRDefault="00091CC1" w:rsidP="00801B98">
            <w:pPr>
              <w:rPr>
                <w:rFonts w:ascii="Arial" w:hAnsi="Arial" w:cs="Arial"/>
                <w:sz w:val="20"/>
                <w:szCs w:val="20"/>
              </w:rPr>
            </w:pPr>
          </w:p>
        </w:tc>
        <w:tc>
          <w:tcPr>
            <w:tcW w:w="1134" w:type="dxa"/>
            <w:shd w:val="clear" w:color="auto" w:fill="auto"/>
          </w:tcPr>
          <w:p w14:paraId="7FBCC2C6" w14:textId="0D69D7A9" w:rsidR="00091CC1" w:rsidRPr="00B128CC" w:rsidRDefault="00091CC1" w:rsidP="00091CC1">
            <w:pPr>
              <w:rPr>
                <w:rFonts w:ascii="Arial" w:hAnsi="Arial" w:cs="Arial"/>
                <w:sz w:val="20"/>
                <w:szCs w:val="20"/>
              </w:rPr>
            </w:pPr>
            <w:r w:rsidRPr="00B128CC">
              <w:rPr>
                <w:rFonts w:ascii="Arial" w:hAnsi="Arial" w:cs="Arial"/>
                <w:sz w:val="20"/>
                <w:szCs w:val="20"/>
              </w:rPr>
              <w:t>PM:</w:t>
            </w:r>
            <w:r w:rsidR="00121005" w:rsidRPr="00B128CC">
              <w:rPr>
                <w:rFonts w:ascii="Arial" w:hAnsi="Arial" w:cs="Arial"/>
                <w:sz w:val="20"/>
                <w:szCs w:val="20"/>
              </w:rPr>
              <w:t xml:space="preserve"> L</w:t>
            </w:r>
          </w:p>
        </w:tc>
      </w:tr>
      <w:tr w:rsidR="00DF5A02" w:rsidRPr="000944FE" w14:paraId="322EDEF3" w14:textId="77777777" w:rsidTr="008522DD">
        <w:tc>
          <w:tcPr>
            <w:tcW w:w="4077" w:type="dxa"/>
            <w:vMerge w:val="restart"/>
            <w:shd w:val="clear" w:color="auto" w:fill="auto"/>
          </w:tcPr>
          <w:p w14:paraId="41DCCEB1" w14:textId="26F3ABE8" w:rsidR="00DF5A02" w:rsidRPr="000944FE" w:rsidRDefault="00DF5A02" w:rsidP="00801B98">
            <w:pPr>
              <w:rPr>
                <w:rFonts w:ascii="Arial" w:hAnsi="Arial" w:cs="Arial"/>
                <w:sz w:val="20"/>
                <w:szCs w:val="20"/>
              </w:rPr>
            </w:pPr>
            <w:r w:rsidRPr="000944FE">
              <w:rPr>
                <w:rFonts w:ascii="Arial" w:hAnsi="Arial" w:cs="Arial"/>
                <w:bCs/>
                <w:sz w:val="20"/>
                <w:szCs w:val="20"/>
              </w:rPr>
              <w:t>Social inequalities exacerbate</w:t>
            </w:r>
          </w:p>
        </w:tc>
        <w:tc>
          <w:tcPr>
            <w:tcW w:w="4253" w:type="dxa"/>
            <w:vMerge w:val="restart"/>
            <w:shd w:val="clear" w:color="auto" w:fill="auto"/>
          </w:tcPr>
          <w:p w14:paraId="4EF231F1" w14:textId="315CF915" w:rsidR="00DF5A02" w:rsidRPr="000944FE" w:rsidRDefault="00DF5A02" w:rsidP="00801B98">
            <w:pPr>
              <w:rPr>
                <w:rFonts w:ascii="Arial" w:hAnsi="Arial" w:cs="Arial"/>
                <w:color w:val="4472C4"/>
                <w:sz w:val="20"/>
                <w:szCs w:val="20"/>
              </w:rPr>
            </w:pPr>
            <w:r w:rsidRPr="000944FE">
              <w:rPr>
                <w:rFonts w:ascii="Arial" w:hAnsi="Arial" w:cs="Arial"/>
                <w:bCs/>
                <w:sz w:val="20"/>
                <w:szCs w:val="20"/>
              </w:rPr>
              <w:t>Project activities will be inclusive and planned to involve wide participation of all community members</w:t>
            </w:r>
          </w:p>
        </w:tc>
        <w:tc>
          <w:tcPr>
            <w:tcW w:w="3827" w:type="dxa"/>
            <w:vMerge w:val="restart"/>
            <w:shd w:val="clear" w:color="auto" w:fill="auto"/>
          </w:tcPr>
          <w:p w14:paraId="3C72DBFE" w14:textId="364FD452" w:rsidR="00DF5A02" w:rsidRPr="000944FE" w:rsidRDefault="00121005" w:rsidP="00801B98">
            <w:pPr>
              <w:rPr>
                <w:rFonts w:ascii="Arial" w:hAnsi="Arial" w:cs="Arial"/>
                <w:sz w:val="20"/>
                <w:szCs w:val="20"/>
              </w:rPr>
            </w:pPr>
            <w:r w:rsidRPr="000944FE">
              <w:rPr>
                <w:rFonts w:ascii="Arial" w:hAnsi="Arial" w:cs="Arial"/>
                <w:sz w:val="20"/>
                <w:szCs w:val="20"/>
              </w:rPr>
              <w:t>All project workshops, at both national and sub-national level, included a wide range of stakeholders to ensure all points of view were included in discussion. At national level, this included multiple ministries, Civil Society organizations, academia, and NGOs. At sub-national level, this included many of the same stakeholder groups mentioned above but at sub-national level, as well as members from local community associations. Social inequality was also one of the focuses of the ROAM discussions carried out by the proejct teams.</w:t>
            </w:r>
          </w:p>
        </w:tc>
        <w:tc>
          <w:tcPr>
            <w:tcW w:w="1134" w:type="dxa"/>
            <w:shd w:val="clear" w:color="auto" w:fill="auto"/>
          </w:tcPr>
          <w:p w14:paraId="1D6E7944" w14:textId="36C58663" w:rsidR="00DF5A02" w:rsidRPr="00B128CC" w:rsidRDefault="00DF5A02" w:rsidP="00DF5A02">
            <w:pPr>
              <w:rPr>
                <w:rFonts w:ascii="Arial" w:hAnsi="Arial" w:cs="Arial"/>
                <w:sz w:val="20"/>
                <w:szCs w:val="20"/>
              </w:rPr>
            </w:pPr>
            <w:r w:rsidRPr="00B128CC">
              <w:rPr>
                <w:rFonts w:ascii="Arial" w:hAnsi="Arial" w:cs="Arial"/>
                <w:sz w:val="20"/>
                <w:szCs w:val="20"/>
              </w:rPr>
              <w:t xml:space="preserve">CEO: </w:t>
            </w:r>
            <w:r w:rsidR="004F119F" w:rsidRPr="00B128CC">
              <w:rPr>
                <w:rFonts w:ascii="Arial" w:hAnsi="Arial" w:cs="Arial"/>
                <w:sz w:val="20"/>
                <w:szCs w:val="20"/>
              </w:rPr>
              <w:t>M</w:t>
            </w:r>
          </w:p>
        </w:tc>
      </w:tr>
      <w:tr w:rsidR="00DF5A02" w:rsidRPr="000944FE" w14:paraId="4C41CC42" w14:textId="77777777" w:rsidTr="008522DD">
        <w:tc>
          <w:tcPr>
            <w:tcW w:w="4077" w:type="dxa"/>
            <w:vMerge/>
            <w:shd w:val="clear" w:color="auto" w:fill="auto"/>
          </w:tcPr>
          <w:p w14:paraId="4B2BE16D" w14:textId="77777777" w:rsidR="00DF5A02" w:rsidRPr="000944FE" w:rsidRDefault="00DF5A02" w:rsidP="00801B98">
            <w:pPr>
              <w:rPr>
                <w:rFonts w:ascii="Arial" w:hAnsi="Arial" w:cs="Arial"/>
                <w:color w:val="4472C4"/>
                <w:sz w:val="20"/>
                <w:szCs w:val="20"/>
              </w:rPr>
            </w:pPr>
          </w:p>
        </w:tc>
        <w:tc>
          <w:tcPr>
            <w:tcW w:w="4253" w:type="dxa"/>
            <w:vMerge/>
            <w:shd w:val="clear" w:color="auto" w:fill="auto"/>
          </w:tcPr>
          <w:p w14:paraId="6D73E192" w14:textId="77777777" w:rsidR="00DF5A02" w:rsidRPr="000944FE" w:rsidRDefault="00DF5A02" w:rsidP="00801B98">
            <w:pPr>
              <w:rPr>
                <w:rFonts w:ascii="Arial" w:hAnsi="Arial" w:cs="Arial"/>
                <w:color w:val="4472C4"/>
                <w:sz w:val="20"/>
                <w:szCs w:val="20"/>
              </w:rPr>
            </w:pPr>
          </w:p>
        </w:tc>
        <w:tc>
          <w:tcPr>
            <w:tcW w:w="3827" w:type="dxa"/>
            <w:vMerge/>
            <w:shd w:val="clear" w:color="auto" w:fill="auto"/>
          </w:tcPr>
          <w:p w14:paraId="11A1891D" w14:textId="77777777" w:rsidR="00DF5A02" w:rsidRPr="000944FE" w:rsidRDefault="00DF5A02" w:rsidP="00801B98">
            <w:pPr>
              <w:rPr>
                <w:rFonts w:ascii="Arial" w:hAnsi="Arial" w:cs="Arial"/>
                <w:sz w:val="20"/>
                <w:szCs w:val="20"/>
              </w:rPr>
            </w:pPr>
          </w:p>
        </w:tc>
        <w:tc>
          <w:tcPr>
            <w:tcW w:w="1134" w:type="dxa"/>
            <w:shd w:val="clear" w:color="auto" w:fill="auto"/>
          </w:tcPr>
          <w:p w14:paraId="7D15E6BD" w14:textId="3B0EDB1E" w:rsidR="00DF5A02" w:rsidRPr="00B128CC" w:rsidRDefault="00DF5A02" w:rsidP="00DF5A02">
            <w:pPr>
              <w:rPr>
                <w:rFonts w:ascii="Arial" w:hAnsi="Arial" w:cs="Arial"/>
                <w:sz w:val="20"/>
                <w:szCs w:val="20"/>
              </w:rPr>
            </w:pPr>
            <w:r w:rsidRPr="00B128CC">
              <w:rPr>
                <w:rFonts w:ascii="Arial" w:hAnsi="Arial" w:cs="Arial"/>
                <w:sz w:val="20"/>
                <w:szCs w:val="20"/>
              </w:rPr>
              <w:t>TM:</w:t>
            </w:r>
            <w:r w:rsidR="00AC2590" w:rsidRPr="00B128CC">
              <w:rPr>
                <w:rFonts w:ascii="Arial" w:hAnsi="Arial" w:cs="Arial"/>
                <w:sz w:val="20"/>
                <w:szCs w:val="20"/>
              </w:rPr>
              <w:t xml:space="preserve"> L</w:t>
            </w:r>
          </w:p>
        </w:tc>
      </w:tr>
      <w:tr w:rsidR="00DF5A02" w:rsidRPr="000944FE" w14:paraId="04DA6E48" w14:textId="77777777" w:rsidTr="008522DD">
        <w:tc>
          <w:tcPr>
            <w:tcW w:w="4077" w:type="dxa"/>
            <w:vMerge/>
            <w:shd w:val="clear" w:color="auto" w:fill="auto"/>
          </w:tcPr>
          <w:p w14:paraId="1345D386" w14:textId="77777777" w:rsidR="00DF5A02" w:rsidRPr="000944FE" w:rsidRDefault="00DF5A02" w:rsidP="00801B98">
            <w:pPr>
              <w:rPr>
                <w:rFonts w:ascii="Arial" w:hAnsi="Arial" w:cs="Arial"/>
                <w:color w:val="4472C4"/>
                <w:sz w:val="20"/>
                <w:szCs w:val="20"/>
              </w:rPr>
            </w:pPr>
          </w:p>
        </w:tc>
        <w:tc>
          <w:tcPr>
            <w:tcW w:w="4253" w:type="dxa"/>
            <w:vMerge/>
            <w:shd w:val="clear" w:color="auto" w:fill="auto"/>
          </w:tcPr>
          <w:p w14:paraId="78D08375" w14:textId="77777777" w:rsidR="00DF5A02" w:rsidRPr="000944FE" w:rsidRDefault="00DF5A02" w:rsidP="00801B98">
            <w:pPr>
              <w:rPr>
                <w:rFonts w:ascii="Arial" w:hAnsi="Arial" w:cs="Arial"/>
                <w:color w:val="4472C4"/>
                <w:sz w:val="20"/>
                <w:szCs w:val="20"/>
              </w:rPr>
            </w:pPr>
          </w:p>
        </w:tc>
        <w:tc>
          <w:tcPr>
            <w:tcW w:w="3827" w:type="dxa"/>
            <w:vMerge/>
            <w:shd w:val="clear" w:color="auto" w:fill="auto"/>
          </w:tcPr>
          <w:p w14:paraId="72502027" w14:textId="77777777" w:rsidR="00DF5A02" w:rsidRPr="000944FE" w:rsidRDefault="00DF5A02" w:rsidP="00801B98">
            <w:pPr>
              <w:rPr>
                <w:rFonts w:ascii="Arial" w:hAnsi="Arial" w:cs="Arial"/>
                <w:sz w:val="20"/>
                <w:szCs w:val="20"/>
              </w:rPr>
            </w:pPr>
          </w:p>
        </w:tc>
        <w:tc>
          <w:tcPr>
            <w:tcW w:w="1134" w:type="dxa"/>
            <w:shd w:val="clear" w:color="auto" w:fill="auto"/>
          </w:tcPr>
          <w:p w14:paraId="06EE73BB" w14:textId="00A1AB9F" w:rsidR="00DF5A02" w:rsidRPr="00B128CC" w:rsidRDefault="00DF5A02" w:rsidP="00DF5A02">
            <w:pPr>
              <w:rPr>
                <w:rFonts w:ascii="Arial" w:hAnsi="Arial" w:cs="Arial"/>
                <w:sz w:val="20"/>
                <w:szCs w:val="20"/>
              </w:rPr>
            </w:pPr>
            <w:r w:rsidRPr="00B128CC">
              <w:rPr>
                <w:rFonts w:ascii="Arial" w:hAnsi="Arial" w:cs="Arial"/>
                <w:sz w:val="20"/>
                <w:szCs w:val="20"/>
              </w:rPr>
              <w:t>PM:</w:t>
            </w:r>
            <w:r w:rsidR="00121005" w:rsidRPr="00B128CC">
              <w:rPr>
                <w:rFonts w:ascii="Arial" w:hAnsi="Arial" w:cs="Arial"/>
                <w:sz w:val="20"/>
                <w:szCs w:val="20"/>
              </w:rPr>
              <w:t xml:space="preserve"> L</w:t>
            </w:r>
          </w:p>
        </w:tc>
      </w:tr>
      <w:tr w:rsidR="00C637A5" w:rsidRPr="000944FE" w14:paraId="178914E6" w14:textId="77777777" w:rsidTr="008522DD">
        <w:tc>
          <w:tcPr>
            <w:tcW w:w="4077" w:type="dxa"/>
            <w:vMerge w:val="restart"/>
            <w:shd w:val="clear" w:color="auto" w:fill="auto"/>
          </w:tcPr>
          <w:p w14:paraId="51A4B2DA" w14:textId="3F268FEA" w:rsidR="00C637A5" w:rsidRPr="000944FE" w:rsidRDefault="00C637A5" w:rsidP="00801B98">
            <w:pPr>
              <w:rPr>
                <w:rFonts w:ascii="Arial" w:hAnsi="Arial" w:cs="Arial"/>
                <w:color w:val="4472C4"/>
                <w:sz w:val="20"/>
                <w:szCs w:val="20"/>
              </w:rPr>
            </w:pPr>
            <w:r w:rsidRPr="000944FE">
              <w:rPr>
                <w:rFonts w:ascii="Arial" w:hAnsi="Arial" w:cs="Arial"/>
                <w:bCs/>
                <w:sz w:val="20"/>
                <w:szCs w:val="20"/>
              </w:rPr>
              <w:t xml:space="preserve">Over the project period, countries likely continue </w:t>
            </w:r>
            <w:r w:rsidR="009254D5" w:rsidRPr="000944FE">
              <w:rPr>
                <w:rFonts w:ascii="Arial" w:hAnsi="Arial" w:cs="Arial"/>
                <w:bCs/>
                <w:sz w:val="20"/>
                <w:szCs w:val="20"/>
              </w:rPr>
              <w:t xml:space="preserve">to </w:t>
            </w:r>
            <w:r w:rsidRPr="000944FE">
              <w:rPr>
                <w:rFonts w:ascii="Arial" w:hAnsi="Arial" w:cs="Arial"/>
                <w:bCs/>
                <w:sz w:val="20"/>
                <w:szCs w:val="20"/>
              </w:rPr>
              <w:t>experience weather variability, that may have deleterious impacts on ecosystem services over which land users have no control</w:t>
            </w:r>
          </w:p>
        </w:tc>
        <w:tc>
          <w:tcPr>
            <w:tcW w:w="4253" w:type="dxa"/>
            <w:vMerge w:val="restart"/>
            <w:shd w:val="clear" w:color="auto" w:fill="auto"/>
          </w:tcPr>
          <w:p w14:paraId="366E3D1F" w14:textId="0C8D2CDC" w:rsidR="00C637A5" w:rsidRPr="000944FE" w:rsidRDefault="00C637A5" w:rsidP="00801B98">
            <w:pPr>
              <w:rPr>
                <w:rFonts w:ascii="Arial" w:hAnsi="Arial" w:cs="Arial"/>
                <w:sz w:val="20"/>
                <w:szCs w:val="20"/>
              </w:rPr>
            </w:pPr>
            <w:r w:rsidRPr="000944FE">
              <w:rPr>
                <w:rFonts w:ascii="Arial" w:hAnsi="Arial" w:cs="Arial"/>
                <w:bCs/>
                <w:sz w:val="20"/>
                <w:szCs w:val="20"/>
              </w:rPr>
              <w:t>Ongoing assessments will measure and take into account changing climate conditions, and project activities such as community land management planning and training in land management will be adapted based on these assessments.</w:t>
            </w:r>
          </w:p>
        </w:tc>
        <w:tc>
          <w:tcPr>
            <w:tcW w:w="3827" w:type="dxa"/>
            <w:vMerge w:val="restart"/>
            <w:shd w:val="clear" w:color="auto" w:fill="auto"/>
          </w:tcPr>
          <w:p w14:paraId="3E2BA5A1" w14:textId="7027CA0E" w:rsidR="00C637A5" w:rsidRPr="000944FE" w:rsidRDefault="009254D5" w:rsidP="00801B98">
            <w:pPr>
              <w:rPr>
                <w:rFonts w:ascii="Arial" w:hAnsi="Arial" w:cs="Arial"/>
                <w:sz w:val="20"/>
                <w:szCs w:val="20"/>
              </w:rPr>
            </w:pPr>
            <w:r w:rsidRPr="000944FE">
              <w:rPr>
                <w:rFonts w:ascii="Arial" w:hAnsi="Arial" w:cs="Arial"/>
                <w:sz w:val="20"/>
                <w:szCs w:val="20"/>
              </w:rPr>
              <w:t>At the sub-national level especially, the project team worked directly with stakeholders who have</w:t>
            </w:r>
            <w:r w:rsidR="00337536" w:rsidRPr="000944FE">
              <w:rPr>
                <w:rFonts w:ascii="Arial" w:hAnsi="Arial" w:cs="Arial"/>
                <w:sz w:val="20"/>
                <w:szCs w:val="20"/>
              </w:rPr>
              <w:t xml:space="preserve"> a deep knowledge of local climate context. These insights were included in planning </w:t>
            </w:r>
            <w:r w:rsidR="003F1812" w:rsidRPr="000944FE">
              <w:rPr>
                <w:rFonts w:ascii="Arial" w:hAnsi="Arial" w:cs="Arial"/>
                <w:sz w:val="20"/>
                <w:szCs w:val="20"/>
              </w:rPr>
              <w:t>and assessments. At national level, technical working groups were well aware of changing weather patterns, and this was reflected in discussion and final products</w:t>
            </w:r>
            <w:r w:rsidR="00113C5B" w:rsidRPr="000944FE">
              <w:rPr>
                <w:rFonts w:ascii="Arial" w:hAnsi="Arial" w:cs="Arial"/>
                <w:sz w:val="20"/>
                <w:szCs w:val="20"/>
              </w:rPr>
              <w:t xml:space="preserve"> that were produced. This risk will continue to affect the target countries well past the end of the project</w:t>
            </w:r>
            <w:r w:rsidR="006A62B1" w:rsidRPr="000944FE">
              <w:rPr>
                <w:rFonts w:ascii="Arial" w:hAnsi="Arial" w:cs="Arial"/>
                <w:sz w:val="20"/>
                <w:szCs w:val="20"/>
              </w:rPr>
              <w:t>.</w:t>
            </w:r>
          </w:p>
        </w:tc>
        <w:tc>
          <w:tcPr>
            <w:tcW w:w="1134" w:type="dxa"/>
            <w:shd w:val="clear" w:color="auto" w:fill="auto"/>
          </w:tcPr>
          <w:p w14:paraId="2B7DE363" w14:textId="5B16A919" w:rsidR="00C637A5" w:rsidRPr="00B128CC" w:rsidRDefault="00C637A5" w:rsidP="00C637A5">
            <w:pPr>
              <w:rPr>
                <w:rFonts w:ascii="Arial" w:hAnsi="Arial" w:cs="Arial"/>
                <w:sz w:val="20"/>
                <w:szCs w:val="20"/>
              </w:rPr>
            </w:pPr>
            <w:r w:rsidRPr="00B128CC">
              <w:rPr>
                <w:rFonts w:ascii="Arial" w:hAnsi="Arial" w:cs="Arial"/>
                <w:sz w:val="20"/>
                <w:szCs w:val="20"/>
              </w:rPr>
              <w:t xml:space="preserve">CEO: </w:t>
            </w:r>
            <w:r w:rsidR="004F119F" w:rsidRPr="00B128CC">
              <w:rPr>
                <w:rFonts w:ascii="Arial" w:hAnsi="Arial" w:cs="Arial"/>
                <w:sz w:val="20"/>
                <w:szCs w:val="20"/>
              </w:rPr>
              <w:t>M</w:t>
            </w:r>
          </w:p>
        </w:tc>
      </w:tr>
      <w:tr w:rsidR="00C637A5" w:rsidRPr="000944FE" w14:paraId="7818EF39" w14:textId="77777777" w:rsidTr="008522DD">
        <w:tc>
          <w:tcPr>
            <w:tcW w:w="4077" w:type="dxa"/>
            <w:vMerge/>
            <w:shd w:val="clear" w:color="auto" w:fill="auto"/>
          </w:tcPr>
          <w:p w14:paraId="00F37D6C" w14:textId="77777777" w:rsidR="00C637A5" w:rsidRPr="000944FE" w:rsidRDefault="00C637A5" w:rsidP="00801B98">
            <w:pPr>
              <w:rPr>
                <w:rFonts w:ascii="Arial" w:hAnsi="Arial" w:cs="Arial"/>
                <w:color w:val="4472C4"/>
                <w:sz w:val="20"/>
                <w:szCs w:val="20"/>
              </w:rPr>
            </w:pPr>
          </w:p>
        </w:tc>
        <w:tc>
          <w:tcPr>
            <w:tcW w:w="4253" w:type="dxa"/>
            <w:vMerge/>
            <w:shd w:val="clear" w:color="auto" w:fill="auto"/>
          </w:tcPr>
          <w:p w14:paraId="181F3EC0" w14:textId="77777777" w:rsidR="00C637A5" w:rsidRPr="000944FE" w:rsidRDefault="00C637A5" w:rsidP="00801B98">
            <w:pPr>
              <w:rPr>
                <w:rFonts w:ascii="Arial" w:hAnsi="Arial" w:cs="Arial"/>
                <w:color w:val="4472C4"/>
                <w:sz w:val="20"/>
                <w:szCs w:val="20"/>
              </w:rPr>
            </w:pPr>
          </w:p>
        </w:tc>
        <w:tc>
          <w:tcPr>
            <w:tcW w:w="3827" w:type="dxa"/>
            <w:vMerge/>
            <w:shd w:val="clear" w:color="auto" w:fill="auto"/>
          </w:tcPr>
          <w:p w14:paraId="01B70D2B" w14:textId="77777777" w:rsidR="00C637A5" w:rsidRPr="000944FE" w:rsidRDefault="00C637A5" w:rsidP="00801B98">
            <w:pPr>
              <w:rPr>
                <w:rFonts w:ascii="Arial" w:hAnsi="Arial" w:cs="Arial"/>
                <w:sz w:val="20"/>
                <w:szCs w:val="20"/>
              </w:rPr>
            </w:pPr>
          </w:p>
        </w:tc>
        <w:tc>
          <w:tcPr>
            <w:tcW w:w="1134" w:type="dxa"/>
            <w:shd w:val="clear" w:color="auto" w:fill="auto"/>
          </w:tcPr>
          <w:p w14:paraId="6680D930" w14:textId="3BE5519B" w:rsidR="00C637A5" w:rsidRPr="00B128CC" w:rsidRDefault="00C637A5" w:rsidP="00C637A5">
            <w:pPr>
              <w:rPr>
                <w:rFonts w:ascii="Arial" w:hAnsi="Arial" w:cs="Arial"/>
                <w:sz w:val="20"/>
                <w:szCs w:val="20"/>
              </w:rPr>
            </w:pPr>
            <w:r w:rsidRPr="00B128CC">
              <w:rPr>
                <w:rFonts w:ascii="Arial" w:hAnsi="Arial" w:cs="Arial"/>
                <w:sz w:val="20"/>
                <w:szCs w:val="20"/>
              </w:rPr>
              <w:t>TM:</w:t>
            </w:r>
            <w:r w:rsidR="00AC2590" w:rsidRPr="00B128CC">
              <w:rPr>
                <w:rFonts w:ascii="Arial" w:hAnsi="Arial" w:cs="Arial"/>
                <w:sz w:val="20"/>
                <w:szCs w:val="20"/>
              </w:rPr>
              <w:t xml:space="preserve"> M</w:t>
            </w:r>
          </w:p>
        </w:tc>
      </w:tr>
      <w:tr w:rsidR="00C637A5" w:rsidRPr="000944FE" w14:paraId="187BC377" w14:textId="77777777" w:rsidTr="008522DD">
        <w:tc>
          <w:tcPr>
            <w:tcW w:w="4077" w:type="dxa"/>
            <w:vMerge/>
            <w:shd w:val="clear" w:color="auto" w:fill="auto"/>
          </w:tcPr>
          <w:p w14:paraId="6F9E62A1" w14:textId="77777777" w:rsidR="00C637A5" w:rsidRPr="000944FE" w:rsidRDefault="00C637A5" w:rsidP="00801B98">
            <w:pPr>
              <w:rPr>
                <w:rFonts w:ascii="Arial" w:hAnsi="Arial" w:cs="Arial"/>
                <w:color w:val="4472C4"/>
                <w:sz w:val="20"/>
                <w:szCs w:val="20"/>
              </w:rPr>
            </w:pPr>
          </w:p>
        </w:tc>
        <w:tc>
          <w:tcPr>
            <w:tcW w:w="4253" w:type="dxa"/>
            <w:vMerge/>
            <w:shd w:val="clear" w:color="auto" w:fill="auto"/>
          </w:tcPr>
          <w:p w14:paraId="2A3A9D52" w14:textId="77777777" w:rsidR="00C637A5" w:rsidRPr="000944FE" w:rsidRDefault="00C637A5" w:rsidP="00801B98">
            <w:pPr>
              <w:rPr>
                <w:rFonts w:ascii="Arial" w:hAnsi="Arial" w:cs="Arial"/>
                <w:color w:val="4472C4"/>
                <w:sz w:val="20"/>
                <w:szCs w:val="20"/>
              </w:rPr>
            </w:pPr>
          </w:p>
        </w:tc>
        <w:tc>
          <w:tcPr>
            <w:tcW w:w="3827" w:type="dxa"/>
            <w:vMerge/>
            <w:shd w:val="clear" w:color="auto" w:fill="auto"/>
          </w:tcPr>
          <w:p w14:paraId="25B21CBF" w14:textId="77777777" w:rsidR="00C637A5" w:rsidRPr="000944FE" w:rsidRDefault="00C637A5" w:rsidP="00801B98">
            <w:pPr>
              <w:rPr>
                <w:rFonts w:ascii="Arial" w:hAnsi="Arial" w:cs="Arial"/>
                <w:sz w:val="20"/>
                <w:szCs w:val="20"/>
              </w:rPr>
            </w:pPr>
          </w:p>
        </w:tc>
        <w:tc>
          <w:tcPr>
            <w:tcW w:w="1134" w:type="dxa"/>
            <w:shd w:val="clear" w:color="auto" w:fill="auto"/>
          </w:tcPr>
          <w:p w14:paraId="3D058994" w14:textId="5738D359" w:rsidR="00C637A5" w:rsidRPr="00B128CC" w:rsidRDefault="00C637A5" w:rsidP="00C637A5">
            <w:pPr>
              <w:rPr>
                <w:rFonts w:ascii="Arial" w:hAnsi="Arial" w:cs="Arial"/>
                <w:sz w:val="20"/>
                <w:szCs w:val="20"/>
              </w:rPr>
            </w:pPr>
            <w:r w:rsidRPr="00B128CC">
              <w:rPr>
                <w:rFonts w:ascii="Arial" w:hAnsi="Arial" w:cs="Arial"/>
                <w:sz w:val="20"/>
                <w:szCs w:val="20"/>
              </w:rPr>
              <w:t>PM:</w:t>
            </w:r>
            <w:r w:rsidR="009254D5" w:rsidRPr="00B128CC">
              <w:rPr>
                <w:rFonts w:ascii="Arial" w:hAnsi="Arial" w:cs="Arial"/>
                <w:sz w:val="20"/>
                <w:szCs w:val="20"/>
              </w:rPr>
              <w:t xml:space="preserve"> M</w:t>
            </w:r>
          </w:p>
        </w:tc>
      </w:tr>
      <w:tr w:rsidR="004F119F" w:rsidRPr="000944FE" w14:paraId="671E5A2F" w14:textId="77777777" w:rsidTr="008522DD">
        <w:tc>
          <w:tcPr>
            <w:tcW w:w="4077" w:type="dxa"/>
            <w:vMerge w:val="restart"/>
            <w:shd w:val="clear" w:color="auto" w:fill="auto"/>
          </w:tcPr>
          <w:p w14:paraId="5943BABC" w14:textId="46AC9E13" w:rsidR="004F119F" w:rsidRPr="000944FE" w:rsidRDefault="004F119F" w:rsidP="004F119F">
            <w:pPr>
              <w:rPr>
                <w:rFonts w:ascii="Arial" w:hAnsi="Arial" w:cs="Arial"/>
                <w:color w:val="4472C4"/>
                <w:sz w:val="20"/>
                <w:szCs w:val="20"/>
              </w:rPr>
            </w:pPr>
            <w:r w:rsidRPr="000944FE">
              <w:rPr>
                <w:rFonts w:ascii="Arial" w:hAnsi="Arial" w:cs="Arial"/>
                <w:bCs/>
                <w:sz w:val="20"/>
                <w:szCs w:val="20"/>
              </w:rPr>
              <w:t>The increase rate of population, which is challenging in terms of demand of productions against economic growth rate</w:t>
            </w:r>
          </w:p>
        </w:tc>
        <w:tc>
          <w:tcPr>
            <w:tcW w:w="4253" w:type="dxa"/>
            <w:vMerge w:val="restart"/>
            <w:shd w:val="clear" w:color="auto" w:fill="auto"/>
          </w:tcPr>
          <w:p w14:paraId="165FA913" w14:textId="74C3C350" w:rsidR="004F119F" w:rsidRPr="000944FE" w:rsidRDefault="004F119F" w:rsidP="004F119F">
            <w:pPr>
              <w:rPr>
                <w:rFonts w:ascii="Arial" w:hAnsi="Arial" w:cs="Arial"/>
                <w:color w:val="4472C4"/>
                <w:sz w:val="20"/>
                <w:szCs w:val="20"/>
              </w:rPr>
            </w:pPr>
            <w:r w:rsidRPr="000944FE">
              <w:rPr>
                <w:rFonts w:ascii="Arial" w:eastAsiaTheme="minorHAnsi" w:hAnsi="Arial" w:cs="Arial"/>
                <w:bCs/>
                <w:sz w:val="20"/>
                <w:szCs w:val="20"/>
              </w:rPr>
              <w:t>It is notable that this growth rate, need to be matched with equal opportunities to reduce destructive activities such as charcoal burning. Investments or promotion of livelihood activities as forms of financing restoration activities such as nature-based enterprise provide a window, which could be utilized by this project</w:t>
            </w:r>
          </w:p>
        </w:tc>
        <w:tc>
          <w:tcPr>
            <w:tcW w:w="3827" w:type="dxa"/>
            <w:vMerge w:val="restart"/>
            <w:shd w:val="clear" w:color="auto" w:fill="auto"/>
          </w:tcPr>
          <w:p w14:paraId="6EE5EB28" w14:textId="5B255EB0" w:rsidR="004F119F" w:rsidRPr="000944FE" w:rsidRDefault="00647824" w:rsidP="004F119F">
            <w:pPr>
              <w:rPr>
                <w:rFonts w:ascii="Arial" w:hAnsi="Arial" w:cs="Arial"/>
                <w:sz w:val="20"/>
                <w:szCs w:val="20"/>
              </w:rPr>
            </w:pPr>
            <w:r w:rsidRPr="000944FE">
              <w:rPr>
                <w:rFonts w:ascii="Arial" w:hAnsi="Arial" w:cs="Arial"/>
                <w:sz w:val="20"/>
                <w:szCs w:val="20"/>
              </w:rPr>
              <w:t>Population growth in the target countries continues to be a risk to sustaina</w:t>
            </w:r>
            <w:r w:rsidR="00C376B0" w:rsidRPr="000944FE">
              <w:rPr>
                <w:rFonts w:ascii="Arial" w:hAnsi="Arial" w:cs="Arial"/>
                <w:sz w:val="20"/>
                <w:szCs w:val="20"/>
              </w:rPr>
              <w:t>ble land use practices, including restoration.</w:t>
            </w:r>
            <w:r w:rsidR="00A876D3" w:rsidRPr="000944FE">
              <w:rPr>
                <w:rFonts w:ascii="Arial" w:hAnsi="Arial" w:cs="Arial"/>
                <w:sz w:val="20"/>
                <w:szCs w:val="20"/>
              </w:rPr>
              <w:t xml:space="preserve"> During the mapping assessments</w:t>
            </w:r>
            <w:r w:rsidR="00FC3A31" w:rsidRPr="000944FE">
              <w:rPr>
                <w:rFonts w:ascii="Arial" w:hAnsi="Arial" w:cs="Arial"/>
                <w:sz w:val="20"/>
                <w:szCs w:val="20"/>
              </w:rPr>
              <w:t xml:space="preserve">, current population and project population growth was taken into account to identify restoration potential. A strong focus on restoration within </w:t>
            </w:r>
            <w:r w:rsidR="00C37D32" w:rsidRPr="000944FE">
              <w:rPr>
                <w:rFonts w:ascii="Arial" w:hAnsi="Arial" w:cs="Arial"/>
                <w:sz w:val="20"/>
                <w:szCs w:val="20"/>
              </w:rPr>
              <w:t xml:space="preserve">current cropland areas which tend to be the areas </w:t>
            </w:r>
            <w:r w:rsidR="00A30067" w:rsidRPr="000944FE">
              <w:rPr>
                <w:rFonts w:ascii="Arial" w:hAnsi="Arial" w:cs="Arial"/>
                <w:sz w:val="20"/>
                <w:szCs w:val="20"/>
              </w:rPr>
              <w:t>experiencing</w:t>
            </w:r>
            <w:r w:rsidR="00C37D32" w:rsidRPr="000944FE">
              <w:rPr>
                <w:rFonts w:ascii="Arial" w:hAnsi="Arial" w:cs="Arial"/>
                <w:sz w:val="20"/>
                <w:szCs w:val="20"/>
              </w:rPr>
              <w:t xml:space="preserve"> the most population growth, aimed to identify options for increasing tree cover </w:t>
            </w:r>
            <w:r w:rsidR="00604567" w:rsidRPr="000944FE">
              <w:rPr>
                <w:rFonts w:ascii="Arial" w:hAnsi="Arial" w:cs="Arial"/>
                <w:sz w:val="20"/>
                <w:szCs w:val="20"/>
              </w:rPr>
              <w:t xml:space="preserve">in order to meet livelihood needs. At the sub-national level, the project team </w:t>
            </w:r>
            <w:r w:rsidR="003544B6" w:rsidRPr="000944FE">
              <w:rPr>
                <w:rFonts w:ascii="Arial" w:hAnsi="Arial" w:cs="Arial"/>
                <w:sz w:val="20"/>
                <w:szCs w:val="20"/>
              </w:rPr>
              <w:t xml:space="preserve">built on efforts already being taken by local stakeholders to provide livelihood opportunities (e.g. in Makueni County, Kenya, </w:t>
            </w:r>
            <w:r w:rsidR="00544955" w:rsidRPr="000944FE">
              <w:rPr>
                <w:rFonts w:ascii="Arial" w:hAnsi="Arial" w:cs="Arial"/>
                <w:sz w:val="20"/>
                <w:szCs w:val="20"/>
              </w:rPr>
              <w:t>mango growing is a growing business, and the county has secured a long-term contract with the EU to sell mangoes and mango pulp.) Population g</w:t>
            </w:r>
            <w:r w:rsidR="00A30067" w:rsidRPr="000944FE">
              <w:rPr>
                <w:rFonts w:ascii="Arial" w:hAnsi="Arial" w:cs="Arial"/>
                <w:sz w:val="20"/>
                <w:szCs w:val="20"/>
              </w:rPr>
              <w:t>rowth pressure will continue past the end of this project, but the restoration plans, if implemented, should help ameliorate this pressure on natural systems.</w:t>
            </w:r>
          </w:p>
        </w:tc>
        <w:tc>
          <w:tcPr>
            <w:tcW w:w="1134" w:type="dxa"/>
            <w:shd w:val="clear" w:color="auto" w:fill="auto"/>
          </w:tcPr>
          <w:p w14:paraId="057B52A6" w14:textId="2E92CEB6" w:rsidR="004F119F" w:rsidRPr="00B128CC" w:rsidRDefault="004F119F" w:rsidP="004F119F">
            <w:pPr>
              <w:rPr>
                <w:rFonts w:ascii="Arial" w:hAnsi="Arial" w:cs="Arial"/>
                <w:sz w:val="20"/>
                <w:szCs w:val="20"/>
              </w:rPr>
            </w:pPr>
            <w:r w:rsidRPr="00B128CC">
              <w:rPr>
                <w:rFonts w:ascii="Arial" w:hAnsi="Arial" w:cs="Arial"/>
                <w:sz w:val="20"/>
                <w:szCs w:val="20"/>
              </w:rPr>
              <w:t xml:space="preserve">CEO: </w:t>
            </w:r>
            <w:r w:rsidR="006A50A0" w:rsidRPr="00B128CC">
              <w:rPr>
                <w:rFonts w:ascii="Arial" w:hAnsi="Arial" w:cs="Arial"/>
                <w:sz w:val="20"/>
                <w:szCs w:val="20"/>
              </w:rPr>
              <w:t>M</w:t>
            </w:r>
          </w:p>
        </w:tc>
      </w:tr>
      <w:tr w:rsidR="004F119F" w:rsidRPr="000944FE" w14:paraId="141B1BA8" w14:textId="77777777" w:rsidTr="008522DD">
        <w:tc>
          <w:tcPr>
            <w:tcW w:w="4077" w:type="dxa"/>
            <w:vMerge/>
            <w:shd w:val="clear" w:color="auto" w:fill="auto"/>
          </w:tcPr>
          <w:p w14:paraId="1276998A" w14:textId="77777777" w:rsidR="004F119F" w:rsidRPr="000944FE" w:rsidRDefault="004F119F" w:rsidP="004F119F">
            <w:pPr>
              <w:rPr>
                <w:rFonts w:ascii="Arial" w:hAnsi="Arial" w:cs="Arial"/>
                <w:color w:val="4472C4"/>
                <w:sz w:val="20"/>
                <w:szCs w:val="20"/>
              </w:rPr>
            </w:pPr>
          </w:p>
        </w:tc>
        <w:tc>
          <w:tcPr>
            <w:tcW w:w="4253" w:type="dxa"/>
            <w:vMerge/>
            <w:shd w:val="clear" w:color="auto" w:fill="auto"/>
          </w:tcPr>
          <w:p w14:paraId="6AECFC27" w14:textId="77777777" w:rsidR="004F119F" w:rsidRPr="000944FE" w:rsidRDefault="004F119F" w:rsidP="004F119F">
            <w:pPr>
              <w:rPr>
                <w:rFonts w:ascii="Arial" w:hAnsi="Arial" w:cs="Arial"/>
                <w:color w:val="4472C4"/>
                <w:sz w:val="20"/>
                <w:szCs w:val="20"/>
              </w:rPr>
            </w:pPr>
          </w:p>
        </w:tc>
        <w:tc>
          <w:tcPr>
            <w:tcW w:w="3827" w:type="dxa"/>
            <w:vMerge/>
            <w:shd w:val="clear" w:color="auto" w:fill="auto"/>
          </w:tcPr>
          <w:p w14:paraId="209246C7" w14:textId="77777777" w:rsidR="004F119F" w:rsidRPr="000944FE" w:rsidRDefault="004F119F" w:rsidP="004F119F">
            <w:pPr>
              <w:rPr>
                <w:rFonts w:ascii="Arial" w:hAnsi="Arial" w:cs="Arial"/>
                <w:color w:val="4472C4"/>
                <w:sz w:val="20"/>
                <w:szCs w:val="20"/>
              </w:rPr>
            </w:pPr>
          </w:p>
        </w:tc>
        <w:tc>
          <w:tcPr>
            <w:tcW w:w="1134" w:type="dxa"/>
            <w:shd w:val="clear" w:color="auto" w:fill="auto"/>
          </w:tcPr>
          <w:p w14:paraId="26B1F545" w14:textId="11DD6490" w:rsidR="004F119F" w:rsidRPr="00B128CC" w:rsidRDefault="004F119F" w:rsidP="004F119F">
            <w:pPr>
              <w:rPr>
                <w:rFonts w:ascii="Arial" w:hAnsi="Arial" w:cs="Arial"/>
                <w:sz w:val="20"/>
                <w:szCs w:val="20"/>
              </w:rPr>
            </w:pPr>
            <w:r w:rsidRPr="00B128CC">
              <w:rPr>
                <w:rFonts w:ascii="Arial" w:hAnsi="Arial" w:cs="Arial"/>
                <w:sz w:val="20"/>
                <w:szCs w:val="20"/>
              </w:rPr>
              <w:t>TM:</w:t>
            </w:r>
            <w:r w:rsidR="00AC2590" w:rsidRPr="00B128CC">
              <w:rPr>
                <w:rFonts w:ascii="Arial" w:hAnsi="Arial" w:cs="Arial"/>
                <w:sz w:val="20"/>
                <w:szCs w:val="20"/>
              </w:rPr>
              <w:t xml:space="preserve"> M</w:t>
            </w:r>
          </w:p>
        </w:tc>
      </w:tr>
      <w:tr w:rsidR="004F119F" w:rsidRPr="000944FE" w14:paraId="483BE993" w14:textId="77777777" w:rsidTr="008522DD">
        <w:tc>
          <w:tcPr>
            <w:tcW w:w="4077" w:type="dxa"/>
            <w:vMerge/>
            <w:shd w:val="clear" w:color="auto" w:fill="auto"/>
          </w:tcPr>
          <w:p w14:paraId="6F00A95C" w14:textId="77777777" w:rsidR="004F119F" w:rsidRPr="000944FE" w:rsidRDefault="004F119F" w:rsidP="004F119F">
            <w:pPr>
              <w:rPr>
                <w:rFonts w:ascii="Arial" w:hAnsi="Arial" w:cs="Arial"/>
                <w:color w:val="4472C4"/>
                <w:sz w:val="20"/>
                <w:szCs w:val="20"/>
              </w:rPr>
            </w:pPr>
          </w:p>
        </w:tc>
        <w:tc>
          <w:tcPr>
            <w:tcW w:w="4253" w:type="dxa"/>
            <w:vMerge/>
            <w:shd w:val="clear" w:color="auto" w:fill="auto"/>
          </w:tcPr>
          <w:p w14:paraId="076E2A82" w14:textId="77777777" w:rsidR="004F119F" w:rsidRPr="000944FE" w:rsidRDefault="004F119F" w:rsidP="004F119F">
            <w:pPr>
              <w:rPr>
                <w:rFonts w:ascii="Arial" w:hAnsi="Arial" w:cs="Arial"/>
                <w:color w:val="4472C4"/>
                <w:sz w:val="20"/>
                <w:szCs w:val="20"/>
              </w:rPr>
            </w:pPr>
          </w:p>
        </w:tc>
        <w:tc>
          <w:tcPr>
            <w:tcW w:w="3827" w:type="dxa"/>
            <w:vMerge/>
            <w:shd w:val="clear" w:color="auto" w:fill="auto"/>
          </w:tcPr>
          <w:p w14:paraId="286168E9" w14:textId="77777777" w:rsidR="004F119F" w:rsidRPr="000944FE" w:rsidRDefault="004F119F" w:rsidP="004F119F">
            <w:pPr>
              <w:rPr>
                <w:rFonts w:ascii="Arial" w:hAnsi="Arial" w:cs="Arial"/>
                <w:color w:val="4472C4"/>
                <w:sz w:val="20"/>
                <w:szCs w:val="20"/>
              </w:rPr>
            </w:pPr>
          </w:p>
        </w:tc>
        <w:tc>
          <w:tcPr>
            <w:tcW w:w="1134" w:type="dxa"/>
            <w:shd w:val="clear" w:color="auto" w:fill="auto"/>
          </w:tcPr>
          <w:p w14:paraId="3C028883" w14:textId="332EFED0" w:rsidR="004F119F" w:rsidRPr="00B128CC" w:rsidRDefault="004F119F" w:rsidP="004F119F">
            <w:pPr>
              <w:rPr>
                <w:rFonts w:ascii="Arial" w:hAnsi="Arial" w:cs="Arial"/>
                <w:sz w:val="20"/>
                <w:szCs w:val="20"/>
              </w:rPr>
            </w:pPr>
            <w:r w:rsidRPr="00B128CC">
              <w:rPr>
                <w:rFonts w:ascii="Arial" w:hAnsi="Arial" w:cs="Arial"/>
                <w:sz w:val="20"/>
                <w:szCs w:val="20"/>
              </w:rPr>
              <w:t>PM:</w:t>
            </w:r>
            <w:r w:rsidR="00544955" w:rsidRPr="00B128CC">
              <w:rPr>
                <w:rFonts w:ascii="Arial" w:hAnsi="Arial" w:cs="Arial"/>
                <w:sz w:val="20"/>
                <w:szCs w:val="20"/>
              </w:rPr>
              <w:t xml:space="preserve"> M</w:t>
            </w:r>
          </w:p>
        </w:tc>
      </w:tr>
      <w:tr w:rsidR="004F119F" w:rsidRPr="000944FE" w14:paraId="443A287F" w14:textId="77777777" w:rsidTr="008522DD">
        <w:trPr>
          <w:trHeight w:val="470"/>
        </w:trPr>
        <w:tc>
          <w:tcPr>
            <w:tcW w:w="12157" w:type="dxa"/>
            <w:gridSpan w:val="3"/>
            <w:shd w:val="clear" w:color="auto" w:fill="auto"/>
          </w:tcPr>
          <w:p w14:paraId="61872260" w14:textId="77777777" w:rsidR="004F119F" w:rsidRPr="000944FE" w:rsidRDefault="004F119F" w:rsidP="004F119F">
            <w:pPr>
              <w:jc w:val="right"/>
              <w:rPr>
                <w:rFonts w:ascii="Arial" w:hAnsi="Arial" w:cs="Arial"/>
                <w:b/>
                <w:color w:val="000000"/>
                <w:sz w:val="20"/>
                <w:szCs w:val="20"/>
              </w:rPr>
            </w:pPr>
            <w:r w:rsidRPr="000944FE">
              <w:rPr>
                <w:rFonts w:ascii="Arial" w:hAnsi="Arial" w:cs="Arial"/>
                <w:b/>
                <w:color w:val="000000"/>
                <w:sz w:val="20"/>
                <w:szCs w:val="20"/>
              </w:rPr>
              <w:t>Overall Risk Rating</w:t>
            </w:r>
          </w:p>
          <w:p w14:paraId="183EB9B5" w14:textId="77777777" w:rsidR="004F119F" w:rsidRPr="000944FE" w:rsidRDefault="004F119F" w:rsidP="004F119F">
            <w:pPr>
              <w:jc w:val="right"/>
              <w:rPr>
                <w:rFonts w:ascii="Arial" w:hAnsi="Arial" w:cs="Arial"/>
                <w:b/>
                <w:color w:val="4472C4"/>
                <w:sz w:val="20"/>
                <w:szCs w:val="20"/>
              </w:rPr>
            </w:pPr>
            <w:r w:rsidRPr="000944FE">
              <w:rPr>
                <w:rFonts w:ascii="Arial" w:hAnsi="Arial" w:cs="Arial"/>
                <w:b/>
                <w:color w:val="000000"/>
                <w:sz w:val="20"/>
                <w:szCs w:val="20"/>
              </w:rPr>
              <w:t>Project Manager</w:t>
            </w:r>
          </w:p>
        </w:tc>
        <w:tc>
          <w:tcPr>
            <w:tcW w:w="1134" w:type="dxa"/>
            <w:shd w:val="clear" w:color="auto" w:fill="auto"/>
          </w:tcPr>
          <w:p w14:paraId="39671FC2" w14:textId="6033AD94" w:rsidR="004F119F" w:rsidRPr="00B128CC" w:rsidRDefault="00FF1157" w:rsidP="004F119F">
            <w:pPr>
              <w:rPr>
                <w:rFonts w:ascii="Arial" w:hAnsi="Arial" w:cs="Arial"/>
                <w:sz w:val="20"/>
                <w:szCs w:val="20"/>
              </w:rPr>
            </w:pPr>
            <w:r w:rsidRPr="00B128CC">
              <w:rPr>
                <w:rFonts w:ascii="Arial" w:hAnsi="Arial" w:cs="Arial"/>
                <w:sz w:val="20"/>
                <w:szCs w:val="20"/>
              </w:rPr>
              <w:t>L</w:t>
            </w:r>
          </w:p>
        </w:tc>
      </w:tr>
      <w:tr w:rsidR="004F119F" w:rsidRPr="000944FE" w14:paraId="3FAD7682" w14:textId="77777777" w:rsidTr="008522DD">
        <w:tc>
          <w:tcPr>
            <w:tcW w:w="12157" w:type="dxa"/>
            <w:gridSpan w:val="3"/>
            <w:shd w:val="clear" w:color="auto" w:fill="auto"/>
          </w:tcPr>
          <w:p w14:paraId="063073DF" w14:textId="77777777" w:rsidR="004F119F" w:rsidRPr="000944FE" w:rsidRDefault="004F119F" w:rsidP="004F119F">
            <w:pPr>
              <w:jc w:val="right"/>
              <w:rPr>
                <w:rFonts w:ascii="Arial" w:hAnsi="Arial" w:cs="Arial"/>
                <w:color w:val="000000"/>
                <w:sz w:val="20"/>
                <w:szCs w:val="20"/>
              </w:rPr>
            </w:pPr>
            <w:r w:rsidRPr="000944FE">
              <w:rPr>
                <w:rFonts w:ascii="Arial" w:hAnsi="Arial" w:cs="Arial"/>
                <w:color w:val="000000"/>
                <w:sz w:val="20"/>
                <w:szCs w:val="20"/>
              </w:rPr>
              <w:t>Overall Risk Rating</w:t>
            </w:r>
          </w:p>
          <w:p w14:paraId="0BD9DC6D" w14:textId="77777777" w:rsidR="004F119F" w:rsidRPr="000944FE" w:rsidRDefault="004F119F" w:rsidP="004F119F">
            <w:pPr>
              <w:jc w:val="right"/>
              <w:rPr>
                <w:rFonts w:ascii="Arial" w:hAnsi="Arial" w:cs="Arial"/>
                <w:color w:val="4472C4"/>
                <w:sz w:val="20"/>
                <w:szCs w:val="20"/>
              </w:rPr>
            </w:pPr>
            <w:r w:rsidRPr="000944FE">
              <w:rPr>
                <w:rFonts w:ascii="Arial" w:hAnsi="Arial" w:cs="Arial"/>
                <w:color w:val="000000"/>
                <w:sz w:val="20"/>
                <w:szCs w:val="20"/>
              </w:rPr>
              <w:t>Task Manager</w:t>
            </w:r>
          </w:p>
        </w:tc>
        <w:tc>
          <w:tcPr>
            <w:tcW w:w="1134" w:type="dxa"/>
            <w:shd w:val="clear" w:color="auto" w:fill="auto"/>
          </w:tcPr>
          <w:p w14:paraId="3FE9EDBB" w14:textId="75679A36" w:rsidR="004F119F" w:rsidRPr="00B128CC" w:rsidRDefault="00AC2590" w:rsidP="004F119F">
            <w:pPr>
              <w:rPr>
                <w:rFonts w:ascii="Arial" w:hAnsi="Arial" w:cs="Arial"/>
                <w:sz w:val="20"/>
                <w:szCs w:val="20"/>
              </w:rPr>
            </w:pPr>
            <w:r w:rsidRPr="00B128CC">
              <w:rPr>
                <w:rFonts w:ascii="Arial" w:hAnsi="Arial" w:cs="Arial"/>
                <w:sz w:val="20"/>
                <w:szCs w:val="20"/>
              </w:rPr>
              <w:t>L</w:t>
            </w:r>
          </w:p>
          <w:p w14:paraId="0C51F840" w14:textId="77777777" w:rsidR="004F119F" w:rsidRPr="00B128CC" w:rsidRDefault="004F119F" w:rsidP="004F119F">
            <w:pPr>
              <w:rPr>
                <w:rFonts w:ascii="Arial" w:hAnsi="Arial" w:cs="Arial"/>
                <w:sz w:val="20"/>
                <w:szCs w:val="20"/>
              </w:rPr>
            </w:pPr>
          </w:p>
        </w:tc>
      </w:tr>
    </w:tbl>
    <w:p w14:paraId="7CA82919" w14:textId="77777777" w:rsidR="002E2B8E" w:rsidRPr="000944FE" w:rsidRDefault="002E2B8E">
      <w:pPr>
        <w:rPr>
          <w:rFonts w:ascii="Arial" w:hAnsi="Arial" w:cs="Arial"/>
          <w:color w:val="4472C4"/>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63C7C" w:rsidRPr="000944FE" w14:paraId="374D4564" w14:textId="77777777" w:rsidTr="008522DD">
        <w:trPr>
          <w:cantSplit/>
        </w:trPr>
        <w:tc>
          <w:tcPr>
            <w:tcW w:w="1548" w:type="dxa"/>
            <w:shd w:val="clear" w:color="auto" w:fill="CCFFFF"/>
          </w:tcPr>
          <w:p w14:paraId="5A3D960C" w14:textId="77777777" w:rsidR="00663C7C" w:rsidRPr="000944FE" w:rsidRDefault="00663C7C" w:rsidP="0031604A">
            <w:pPr>
              <w:rPr>
                <w:rFonts w:ascii="Arial" w:hAnsi="Arial" w:cs="Arial"/>
                <w:b/>
                <w:color w:val="FF0000"/>
                <w:sz w:val="20"/>
                <w:szCs w:val="20"/>
              </w:rPr>
            </w:pPr>
            <w:r w:rsidRPr="000944FE">
              <w:rPr>
                <w:rFonts w:ascii="Arial" w:hAnsi="Arial" w:cs="Arial"/>
                <w:b/>
                <w:sz w:val="20"/>
                <w:szCs w:val="20"/>
              </w:rPr>
              <w:t>FY20</w:t>
            </w:r>
            <w:r w:rsidR="0031604A" w:rsidRPr="000944FE">
              <w:rPr>
                <w:rFonts w:ascii="Arial" w:hAnsi="Arial" w:cs="Arial"/>
                <w:b/>
                <w:sz w:val="20"/>
                <w:szCs w:val="20"/>
              </w:rPr>
              <w:t xml:space="preserve">18 </w:t>
            </w:r>
            <w:r w:rsidRPr="000944FE">
              <w:rPr>
                <w:rFonts w:ascii="Arial" w:hAnsi="Arial" w:cs="Arial"/>
                <w:b/>
                <w:sz w:val="20"/>
                <w:szCs w:val="20"/>
              </w:rPr>
              <w:t>rating</w:t>
            </w:r>
            <w:r w:rsidRPr="000944FE">
              <w:rPr>
                <w:rFonts w:ascii="Arial" w:hAnsi="Arial" w:cs="Arial"/>
                <w:b/>
                <w:sz w:val="20"/>
                <w:szCs w:val="20"/>
              </w:rPr>
              <w:br/>
            </w:r>
            <w:r w:rsidRPr="000944FE">
              <w:rPr>
                <w:rFonts w:ascii="Arial" w:hAnsi="Arial" w:cs="Arial"/>
                <w:sz w:val="20"/>
                <w:szCs w:val="20"/>
              </w:rPr>
              <w:t>[previous]</w:t>
            </w:r>
          </w:p>
        </w:tc>
        <w:tc>
          <w:tcPr>
            <w:tcW w:w="1620" w:type="dxa"/>
            <w:shd w:val="clear" w:color="auto" w:fill="CCFFFF"/>
          </w:tcPr>
          <w:p w14:paraId="07B22ED8" w14:textId="77777777" w:rsidR="00663C7C" w:rsidRPr="000944FE" w:rsidRDefault="00663C7C" w:rsidP="008522DD">
            <w:pPr>
              <w:rPr>
                <w:rFonts w:ascii="Arial" w:hAnsi="Arial" w:cs="Arial"/>
                <w:b/>
                <w:sz w:val="20"/>
                <w:szCs w:val="20"/>
              </w:rPr>
            </w:pPr>
            <w:r w:rsidRPr="000944FE">
              <w:rPr>
                <w:rFonts w:ascii="Arial" w:hAnsi="Arial" w:cs="Arial"/>
                <w:b/>
                <w:sz w:val="20"/>
                <w:szCs w:val="20"/>
              </w:rPr>
              <w:t>FY20</w:t>
            </w:r>
            <w:r w:rsidR="0031604A" w:rsidRPr="000944FE">
              <w:rPr>
                <w:rFonts w:ascii="Arial" w:hAnsi="Arial" w:cs="Arial"/>
                <w:b/>
                <w:sz w:val="20"/>
                <w:szCs w:val="20"/>
              </w:rPr>
              <w:t xml:space="preserve">19 </w:t>
            </w:r>
            <w:r w:rsidRPr="000944FE">
              <w:rPr>
                <w:rFonts w:ascii="Arial" w:hAnsi="Arial" w:cs="Arial"/>
                <w:b/>
                <w:sz w:val="20"/>
                <w:szCs w:val="20"/>
              </w:rPr>
              <w:t>rating</w:t>
            </w:r>
          </w:p>
          <w:p w14:paraId="59BBB7D5" w14:textId="77777777" w:rsidR="00663C7C" w:rsidRPr="000944FE" w:rsidRDefault="00663C7C" w:rsidP="008522DD">
            <w:pPr>
              <w:rPr>
                <w:rFonts w:ascii="Arial" w:hAnsi="Arial" w:cs="Arial"/>
                <w:b/>
                <w:color w:val="FF0000"/>
                <w:sz w:val="20"/>
                <w:szCs w:val="20"/>
              </w:rPr>
            </w:pPr>
            <w:r w:rsidRPr="000944FE">
              <w:rPr>
                <w:rFonts w:ascii="Arial" w:hAnsi="Arial" w:cs="Arial"/>
                <w:sz w:val="20"/>
                <w:szCs w:val="20"/>
              </w:rPr>
              <w:t>[current]</w:t>
            </w:r>
          </w:p>
        </w:tc>
        <w:tc>
          <w:tcPr>
            <w:tcW w:w="10080" w:type="dxa"/>
            <w:shd w:val="clear" w:color="auto" w:fill="CCFFFF"/>
          </w:tcPr>
          <w:p w14:paraId="11885C65" w14:textId="77777777" w:rsidR="00663C7C" w:rsidRPr="000944FE" w:rsidRDefault="00663C7C" w:rsidP="008522DD">
            <w:pPr>
              <w:rPr>
                <w:rFonts w:ascii="Arial" w:hAnsi="Arial" w:cs="Arial"/>
                <w:b/>
                <w:color w:val="FF0000"/>
                <w:sz w:val="20"/>
                <w:szCs w:val="20"/>
              </w:rPr>
            </w:pPr>
            <w:r w:rsidRPr="000944FE">
              <w:rPr>
                <w:rFonts w:ascii="Arial" w:hAnsi="Arial" w:cs="Arial"/>
                <w:b/>
                <w:sz w:val="20"/>
                <w:szCs w:val="20"/>
              </w:rPr>
              <w:t>Justification of the current risk rating and explanation of reasons for change (positive or negative) since previous reporting periods</w:t>
            </w:r>
            <w:r w:rsidRPr="000944FE">
              <w:rPr>
                <w:rFonts w:ascii="Arial" w:hAnsi="Arial" w:cs="Arial"/>
                <w:b/>
                <w:color w:val="4472C4"/>
                <w:sz w:val="20"/>
                <w:szCs w:val="20"/>
              </w:rPr>
              <w:t>.</w:t>
            </w:r>
          </w:p>
        </w:tc>
      </w:tr>
      <w:tr w:rsidR="00663C7C" w:rsidRPr="000944FE" w14:paraId="5BEACDAB" w14:textId="77777777" w:rsidTr="008522DD">
        <w:tc>
          <w:tcPr>
            <w:tcW w:w="1548" w:type="dxa"/>
          </w:tcPr>
          <w:p w14:paraId="2A6BD7BC" w14:textId="77777777" w:rsidR="00663C7C" w:rsidRPr="000944FE" w:rsidRDefault="00663C7C" w:rsidP="008522DD">
            <w:pPr>
              <w:rPr>
                <w:rFonts w:ascii="Arial" w:hAnsi="Arial" w:cs="Arial"/>
                <w:sz w:val="20"/>
                <w:szCs w:val="20"/>
              </w:rPr>
            </w:pPr>
          </w:p>
        </w:tc>
        <w:tc>
          <w:tcPr>
            <w:tcW w:w="1620" w:type="dxa"/>
          </w:tcPr>
          <w:p w14:paraId="064008F0" w14:textId="192BC57D" w:rsidR="00663C7C" w:rsidRPr="000944FE" w:rsidRDefault="0040701F" w:rsidP="00F74DA6">
            <w:pPr>
              <w:jc w:val="center"/>
              <w:rPr>
                <w:rFonts w:ascii="Arial" w:hAnsi="Arial" w:cs="Arial"/>
                <w:sz w:val="20"/>
                <w:szCs w:val="20"/>
              </w:rPr>
            </w:pPr>
            <w:r w:rsidRPr="000944FE">
              <w:rPr>
                <w:rFonts w:ascii="Arial" w:hAnsi="Arial" w:cs="Arial"/>
                <w:sz w:val="20"/>
                <w:szCs w:val="20"/>
              </w:rPr>
              <w:t>L</w:t>
            </w:r>
          </w:p>
        </w:tc>
        <w:tc>
          <w:tcPr>
            <w:tcW w:w="10080" w:type="dxa"/>
          </w:tcPr>
          <w:p w14:paraId="61A39728" w14:textId="77073828" w:rsidR="00663C7C" w:rsidRPr="000944FE" w:rsidRDefault="0040701F" w:rsidP="00663C7C">
            <w:pPr>
              <w:rPr>
                <w:rFonts w:ascii="Arial" w:hAnsi="Arial" w:cs="Arial"/>
                <w:sz w:val="20"/>
                <w:szCs w:val="20"/>
              </w:rPr>
            </w:pPr>
            <w:r w:rsidRPr="000944FE">
              <w:rPr>
                <w:rFonts w:ascii="Arial" w:hAnsi="Arial" w:cs="Arial"/>
                <w:sz w:val="20"/>
                <w:szCs w:val="20"/>
              </w:rPr>
              <w:t xml:space="preserve">Based on the </w:t>
            </w:r>
            <w:r w:rsidR="0050203E" w:rsidRPr="000944FE">
              <w:rPr>
                <w:rFonts w:ascii="Arial" w:hAnsi="Arial" w:cs="Arial"/>
                <w:sz w:val="20"/>
                <w:szCs w:val="20"/>
              </w:rPr>
              <w:t xml:space="preserve">risk rating and mitigation strategies listed in the above table, the project team feels that there is low risk to the project. </w:t>
            </w:r>
            <w:r w:rsidR="00C16045" w:rsidRPr="000944FE">
              <w:rPr>
                <w:rFonts w:ascii="Arial" w:hAnsi="Arial" w:cs="Arial"/>
                <w:sz w:val="20"/>
                <w:szCs w:val="20"/>
              </w:rPr>
              <w:t>Since the completion of project activities earlier this reporting period, none of the above risk have either materialized or impacted the</w:t>
            </w:r>
            <w:r w:rsidR="004627DD" w:rsidRPr="000944FE">
              <w:rPr>
                <w:rFonts w:ascii="Arial" w:hAnsi="Arial" w:cs="Arial"/>
                <w:sz w:val="20"/>
                <w:szCs w:val="20"/>
              </w:rPr>
              <w:t xml:space="preserve"> delivery of project deliverables and achievement of outputs. </w:t>
            </w:r>
          </w:p>
        </w:tc>
      </w:tr>
    </w:tbl>
    <w:p w14:paraId="59E107CA" w14:textId="77777777" w:rsidR="00FC3817" w:rsidRPr="000944FE" w:rsidRDefault="00FC3817">
      <w:pPr>
        <w:rPr>
          <w:rFonts w:ascii="Arial" w:hAnsi="Arial" w:cs="Arial"/>
          <w:sz w:val="20"/>
          <w:szCs w:val="20"/>
        </w:rPr>
      </w:pPr>
    </w:p>
    <w:p w14:paraId="28F4B517" w14:textId="77777777" w:rsidR="00FC3817" w:rsidRPr="000944FE" w:rsidRDefault="00FC3817">
      <w:pPr>
        <w:rPr>
          <w:rFonts w:ascii="Arial" w:hAnsi="Arial" w:cs="Arial"/>
          <w:sz w:val="20"/>
          <w:szCs w:val="20"/>
        </w:rPr>
      </w:pPr>
    </w:p>
    <w:p w14:paraId="4ED3EBA0" w14:textId="77777777" w:rsidR="00BB7C9D" w:rsidRPr="000944FE" w:rsidRDefault="00BB7C9D"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18"/>
        </w:rPr>
      </w:pPr>
      <w:r w:rsidRPr="000944FE">
        <w:rPr>
          <w:rFonts w:ascii="Arial" w:hAnsi="Arial" w:cs="Arial"/>
          <w:b/>
          <w:bCs/>
          <w:sz w:val="18"/>
        </w:rPr>
        <w:t xml:space="preserve">High Risk (H): </w:t>
      </w:r>
      <w:r w:rsidRPr="000944FE">
        <w:rPr>
          <w:rFonts w:ascii="Arial" w:hAnsi="Arial" w:cs="Arial"/>
          <w:sz w:val="18"/>
        </w:rPr>
        <w:t xml:space="preserve">There is a probability of greater than 75% that </w:t>
      </w:r>
      <w:r w:rsidRPr="000944FE">
        <w:rPr>
          <w:rFonts w:ascii="Arial" w:hAnsi="Arial" w:cs="Arial"/>
          <w:b/>
          <w:sz w:val="18"/>
        </w:rPr>
        <w:t>assumptions</w:t>
      </w:r>
      <w:r w:rsidRPr="000944FE">
        <w:rPr>
          <w:rFonts w:ascii="Arial" w:hAnsi="Arial" w:cs="Arial"/>
          <w:sz w:val="18"/>
        </w:rPr>
        <w:t xml:space="preserve"> may fail to hold or materialize, and/or the project may face high risks. </w:t>
      </w:r>
      <w:r w:rsidRPr="000944FE">
        <w:rPr>
          <w:rFonts w:ascii="Arial" w:hAnsi="Arial" w:cs="Arial"/>
          <w:sz w:val="18"/>
        </w:rPr>
        <w:br/>
      </w:r>
      <w:r w:rsidRPr="000944FE">
        <w:rPr>
          <w:rFonts w:ascii="Arial" w:hAnsi="Arial" w:cs="Arial"/>
          <w:b/>
          <w:bCs/>
          <w:sz w:val="18"/>
        </w:rPr>
        <w:t xml:space="preserve">Substantial Risk (S): </w:t>
      </w:r>
      <w:r w:rsidRPr="000944FE">
        <w:rPr>
          <w:rFonts w:ascii="Arial" w:hAnsi="Arial" w:cs="Arial"/>
          <w:sz w:val="18"/>
        </w:rPr>
        <w:t xml:space="preserve">There is a probability of between 51% and 75% that </w:t>
      </w:r>
      <w:r w:rsidRPr="000944FE">
        <w:rPr>
          <w:rFonts w:ascii="Arial" w:hAnsi="Arial" w:cs="Arial"/>
          <w:b/>
          <w:sz w:val="18"/>
        </w:rPr>
        <w:t>assumptions</w:t>
      </w:r>
      <w:r w:rsidRPr="000944FE">
        <w:rPr>
          <w:rFonts w:ascii="Arial" w:hAnsi="Arial" w:cs="Arial"/>
          <w:sz w:val="18"/>
        </w:rPr>
        <w:t xml:space="preserve"> may fail to hold and/or the project may face substantial risks. </w:t>
      </w:r>
      <w:r w:rsidRPr="000944FE">
        <w:rPr>
          <w:rFonts w:ascii="Arial" w:hAnsi="Arial" w:cs="Arial"/>
          <w:sz w:val="18"/>
        </w:rPr>
        <w:br/>
      </w:r>
      <w:r w:rsidRPr="000944FE">
        <w:rPr>
          <w:rFonts w:ascii="Arial" w:hAnsi="Arial" w:cs="Arial"/>
          <w:b/>
          <w:bCs/>
          <w:sz w:val="18"/>
        </w:rPr>
        <w:t xml:space="preserve">Modest Risk (M): </w:t>
      </w:r>
      <w:r w:rsidRPr="000944FE">
        <w:rPr>
          <w:rFonts w:ascii="Arial" w:hAnsi="Arial" w:cs="Arial"/>
          <w:sz w:val="18"/>
        </w:rPr>
        <w:t xml:space="preserve">There is a probability of between 26% and 50% that </w:t>
      </w:r>
      <w:r w:rsidRPr="000944FE">
        <w:rPr>
          <w:rFonts w:ascii="Arial" w:hAnsi="Arial" w:cs="Arial"/>
          <w:b/>
          <w:sz w:val="18"/>
        </w:rPr>
        <w:t>assumptions</w:t>
      </w:r>
      <w:r w:rsidRPr="000944FE">
        <w:rPr>
          <w:rFonts w:ascii="Arial" w:hAnsi="Arial" w:cs="Arial"/>
          <w:sz w:val="18"/>
        </w:rPr>
        <w:t xml:space="preserve"> may fail to hold or materialize, and/or the project may face only modest risks. </w:t>
      </w:r>
      <w:r w:rsidRPr="000944FE">
        <w:rPr>
          <w:rFonts w:ascii="Arial" w:hAnsi="Arial" w:cs="Arial"/>
          <w:sz w:val="18"/>
        </w:rPr>
        <w:br/>
      </w:r>
      <w:r w:rsidRPr="000944FE">
        <w:rPr>
          <w:rFonts w:ascii="Arial" w:hAnsi="Arial" w:cs="Arial"/>
          <w:b/>
          <w:bCs/>
          <w:sz w:val="18"/>
        </w:rPr>
        <w:t xml:space="preserve">Low Risk (L): </w:t>
      </w:r>
      <w:r w:rsidRPr="000944FE">
        <w:rPr>
          <w:rFonts w:ascii="Arial" w:hAnsi="Arial" w:cs="Arial"/>
          <w:sz w:val="18"/>
        </w:rPr>
        <w:t xml:space="preserve">There is a probability of up to 25% that </w:t>
      </w:r>
      <w:r w:rsidRPr="000944FE">
        <w:rPr>
          <w:rFonts w:ascii="Arial" w:hAnsi="Arial" w:cs="Arial"/>
          <w:b/>
          <w:sz w:val="18"/>
        </w:rPr>
        <w:t>assumptions</w:t>
      </w:r>
      <w:r w:rsidRPr="000944FE">
        <w:rPr>
          <w:rFonts w:ascii="Arial" w:hAnsi="Arial" w:cs="Arial"/>
          <w:sz w:val="18"/>
        </w:rPr>
        <w:t xml:space="preserve"> may fail to hold or materialize, and/or the project may face only modest risks. </w:t>
      </w:r>
    </w:p>
    <w:p w14:paraId="330342C6" w14:textId="77777777" w:rsidR="00FC3817" w:rsidRPr="000944FE" w:rsidRDefault="00FC3817">
      <w:pPr>
        <w:rPr>
          <w:rFonts w:ascii="Arial" w:hAnsi="Arial" w:cs="Arial"/>
          <w:sz w:val="20"/>
          <w:szCs w:val="20"/>
        </w:rPr>
      </w:pPr>
    </w:p>
    <w:p w14:paraId="1F25841E" w14:textId="77777777" w:rsidR="00405D01" w:rsidRPr="000944FE" w:rsidRDefault="00405D01">
      <w:pPr>
        <w:rPr>
          <w:rFonts w:ascii="Arial" w:hAnsi="Arial" w:cs="Arial"/>
          <w:sz w:val="20"/>
          <w:szCs w:val="20"/>
        </w:rPr>
      </w:pPr>
    </w:p>
    <w:p w14:paraId="7D4A32BC" w14:textId="77777777" w:rsidR="00663C7C" w:rsidRPr="000944FE" w:rsidRDefault="00405D01">
      <w:pPr>
        <w:rPr>
          <w:rFonts w:ascii="Arial" w:hAnsi="Arial" w:cs="Arial"/>
          <w:b/>
        </w:rPr>
      </w:pPr>
      <w:r w:rsidRPr="000944FE">
        <w:rPr>
          <w:rFonts w:ascii="Arial" w:hAnsi="Arial" w:cs="Arial"/>
          <w:sz w:val="20"/>
          <w:szCs w:val="20"/>
        </w:rPr>
        <w:br w:type="page"/>
      </w:r>
      <w:r w:rsidR="00C4588D" w:rsidRPr="000944FE">
        <w:rPr>
          <w:rFonts w:ascii="Arial" w:hAnsi="Arial" w:cs="Arial"/>
          <w:b/>
        </w:rPr>
        <w:t xml:space="preserve"> A</w:t>
      </w:r>
      <w:r w:rsidRPr="000944FE">
        <w:rPr>
          <w:rFonts w:ascii="Arial" w:hAnsi="Arial" w:cs="Arial"/>
          <w:b/>
        </w:rPr>
        <w:t>nnex</w:t>
      </w:r>
      <w:r w:rsidR="00663C7C" w:rsidRPr="000944FE">
        <w:rPr>
          <w:rFonts w:ascii="Arial" w:hAnsi="Arial" w:cs="Arial"/>
          <w:b/>
        </w:rPr>
        <w:t>es</w:t>
      </w:r>
      <w:r w:rsidR="003032A7" w:rsidRPr="000944FE">
        <w:rPr>
          <w:rFonts w:ascii="Arial" w:hAnsi="Arial" w:cs="Arial"/>
          <w:b/>
        </w:rPr>
        <w:t xml:space="preserve"> and/or Links:</w:t>
      </w:r>
      <w:r w:rsidR="00761F6F" w:rsidRPr="000944FE">
        <w:rPr>
          <w:rFonts w:ascii="Arial" w:hAnsi="Arial" w:cs="Arial"/>
          <w:b/>
        </w:rPr>
        <w:t xml:space="preserve"> </w:t>
      </w:r>
    </w:p>
    <w:p w14:paraId="22894D36" w14:textId="77777777" w:rsidR="00AF44E6" w:rsidRPr="000944FE" w:rsidRDefault="00AF44E6" w:rsidP="00134D6F">
      <w:pPr>
        <w:numPr>
          <w:ilvl w:val="0"/>
          <w:numId w:val="3"/>
        </w:numPr>
        <w:rPr>
          <w:rFonts w:ascii="Arial" w:hAnsi="Arial" w:cs="Arial"/>
          <w:b/>
          <w:sz w:val="22"/>
          <w:szCs w:val="22"/>
        </w:rPr>
      </w:pPr>
      <w:r w:rsidRPr="000944FE">
        <w:rPr>
          <w:rFonts w:ascii="Arial" w:hAnsi="Arial" w:cs="Arial"/>
          <w:b/>
          <w:sz w:val="22"/>
          <w:szCs w:val="22"/>
        </w:rPr>
        <w:t>Project Steering Committee Minutes of the year reported</w:t>
      </w:r>
    </w:p>
    <w:p w14:paraId="0863CE49" w14:textId="77777777" w:rsidR="00AF44E6" w:rsidRPr="000944FE" w:rsidRDefault="00AF44E6" w:rsidP="00134D6F">
      <w:pPr>
        <w:numPr>
          <w:ilvl w:val="0"/>
          <w:numId w:val="3"/>
        </w:numPr>
        <w:rPr>
          <w:rFonts w:ascii="Arial" w:hAnsi="Arial" w:cs="Arial"/>
          <w:b/>
          <w:sz w:val="22"/>
          <w:szCs w:val="22"/>
        </w:rPr>
      </w:pPr>
      <w:r w:rsidRPr="000944FE">
        <w:rPr>
          <w:rFonts w:ascii="Arial" w:hAnsi="Arial" w:cs="Arial"/>
          <w:b/>
          <w:sz w:val="22"/>
          <w:szCs w:val="22"/>
        </w:rPr>
        <w:t>Risk Factor Table form previous template</w:t>
      </w:r>
    </w:p>
    <w:p w14:paraId="77ED8CCD" w14:textId="77777777" w:rsidR="00C63496" w:rsidRPr="000944FE" w:rsidRDefault="00C63496">
      <w:pPr>
        <w:rPr>
          <w:rFonts w:ascii="Arial" w:hAnsi="Arial" w:cs="Arial"/>
          <w:b/>
          <w:sz w:val="20"/>
          <w:szCs w:val="20"/>
        </w:rPr>
      </w:pPr>
    </w:p>
    <w:p w14:paraId="6F3F7CD8" w14:textId="77777777" w:rsidR="00AF44E6" w:rsidRPr="000944FE" w:rsidRDefault="00AF44E6">
      <w:pPr>
        <w:rPr>
          <w:rFonts w:ascii="Arial" w:hAnsi="Arial" w:cs="Arial"/>
          <w:b/>
          <w:sz w:val="20"/>
          <w:szCs w:val="20"/>
        </w:rPr>
      </w:pPr>
    </w:p>
    <w:p w14:paraId="71A56BB8" w14:textId="77777777" w:rsidR="00C63496" w:rsidRPr="000944FE" w:rsidRDefault="00C63496">
      <w:pPr>
        <w:rPr>
          <w:rFonts w:ascii="Arial" w:hAnsi="Arial" w:cs="Arial"/>
          <w:sz w:val="20"/>
          <w:szCs w:val="20"/>
        </w:rPr>
      </w:pPr>
      <w:r w:rsidRPr="000944FE">
        <w:rPr>
          <w:rFonts w:ascii="Arial" w:hAnsi="Arial" w:cs="Arial"/>
          <w:b/>
          <w:sz w:val="20"/>
          <w:szCs w:val="20"/>
        </w:rPr>
        <w:t>Risks Factor Table</w:t>
      </w:r>
    </w:p>
    <w:p w14:paraId="7222586B" w14:textId="77777777" w:rsidR="00A30A23" w:rsidRPr="000944FE" w:rsidRDefault="00A30A23">
      <w:pPr>
        <w:rPr>
          <w:rFonts w:ascii="Arial" w:hAnsi="Arial" w:cs="Arial"/>
          <w:i/>
          <w:sz w:val="20"/>
          <w:szCs w:val="20"/>
        </w:rPr>
      </w:pPr>
      <w:r w:rsidRPr="000944FE">
        <w:rPr>
          <w:rFonts w:ascii="Arial" w:hAnsi="Arial" w:cs="Arial"/>
          <w:i/>
          <w:sz w:val="20"/>
          <w:szCs w:val="20"/>
        </w:rPr>
        <w:t xml:space="preserve">There are two tables to assess and address risk: the first “risk factor table” to describe and rate risk factors; the second “top risk mitigation plan” should indicate what measures/action will be taken with respect to risks rated </w:t>
      </w:r>
      <w:r w:rsidRPr="000944FE">
        <w:rPr>
          <w:rFonts w:ascii="Arial" w:hAnsi="Arial" w:cs="Arial"/>
          <w:b/>
          <w:i/>
          <w:sz w:val="20"/>
          <w:szCs w:val="20"/>
        </w:rPr>
        <w:t>Substantial</w:t>
      </w:r>
      <w:r w:rsidRPr="000944FE">
        <w:rPr>
          <w:rFonts w:ascii="Arial" w:hAnsi="Arial" w:cs="Arial"/>
          <w:i/>
          <w:sz w:val="20"/>
          <w:szCs w:val="20"/>
        </w:rPr>
        <w:t xml:space="preserve"> or </w:t>
      </w:r>
      <w:r w:rsidRPr="000944FE">
        <w:rPr>
          <w:rFonts w:ascii="Arial" w:hAnsi="Arial" w:cs="Arial"/>
          <w:b/>
          <w:i/>
          <w:sz w:val="20"/>
          <w:szCs w:val="20"/>
        </w:rPr>
        <w:t>High</w:t>
      </w:r>
      <w:r w:rsidRPr="000944FE">
        <w:rPr>
          <w:rFonts w:ascii="Arial" w:hAnsi="Arial" w:cs="Arial"/>
          <w:i/>
          <w:sz w:val="20"/>
          <w:szCs w:val="20"/>
        </w:rPr>
        <w:t xml:space="preserve"> and who is responsible to for it.</w:t>
      </w:r>
    </w:p>
    <w:p w14:paraId="2AA6F456" w14:textId="77777777" w:rsidR="00C82229" w:rsidRPr="000944FE" w:rsidRDefault="00C82229" w:rsidP="00447B9C">
      <w:pPr>
        <w:pStyle w:val="NormalWeb"/>
      </w:pPr>
      <w:r w:rsidRPr="000944FE">
        <w:rPr>
          <w:rFonts w:ascii="Calibri" w:hAnsi="Calibri"/>
          <w:b/>
          <w:bCs/>
        </w:rPr>
        <w:t xml:space="preserve">High Risk (H): </w:t>
      </w:r>
      <w:r w:rsidRPr="000944FE">
        <w:rPr>
          <w:rFonts w:ascii="Calibri" w:hAnsi="Calibri"/>
        </w:rPr>
        <w:t xml:space="preserve">There is a probability of greater than 75% that assumptions may fail to hold or materialize, and/or the project may face high risks. </w:t>
      </w:r>
      <w:r w:rsidRPr="000944FE">
        <w:rPr>
          <w:rFonts w:ascii="Calibri" w:hAnsi="Calibri"/>
        </w:rPr>
        <w:br/>
      </w:r>
      <w:r w:rsidRPr="000944FE">
        <w:rPr>
          <w:rFonts w:ascii="Calibri" w:hAnsi="Calibri"/>
          <w:b/>
          <w:bCs/>
          <w:szCs w:val="24"/>
        </w:rPr>
        <w:t xml:space="preserve">Substantial Risk (S): </w:t>
      </w:r>
      <w:r w:rsidRPr="000944FE">
        <w:rPr>
          <w:rFonts w:ascii="Calibri" w:hAnsi="Calibri"/>
          <w:szCs w:val="24"/>
        </w:rPr>
        <w:t xml:space="preserve">There is a probability of between 51% and 75% that assumptions may fail to hold and/or the project may face substantial risks. </w:t>
      </w:r>
      <w:r w:rsidRPr="000944FE">
        <w:rPr>
          <w:rFonts w:ascii="Calibri" w:hAnsi="Calibri"/>
          <w:szCs w:val="24"/>
        </w:rPr>
        <w:br/>
      </w:r>
      <w:r w:rsidRPr="000944FE">
        <w:rPr>
          <w:rFonts w:ascii="Calibri" w:hAnsi="Calibri"/>
          <w:b/>
          <w:bCs/>
          <w:szCs w:val="24"/>
        </w:rPr>
        <w:t xml:space="preserve">Modest Risk (M): </w:t>
      </w:r>
      <w:r w:rsidRPr="000944FE">
        <w:rPr>
          <w:rFonts w:ascii="Calibri" w:hAnsi="Calibri"/>
          <w:szCs w:val="24"/>
        </w:rPr>
        <w:t xml:space="preserve">There is a probability of between 26% and 50% that assumptions may fail to hold or materialize, and/or the project may face only modest risks. </w:t>
      </w:r>
      <w:r w:rsidRPr="000944FE">
        <w:rPr>
          <w:rFonts w:ascii="Calibri" w:hAnsi="Calibri"/>
          <w:szCs w:val="24"/>
        </w:rPr>
        <w:br/>
      </w:r>
      <w:r w:rsidRPr="000944FE">
        <w:rPr>
          <w:rFonts w:ascii="Calibri" w:hAnsi="Calibri"/>
          <w:b/>
          <w:bCs/>
          <w:szCs w:val="24"/>
        </w:rPr>
        <w:t xml:space="preserve">Low Risk (L): </w:t>
      </w:r>
      <w:r w:rsidRPr="000944FE">
        <w:rPr>
          <w:rFonts w:ascii="Calibri" w:hAnsi="Calibri"/>
          <w:szCs w:val="24"/>
        </w:rPr>
        <w:t xml:space="preserve">There is a probability of up to 25% that assumptions may fail to hold or materialize, and/or the project may face only modest risks. </w:t>
      </w:r>
    </w:p>
    <w:p w14:paraId="61F85DA2" w14:textId="77777777" w:rsidR="00A30A23" w:rsidRPr="000944FE" w:rsidRDefault="00A30A23">
      <w:pPr>
        <w:rPr>
          <w:rFonts w:ascii="Arial" w:hAnsi="Arial" w:cs="Arial"/>
          <w:i/>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A30A23" w:rsidRPr="000944FE" w14:paraId="28894065" w14:textId="77777777">
        <w:tc>
          <w:tcPr>
            <w:tcW w:w="13248" w:type="dxa"/>
            <w:shd w:val="clear" w:color="auto" w:fill="D9D9D9"/>
          </w:tcPr>
          <w:p w14:paraId="102CFA41" w14:textId="77777777" w:rsidR="00A30A23" w:rsidRPr="000944FE" w:rsidRDefault="00A30A23">
            <w:pPr>
              <w:jc w:val="center"/>
              <w:rPr>
                <w:rFonts w:ascii="Arial" w:hAnsi="Arial"/>
                <w:b/>
                <w:sz w:val="20"/>
                <w:szCs w:val="20"/>
              </w:rPr>
            </w:pPr>
            <w:r w:rsidRPr="000944FE">
              <w:rPr>
                <w:rFonts w:ascii="Arial" w:hAnsi="Arial"/>
                <w:b/>
                <w:sz w:val="20"/>
                <w:szCs w:val="20"/>
              </w:rPr>
              <w:t>RISK FACTOR TABLE</w:t>
            </w:r>
          </w:p>
        </w:tc>
      </w:tr>
      <w:tr w:rsidR="00A30A23" w:rsidRPr="000944FE" w14:paraId="7F6450DD" w14:textId="77777777">
        <w:tc>
          <w:tcPr>
            <w:tcW w:w="13248" w:type="dxa"/>
            <w:tcBorders>
              <w:bottom w:val="single" w:sz="4" w:space="0" w:color="auto"/>
            </w:tcBorders>
          </w:tcPr>
          <w:p w14:paraId="34781FAF" w14:textId="77777777" w:rsidR="00A30A23" w:rsidRPr="000944FE" w:rsidRDefault="00A30A23">
            <w:pPr>
              <w:rPr>
                <w:rFonts w:ascii="Arial" w:hAnsi="Arial"/>
                <w:i/>
                <w:sz w:val="18"/>
                <w:szCs w:val="18"/>
              </w:rPr>
            </w:pPr>
            <w:r w:rsidRPr="000944FE">
              <w:rPr>
                <w:rFonts w:ascii="Arial" w:hAnsi="Arial"/>
                <w:b/>
                <w:i/>
                <w:sz w:val="18"/>
                <w:szCs w:val="18"/>
              </w:rPr>
              <w:t xml:space="preserve">Project Managers </w:t>
            </w:r>
            <w:r w:rsidRPr="000944FE">
              <w:rPr>
                <w:rFonts w:ascii="Arial" w:hAnsi="Arial"/>
                <w:i/>
                <w:sz w:val="18"/>
                <w:szCs w:val="18"/>
              </w:rPr>
              <w:t xml:space="preserve">will use this table to summarize risks identified in the </w:t>
            </w:r>
            <w:r w:rsidRPr="000944FE">
              <w:rPr>
                <w:rFonts w:ascii="Arial" w:hAnsi="Arial"/>
                <w:b/>
                <w:i/>
                <w:sz w:val="18"/>
                <w:szCs w:val="18"/>
              </w:rPr>
              <w:t>Project Document</w:t>
            </w:r>
            <w:r w:rsidRPr="000944FE">
              <w:rPr>
                <w:rFonts w:ascii="Arial" w:hAnsi="Arial"/>
                <w:i/>
                <w:sz w:val="18"/>
                <w:szCs w:val="18"/>
              </w:rPr>
              <w:t xml:space="preserve"> and reflect also </w:t>
            </w:r>
            <w:r w:rsidRPr="000944FE">
              <w:rPr>
                <w:rFonts w:ascii="Arial" w:hAnsi="Arial"/>
                <w:b/>
                <w:i/>
                <w:sz w:val="18"/>
                <w:szCs w:val="18"/>
              </w:rPr>
              <w:t>any new risks</w:t>
            </w:r>
            <w:r w:rsidRPr="000944FE">
              <w:rPr>
                <w:rFonts w:ascii="Arial" w:hAnsi="Arial"/>
                <w:i/>
                <w:sz w:val="18"/>
                <w:szCs w:val="18"/>
              </w:rPr>
              <w:t xml:space="preserve"> identified in the course of project implementation. The </w:t>
            </w:r>
            <w:r w:rsidRPr="000944FE">
              <w:rPr>
                <w:rFonts w:ascii="Arial" w:hAnsi="Arial"/>
                <w:i/>
                <w:sz w:val="18"/>
                <w:szCs w:val="18"/>
                <w:u w:val="single"/>
              </w:rPr>
              <w:t>Notes</w:t>
            </w:r>
            <w:r w:rsidRPr="000944FE">
              <w:rPr>
                <w:rFonts w:ascii="Arial" w:hAnsi="Arial"/>
                <w:i/>
                <w:sz w:val="18"/>
                <w:szCs w:val="18"/>
              </w:rPr>
              <w:t xml:space="preserve"> column should be used to provide additional details concerning manifestation of the risk in your specific project, </w:t>
            </w:r>
            <w:r w:rsidRPr="000944FE">
              <w:rPr>
                <w:rFonts w:ascii="Arial" w:hAnsi="Arial"/>
                <w:b/>
                <w:i/>
                <w:sz w:val="18"/>
                <w:szCs w:val="18"/>
              </w:rPr>
              <w:t>as relevant</w:t>
            </w:r>
            <w:r w:rsidRPr="000944FE">
              <w:rPr>
                <w:rFonts w:ascii="Arial" w:hAnsi="Arial"/>
                <w:i/>
                <w:sz w:val="18"/>
                <w:szCs w:val="18"/>
              </w:rPr>
              <w:t>. The “Notes” column has one section for the Project Manager (</w:t>
            </w:r>
            <w:r w:rsidRPr="000944FE">
              <w:rPr>
                <w:rFonts w:ascii="Arial" w:hAnsi="Arial"/>
                <w:b/>
                <w:i/>
                <w:sz w:val="18"/>
                <w:szCs w:val="18"/>
              </w:rPr>
              <w:t>PM)</w:t>
            </w:r>
            <w:r w:rsidRPr="000944FE">
              <w:rPr>
                <w:rFonts w:ascii="Arial" w:hAnsi="Arial"/>
                <w:i/>
                <w:sz w:val="18"/>
                <w:szCs w:val="18"/>
              </w:rPr>
              <w:t xml:space="preserve"> and one for the UNEP Task Manager (</w:t>
            </w:r>
            <w:r w:rsidRPr="000944FE">
              <w:rPr>
                <w:rFonts w:ascii="Arial" w:hAnsi="Arial"/>
                <w:b/>
                <w:i/>
                <w:sz w:val="18"/>
                <w:szCs w:val="18"/>
              </w:rPr>
              <w:t>TM)</w:t>
            </w:r>
            <w:r w:rsidRPr="000944FE">
              <w:rPr>
                <w:rFonts w:ascii="Arial" w:hAnsi="Arial"/>
                <w:i/>
                <w:sz w:val="18"/>
                <w:szCs w:val="18"/>
              </w:rPr>
              <w:t xml:space="preserve">. If the generic risk factors and indicators in the table are not relevant to the project rows should be added. The </w:t>
            </w:r>
            <w:r w:rsidRPr="000944FE">
              <w:rPr>
                <w:rFonts w:ascii="Arial" w:hAnsi="Arial"/>
                <w:b/>
                <w:i/>
                <w:color w:val="FF0000"/>
                <w:sz w:val="18"/>
                <w:szCs w:val="18"/>
              </w:rPr>
              <w:t>UNEP Task Manager</w:t>
            </w:r>
            <w:r w:rsidRPr="000944FE">
              <w:rPr>
                <w:rFonts w:ascii="Arial" w:hAnsi="Arial"/>
                <w:i/>
                <w:sz w:val="18"/>
                <w:szCs w:val="18"/>
              </w:rPr>
              <w:t xml:space="preserve"> should provide ratings in the right hand column reflecting his/her own assessment of project risks.</w:t>
            </w:r>
          </w:p>
        </w:tc>
      </w:tr>
    </w:tbl>
    <w:p w14:paraId="467F3BC0" w14:textId="77777777" w:rsidR="00A30A23" w:rsidRPr="000944FE" w:rsidRDefault="00A30A23"/>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rsidRPr="000944FE" w14:paraId="3E94127E" w14:textId="77777777" w:rsidTr="00D365EF">
        <w:trPr>
          <w:trHeight w:val="601"/>
          <w:tblHeader/>
        </w:trPr>
        <w:tc>
          <w:tcPr>
            <w:tcW w:w="1398" w:type="dxa"/>
            <w:shd w:val="clear" w:color="auto" w:fill="D9D9D9"/>
          </w:tcPr>
          <w:p w14:paraId="1A240C32" w14:textId="77777777" w:rsidR="00A30A23" w:rsidRPr="000944FE" w:rsidRDefault="00A30A23">
            <w:pPr>
              <w:rPr>
                <w:rFonts w:ascii="Arial" w:hAnsi="Arial"/>
                <w:b/>
                <w:sz w:val="20"/>
                <w:szCs w:val="20"/>
              </w:rPr>
            </w:pPr>
          </w:p>
        </w:tc>
        <w:tc>
          <w:tcPr>
            <w:tcW w:w="1583" w:type="dxa"/>
            <w:shd w:val="clear" w:color="auto" w:fill="D9D9D9"/>
          </w:tcPr>
          <w:p w14:paraId="73F48CAA" w14:textId="77777777" w:rsidR="00A30A23" w:rsidRPr="000944FE" w:rsidRDefault="00A30A23">
            <w:pPr>
              <w:rPr>
                <w:rFonts w:ascii="Arial" w:hAnsi="Arial"/>
                <w:b/>
                <w:sz w:val="20"/>
                <w:szCs w:val="20"/>
              </w:rPr>
            </w:pPr>
          </w:p>
        </w:tc>
        <w:tc>
          <w:tcPr>
            <w:tcW w:w="1589" w:type="dxa"/>
            <w:shd w:val="clear" w:color="auto" w:fill="D9D9D9"/>
          </w:tcPr>
          <w:p w14:paraId="07C53FEF" w14:textId="77777777" w:rsidR="00A30A23" w:rsidRPr="000944FE" w:rsidRDefault="00A30A23">
            <w:pPr>
              <w:rPr>
                <w:rFonts w:ascii="Arial" w:hAnsi="Arial"/>
                <w:b/>
                <w:sz w:val="20"/>
                <w:szCs w:val="20"/>
              </w:rPr>
            </w:pPr>
          </w:p>
        </w:tc>
        <w:tc>
          <w:tcPr>
            <w:tcW w:w="1593" w:type="dxa"/>
            <w:tcBorders>
              <w:right w:val="single" w:sz="12" w:space="0" w:color="auto"/>
            </w:tcBorders>
            <w:shd w:val="clear" w:color="auto" w:fill="D9D9D9"/>
          </w:tcPr>
          <w:p w14:paraId="35327623" w14:textId="77777777" w:rsidR="00A30A23" w:rsidRPr="000944FE" w:rsidRDefault="00A30A23">
            <w:pPr>
              <w:rPr>
                <w:rFonts w:ascii="Arial" w:hAnsi="Arial"/>
                <w:b/>
                <w:sz w:val="20"/>
                <w:szCs w:val="20"/>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6BEAED09" w14:textId="77777777" w:rsidR="00A30A23" w:rsidRPr="000944FE" w:rsidRDefault="00A30A23">
            <w:pPr>
              <w:jc w:val="center"/>
              <w:rPr>
                <w:rFonts w:ascii="Arial" w:hAnsi="Arial"/>
                <w:b/>
                <w:sz w:val="20"/>
                <w:szCs w:val="20"/>
              </w:rPr>
            </w:pPr>
            <w:r w:rsidRPr="000944FE">
              <w:rPr>
                <w:rFonts w:ascii="Arial" w:hAnsi="Arial"/>
                <w:b/>
                <w:sz w:val="20"/>
                <w:szCs w:val="20"/>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2E9467AF" w14:textId="77777777" w:rsidR="00A30A23" w:rsidRPr="000944FE" w:rsidRDefault="00A30A23">
            <w:pPr>
              <w:jc w:val="center"/>
              <w:rPr>
                <w:rFonts w:ascii="Arial" w:hAnsi="Arial"/>
                <w:b/>
                <w:sz w:val="20"/>
                <w:szCs w:val="20"/>
              </w:rPr>
            </w:pPr>
            <w:r w:rsidRPr="000944FE">
              <w:rPr>
                <w:rFonts w:ascii="Arial" w:hAnsi="Arial"/>
                <w:b/>
                <w:sz w:val="20"/>
                <w:szCs w:val="20"/>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0E5A7055" w14:textId="77777777" w:rsidR="00A30A23" w:rsidRPr="000944FE" w:rsidRDefault="00A30A23">
            <w:pPr>
              <w:jc w:val="center"/>
              <w:rPr>
                <w:rFonts w:ascii="Arial" w:hAnsi="Arial"/>
                <w:b/>
                <w:color w:val="FF0000"/>
                <w:sz w:val="20"/>
                <w:szCs w:val="20"/>
              </w:rPr>
            </w:pPr>
            <w:r w:rsidRPr="000944FE">
              <w:rPr>
                <w:rFonts w:ascii="Arial" w:hAnsi="Arial"/>
                <w:b/>
                <w:color w:val="FF0000"/>
                <w:sz w:val="20"/>
                <w:szCs w:val="20"/>
              </w:rPr>
              <w:t>Task Manager Rating</w:t>
            </w:r>
          </w:p>
        </w:tc>
      </w:tr>
      <w:tr w:rsidR="00A30A23" w:rsidRPr="000944FE" w14:paraId="2AF285EE" w14:textId="77777777" w:rsidTr="005C3EAA">
        <w:trPr>
          <w:cantSplit/>
          <w:trHeight w:val="1557"/>
          <w:tblHeader/>
        </w:trPr>
        <w:tc>
          <w:tcPr>
            <w:tcW w:w="1398" w:type="dxa"/>
            <w:tcBorders>
              <w:bottom w:val="single" w:sz="4" w:space="0" w:color="auto"/>
            </w:tcBorders>
            <w:shd w:val="clear" w:color="auto" w:fill="F3F3F3"/>
          </w:tcPr>
          <w:p w14:paraId="51964CA8" w14:textId="77777777" w:rsidR="00A30A23" w:rsidRPr="000944FE" w:rsidRDefault="00A30A23">
            <w:pPr>
              <w:jc w:val="center"/>
              <w:rPr>
                <w:rFonts w:ascii="Arial" w:hAnsi="Arial"/>
                <w:b/>
                <w:sz w:val="20"/>
                <w:szCs w:val="20"/>
              </w:rPr>
            </w:pPr>
            <w:r w:rsidRPr="000944FE">
              <w:rPr>
                <w:rFonts w:ascii="Arial" w:hAnsi="Arial"/>
                <w:b/>
                <w:sz w:val="20"/>
                <w:szCs w:val="20"/>
              </w:rPr>
              <w:t>Risk Factor</w:t>
            </w:r>
          </w:p>
        </w:tc>
        <w:tc>
          <w:tcPr>
            <w:tcW w:w="1583" w:type="dxa"/>
            <w:tcBorders>
              <w:bottom w:val="single" w:sz="4" w:space="0" w:color="auto"/>
            </w:tcBorders>
            <w:shd w:val="clear" w:color="auto" w:fill="F3F3F3"/>
          </w:tcPr>
          <w:p w14:paraId="0E079D8E" w14:textId="77777777" w:rsidR="00A30A23" w:rsidRPr="000944FE" w:rsidRDefault="00A30A23">
            <w:pPr>
              <w:jc w:val="center"/>
              <w:rPr>
                <w:rFonts w:ascii="Arial" w:hAnsi="Arial"/>
                <w:b/>
                <w:sz w:val="20"/>
                <w:szCs w:val="20"/>
              </w:rPr>
            </w:pPr>
            <w:r w:rsidRPr="000944FE">
              <w:rPr>
                <w:rFonts w:ascii="Arial" w:hAnsi="Arial"/>
                <w:b/>
                <w:sz w:val="20"/>
                <w:szCs w:val="20"/>
              </w:rPr>
              <w:t>Indicator of Low Risk</w:t>
            </w:r>
          </w:p>
        </w:tc>
        <w:tc>
          <w:tcPr>
            <w:tcW w:w="1589" w:type="dxa"/>
            <w:tcBorders>
              <w:bottom w:val="single" w:sz="4" w:space="0" w:color="auto"/>
            </w:tcBorders>
            <w:shd w:val="clear" w:color="auto" w:fill="F3F3F3"/>
          </w:tcPr>
          <w:p w14:paraId="5533FFDD" w14:textId="77777777" w:rsidR="00A30A23" w:rsidRPr="000944FE" w:rsidRDefault="00A30A23">
            <w:pPr>
              <w:jc w:val="center"/>
              <w:rPr>
                <w:rFonts w:ascii="Arial" w:hAnsi="Arial"/>
                <w:b/>
                <w:sz w:val="20"/>
                <w:szCs w:val="20"/>
              </w:rPr>
            </w:pPr>
            <w:r w:rsidRPr="000944FE">
              <w:rPr>
                <w:rFonts w:ascii="Arial" w:hAnsi="Arial"/>
                <w:b/>
                <w:sz w:val="20"/>
                <w:szCs w:val="20"/>
              </w:rPr>
              <w:t>Indicator of Medium Risk</w:t>
            </w:r>
          </w:p>
        </w:tc>
        <w:tc>
          <w:tcPr>
            <w:tcW w:w="1593" w:type="dxa"/>
            <w:tcBorders>
              <w:bottom w:val="single" w:sz="4" w:space="0" w:color="auto"/>
              <w:right w:val="single" w:sz="12" w:space="0" w:color="auto"/>
            </w:tcBorders>
            <w:shd w:val="clear" w:color="auto" w:fill="F3F3F3"/>
          </w:tcPr>
          <w:p w14:paraId="46EBB2BA" w14:textId="77777777" w:rsidR="00A30A23" w:rsidRPr="000944FE" w:rsidRDefault="00A30A23">
            <w:pPr>
              <w:jc w:val="center"/>
              <w:rPr>
                <w:rFonts w:ascii="Arial" w:hAnsi="Arial"/>
                <w:b/>
                <w:sz w:val="20"/>
                <w:szCs w:val="20"/>
              </w:rPr>
            </w:pPr>
            <w:r w:rsidRPr="000944FE">
              <w:rPr>
                <w:rFonts w:ascii="Arial" w:hAnsi="Arial"/>
                <w:b/>
                <w:sz w:val="20"/>
                <w:szCs w:val="20"/>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B34638F" w14:textId="77777777" w:rsidR="00A30A23" w:rsidRPr="000944FE" w:rsidRDefault="00A30A23">
            <w:pPr>
              <w:ind w:left="113" w:right="113"/>
              <w:rPr>
                <w:rFonts w:ascii="Arial" w:hAnsi="Arial"/>
                <w:sz w:val="16"/>
                <w:szCs w:val="16"/>
              </w:rPr>
            </w:pPr>
            <w:r w:rsidRPr="000944FE">
              <w:rPr>
                <w:rFonts w:ascii="Arial" w:hAnsi="Arial"/>
                <w:sz w:val="16"/>
                <w:szCs w:val="16"/>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03DC4490" w14:textId="77777777" w:rsidR="00A30A23" w:rsidRPr="000944FE" w:rsidRDefault="00A30A23">
            <w:pPr>
              <w:ind w:left="113" w:right="113"/>
              <w:rPr>
                <w:rFonts w:ascii="Arial" w:hAnsi="Arial"/>
                <w:sz w:val="16"/>
                <w:szCs w:val="16"/>
              </w:rPr>
            </w:pPr>
            <w:r w:rsidRPr="000944FE">
              <w:rPr>
                <w:rFonts w:ascii="Arial" w:hAnsi="Arial"/>
                <w:sz w:val="16"/>
                <w:szCs w:val="16"/>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343EF319" w14:textId="77777777" w:rsidR="00A30A23" w:rsidRPr="000944FE" w:rsidRDefault="00A30A23">
            <w:pPr>
              <w:ind w:left="113" w:right="113"/>
              <w:rPr>
                <w:rFonts w:ascii="Arial" w:hAnsi="Arial"/>
                <w:b/>
                <w:color w:val="FF0000"/>
                <w:sz w:val="16"/>
                <w:szCs w:val="16"/>
              </w:rPr>
            </w:pPr>
            <w:r w:rsidRPr="000944FE">
              <w:rPr>
                <w:rFonts w:ascii="Arial" w:hAnsi="Arial"/>
                <w:b/>
                <w:color w:val="FF0000"/>
                <w:sz w:val="16"/>
                <w:szCs w:val="16"/>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6E00D50E" w14:textId="77777777" w:rsidR="00A30A23" w:rsidRPr="000944FE" w:rsidRDefault="00A30A23">
            <w:pPr>
              <w:ind w:left="113" w:right="113"/>
              <w:rPr>
                <w:rFonts w:ascii="Arial" w:hAnsi="Arial"/>
                <w:sz w:val="16"/>
                <w:szCs w:val="16"/>
              </w:rPr>
            </w:pPr>
            <w:r w:rsidRPr="000944FE">
              <w:rPr>
                <w:rFonts w:ascii="Arial" w:hAnsi="Arial"/>
                <w:sz w:val="16"/>
                <w:szCs w:val="16"/>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0FA6529" w14:textId="77777777" w:rsidR="00A30A23" w:rsidRPr="000944FE" w:rsidRDefault="00A30A23">
            <w:pPr>
              <w:ind w:left="113" w:right="113"/>
              <w:rPr>
                <w:rFonts w:ascii="Arial" w:hAnsi="Arial"/>
                <w:sz w:val="16"/>
                <w:szCs w:val="16"/>
              </w:rPr>
            </w:pPr>
            <w:r w:rsidRPr="000944FE">
              <w:rPr>
                <w:rFonts w:ascii="Arial" w:hAnsi="Arial"/>
                <w:sz w:val="16"/>
                <w:szCs w:val="16"/>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1079F1A" w14:textId="77777777" w:rsidR="00A30A23" w:rsidRPr="000944FE" w:rsidRDefault="00A30A23">
            <w:pPr>
              <w:ind w:left="113" w:right="113"/>
              <w:rPr>
                <w:rFonts w:ascii="Arial" w:hAnsi="Arial"/>
                <w:sz w:val="16"/>
                <w:szCs w:val="16"/>
              </w:rPr>
            </w:pPr>
            <w:r w:rsidRPr="000944FE">
              <w:rPr>
                <w:rFonts w:ascii="Arial" w:hAnsi="Arial"/>
                <w:sz w:val="16"/>
                <w:szCs w:val="16"/>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6C6F6DAD" w14:textId="77777777" w:rsidR="00A30A23" w:rsidRPr="000944FE" w:rsidRDefault="00A30A23">
            <w:pPr>
              <w:rPr>
                <w:rFonts w:ascii="Arial" w:hAnsi="Arial"/>
                <w:sz w:val="16"/>
                <w:szCs w:val="16"/>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9CF7FC2" w14:textId="77777777" w:rsidR="00A30A23" w:rsidRPr="000944FE" w:rsidRDefault="00A30A23">
            <w:pPr>
              <w:ind w:left="113" w:right="113"/>
              <w:rPr>
                <w:rFonts w:ascii="Arial" w:hAnsi="Arial"/>
                <w:color w:val="FF0000"/>
                <w:sz w:val="16"/>
                <w:szCs w:val="16"/>
              </w:rPr>
            </w:pPr>
            <w:r w:rsidRPr="000944FE">
              <w:rPr>
                <w:rFonts w:ascii="Arial" w:hAnsi="Arial"/>
                <w:color w:val="FF0000"/>
                <w:sz w:val="16"/>
                <w:szCs w:val="16"/>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864FD54" w14:textId="77777777" w:rsidR="00A30A23" w:rsidRPr="000944FE" w:rsidRDefault="00A30A23">
            <w:pPr>
              <w:ind w:left="113" w:right="113"/>
              <w:rPr>
                <w:rFonts w:ascii="Arial" w:hAnsi="Arial"/>
                <w:color w:val="FF0000"/>
                <w:sz w:val="16"/>
                <w:szCs w:val="16"/>
              </w:rPr>
            </w:pPr>
            <w:r w:rsidRPr="000944FE">
              <w:rPr>
                <w:rFonts w:ascii="Arial" w:hAnsi="Arial"/>
                <w:color w:val="FF0000"/>
                <w:sz w:val="16"/>
                <w:szCs w:val="16"/>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5578723" w14:textId="77777777" w:rsidR="00A30A23" w:rsidRPr="000944FE" w:rsidRDefault="00A30A23">
            <w:pPr>
              <w:ind w:left="113" w:right="113"/>
              <w:rPr>
                <w:rFonts w:ascii="Arial" w:hAnsi="Arial"/>
                <w:color w:val="FF0000"/>
                <w:sz w:val="16"/>
                <w:szCs w:val="16"/>
              </w:rPr>
            </w:pPr>
            <w:r w:rsidRPr="000944FE">
              <w:rPr>
                <w:rFonts w:ascii="Arial" w:hAnsi="Arial"/>
                <w:color w:val="FF0000"/>
                <w:sz w:val="16"/>
                <w:szCs w:val="16"/>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9E81ADD" w14:textId="77777777" w:rsidR="00A30A23" w:rsidRPr="000944FE" w:rsidRDefault="00A30A23">
            <w:pPr>
              <w:ind w:left="113" w:right="113"/>
              <w:rPr>
                <w:rFonts w:ascii="Arial" w:hAnsi="Arial"/>
                <w:color w:val="FF0000"/>
                <w:sz w:val="16"/>
                <w:szCs w:val="16"/>
              </w:rPr>
            </w:pPr>
            <w:r w:rsidRPr="000944FE">
              <w:rPr>
                <w:rFonts w:ascii="Arial" w:hAnsi="Arial"/>
                <w:color w:val="FF0000"/>
                <w:sz w:val="16"/>
                <w:szCs w:val="16"/>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85B5F42" w14:textId="77777777" w:rsidR="00A30A23" w:rsidRPr="000944FE" w:rsidRDefault="00A30A23">
            <w:pPr>
              <w:ind w:left="113" w:right="113"/>
              <w:rPr>
                <w:rFonts w:ascii="Arial" w:hAnsi="Arial"/>
                <w:color w:val="FF0000"/>
                <w:sz w:val="16"/>
                <w:szCs w:val="16"/>
              </w:rPr>
            </w:pPr>
            <w:r w:rsidRPr="000944FE">
              <w:rPr>
                <w:rFonts w:ascii="Arial" w:hAnsi="Arial"/>
                <w:color w:val="FF0000"/>
                <w:sz w:val="16"/>
                <w:szCs w:val="16"/>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462520C" w14:textId="77777777" w:rsidR="00A30A23" w:rsidRPr="000944FE" w:rsidRDefault="00A30A23">
            <w:pPr>
              <w:ind w:left="113" w:right="113"/>
              <w:rPr>
                <w:rFonts w:ascii="Arial" w:hAnsi="Arial"/>
                <w:color w:val="FF0000"/>
                <w:sz w:val="16"/>
                <w:szCs w:val="16"/>
              </w:rPr>
            </w:pPr>
            <w:r w:rsidRPr="000944FE">
              <w:rPr>
                <w:rFonts w:ascii="Arial" w:hAnsi="Arial"/>
                <w:color w:val="FF0000"/>
                <w:sz w:val="16"/>
                <w:szCs w:val="16"/>
              </w:rPr>
              <w:t>To be determined</w:t>
            </w:r>
          </w:p>
        </w:tc>
      </w:tr>
      <w:tr w:rsidR="00A30A23" w:rsidRPr="000944FE" w14:paraId="2BD54036"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3508C0B2" w14:textId="77777777" w:rsidR="00A30A23" w:rsidRPr="000944FE" w:rsidRDefault="00A30A23">
            <w:pPr>
              <w:ind w:left="113" w:right="113"/>
              <w:jc w:val="center"/>
              <w:rPr>
                <w:rFonts w:ascii="Arial" w:hAnsi="Arial"/>
                <w:b/>
                <w:sz w:val="20"/>
                <w:szCs w:val="20"/>
              </w:rPr>
            </w:pPr>
            <w:r w:rsidRPr="000944FE">
              <w:rPr>
                <w:rFonts w:ascii="Arial" w:hAnsi="Arial"/>
                <w:b/>
                <w:sz w:val="20"/>
                <w:szCs w:val="20"/>
              </w:rPr>
              <w:t>INTERNAL RISK</w:t>
            </w:r>
          </w:p>
        </w:tc>
      </w:tr>
      <w:tr w:rsidR="00A30A23" w:rsidRPr="000944FE" w14:paraId="257A6658"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2F0D1F66" w14:textId="77777777" w:rsidR="00A30A23" w:rsidRPr="000944FE" w:rsidRDefault="00A30A23">
            <w:pPr>
              <w:ind w:left="113" w:right="113"/>
              <w:rPr>
                <w:rFonts w:ascii="Arial" w:hAnsi="Arial"/>
                <w:b/>
                <w:sz w:val="20"/>
                <w:szCs w:val="20"/>
              </w:rPr>
            </w:pPr>
            <w:r w:rsidRPr="000944FE">
              <w:rPr>
                <w:rFonts w:ascii="Arial" w:hAnsi="Arial"/>
                <w:b/>
                <w:sz w:val="20"/>
                <w:szCs w:val="20"/>
              </w:rPr>
              <w:t>Project management</w:t>
            </w:r>
          </w:p>
        </w:tc>
      </w:tr>
      <w:tr w:rsidR="00A30A23" w:rsidRPr="000944FE" w14:paraId="6EC63359" w14:textId="77777777" w:rsidTr="00B128CC">
        <w:trPr>
          <w:cantSplit/>
          <w:trHeight w:val="726"/>
        </w:trPr>
        <w:tc>
          <w:tcPr>
            <w:tcW w:w="1398" w:type="dxa"/>
            <w:vMerge w:val="restart"/>
          </w:tcPr>
          <w:p w14:paraId="63B51316" w14:textId="77777777" w:rsidR="00A30A23" w:rsidRPr="000944FE" w:rsidRDefault="00A30A23">
            <w:pPr>
              <w:rPr>
                <w:rFonts w:ascii="Arial" w:hAnsi="Arial"/>
                <w:sz w:val="18"/>
                <w:szCs w:val="18"/>
              </w:rPr>
            </w:pPr>
            <w:r w:rsidRPr="000944FE">
              <w:rPr>
                <w:rFonts w:ascii="Arial" w:hAnsi="Arial"/>
                <w:sz w:val="18"/>
                <w:szCs w:val="18"/>
              </w:rPr>
              <w:t>Management structure</w:t>
            </w:r>
            <w:r w:rsidR="001E4EEF" w:rsidRPr="000944FE">
              <w:rPr>
                <w:rFonts w:ascii="Arial" w:hAnsi="Arial"/>
                <w:sz w:val="18"/>
                <w:szCs w:val="18"/>
              </w:rPr>
              <w:br/>
            </w:r>
            <w:r w:rsidR="001E4EEF" w:rsidRPr="000944FE">
              <w:rPr>
                <w:rFonts w:ascii="Arial" w:hAnsi="Arial"/>
                <w:color w:val="A6A6A6"/>
                <w:sz w:val="18"/>
                <w:szCs w:val="18"/>
              </w:rPr>
              <w:t>[Roles and responsibilities]</w:t>
            </w:r>
          </w:p>
        </w:tc>
        <w:tc>
          <w:tcPr>
            <w:tcW w:w="1583" w:type="dxa"/>
            <w:vMerge w:val="restart"/>
          </w:tcPr>
          <w:p w14:paraId="34AA1A05" w14:textId="77777777" w:rsidR="00A30A23" w:rsidRPr="000944FE" w:rsidRDefault="00A30A23">
            <w:pPr>
              <w:rPr>
                <w:rFonts w:ascii="Arial" w:hAnsi="Arial"/>
                <w:sz w:val="18"/>
                <w:szCs w:val="18"/>
              </w:rPr>
            </w:pPr>
            <w:r w:rsidRPr="000944FE">
              <w:rPr>
                <w:rFonts w:ascii="Arial" w:hAnsi="Arial"/>
                <w:sz w:val="18"/>
                <w:szCs w:val="18"/>
              </w:rPr>
              <w:t>Stable with roles and responsibilities clearly defined and understood</w:t>
            </w:r>
          </w:p>
        </w:tc>
        <w:tc>
          <w:tcPr>
            <w:tcW w:w="1589" w:type="dxa"/>
            <w:vMerge w:val="restart"/>
          </w:tcPr>
          <w:p w14:paraId="7CB50249" w14:textId="77777777" w:rsidR="00A30A23" w:rsidRPr="000944FE" w:rsidRDefault="00A30A23">
            <w:pPr>
              <w:rPr>
                <w:rFonts w:ascii="Arial" w:hAnsi="Arial"/>
                <w:sz w:val="18"/>
                <w:szCs w:val="18"/>
              </w:rPr>
            </w:pPr>
            <w:r w:rsidRPr="000944FE">
              <w:rPr>
                <w:rFonts w:ascii="Arial" w:hAnsi="Arial"/>
                <w:sz w:val="18"/>
                <w:szCs w:val="18"/>
              </w:rPr>
              <w:t>Individuals understand their own role but are unsure of responsibilities of others</w:t>
            </w:r>
          </w:p>
        </w:tc>
        <w:tc>
          <w:tcPr>
            <w:tcW w:w="1593" w:type="dxa"/>
            <w:vMerge w:val="restart"/>
          </w:tcPr>
          <w:p w14:paraId="4725ADDE" w14:textId="77777777" w:rsidR="00A30A23" w:rsidRPr="000944FE" w:rsidRDefault="00A30A23">
            <w:pPr>
              <w:rPr>
                <w:rFonts w:ascii="Arial" w:hAnsi="Arial"/>
                <w:sz w:val="18"/>
                <w:szCs w:val="18"/>
              </w:rPr>
            </w:pPr>
            <w:r w:rsidRPr="000944FE">
              <w:rPr>
                <w:rFonts w:ascii="Arial" w:hAnsi="Arial"/>
                <w:sz w:val="18"/>
                <w:szCs w:val="18"/>
              </w:rPr>
              <w:t>Unclear responsibilities or overlapping functions which lead to management problems</w:t>
            </w:r>
          </w:p>
        </w:tc>
        <w:tc>
          <w:tcPr>
            <w:tcW w:w="355" w:type="dxa"/>
            <w:vMerge w:val="restart"/>
          </w:tcPr>
          <w:p w14:paraId="0B8C0787" w14:textId="685BF80A" w:rsidR="00A30A23" w:rsidRPr="000944FE" w:rsidRDefault="00FF7D83">
            <w:pPr>
              <w:rPr>
                <w:rFonts w:ascii="Arial" w:hAnsi="Arial"/>
                <w:sz w:val="18"/>
                <w:szCs w:val="18"/>
              </w:rPr>
            </w:pPr>
            <w:r w:rsidRPr="000944FE">
              <w:rPr>
                <w:rFonts w:ascii="Arial" w:hAnsi="Arial"/>
                <w:sz w:val="18"/>
                <w:szCs w:val="18"/>
              </w:rPr>
              <w:t>X</w:t>
            </w:r>
          </w:p>
        </w:tc>
        <w:tc>
          <w:tcPr>
            <w:tcW w:w="355" w:type="dxa"/>
            <w:vMerge w:val="restart"/>
            <w:shd w:val="clear" w:color="auto" w:fill="auto"/>
          </w:tcPr>
          <w:p w14:paraId="16096C69" w14:textId="77777777" w:rsidR="00A30A23" w:rsidRPr="000944FE" w:rsidRDefault="00A30A23">
            <w:pPr>
              <w:rPr>
                <w:rFonts w:ascii="Arial" w:hAnsi="Arial"/>
                <w:sz w:val="18"/>
                <w:szCs w:val="18"/>
              </w:rPr>
            </w:pPr>
          </w:p>
        </w:tc>
        <w:tc>
          <w:tcPr>
            <w:tcW w:w="355" w:type="dxa"/>
            <w:vMerge w:val="restart"/>
            <w:shd w:val="clear" w:color="auto" w:fill="auto"/>
          </w:tcPr>
          <w:p w14:paraId="0290ABA0" w14:textId="77777777" w:rsidR="00A30A23" w:rsidRPr="000944FE" w:rsidRDefault="00A30A23">
            <w:pPr>
              <w:rPr>
                <w:rFonts w:ascii="Arial" w:hAnsi="Arial"/>
                <w:sz w:val="18"/>
                <w:szCs w:val="18"/>
              </w:rPr>
            </w:pPr>
          </w:p>
        </w:tc>
        <w:tc>
          <w:tcPr>
            <w:tcW w:w="356" w:type="dxa"/>
            <w:vMerge w:val="restart"/>
            <w:shd w:val="clear" w:color="auto" w:fill="auto"/>
          </w:tcPr>
          <w:p w14:paraId="0314C470" w14:textId="77777777" w:rsidR="00A30A23" w:rsidRPr="000944FE" w:rsidRDefault="00A30A23">
            <w:pPr>
              <w:rPr>
                <w:rFonts w:ascii="Arial" w:hAnsi="Arial"/>
                <w:sz w:val="18"/>
                <w:szCs w:val="18"/>
              </w:rPr>
            </w:pPr>
          </w:p>
        </w:tc>
        <w:tc>
          <w:tcPr>
            <w:tcW w:w="356" w:type="dxa"/>
            <w:vMerge w:val="restart"/>
          </w:tcPr>
          <w:p w14:paraId="4EC0AFB7" w14:textId="77777777" w:rsidR="00A30A23" w:rsidRPr="000944FE" w:rsidRDefault="00A30A23">
            <w:pPr>
              <w:rPr>
                <w:rFonts w:ascii="Arial" w:hAnsi="Arial"/>
                <w:sz w:val="18"/>
                <w:szCs w:val="18"/>
              </w:rPr>
            </w:pPr>
          </w:p>
        </w:tc>
        <w:tc>
          <w:tcPr>
            <w:tcW w:w="358" w:type="dxa"/>
            <w:vMerge w:val="restart"/>
          </w:tcPr>
          <w:p w14:paraId="5121E4B4" w14:textId="77777777" w:rsidR="00A30A23" w:rsidRPr="000944FE" w:rsidRDefault="00A30A23">
            <w:pPr>
              <w:rPr>
                <w:rFonts w:ascii="Arial" w:hAnsi="Arial"/>
                <w:sz w:val="18"/>
                <w:szCs w:val="18"/>
              </w:rPr>
            </w:pPr>
          </w:p>
        </w:tc>
        <w:tc>
          <w:tcPr>
            <w:tcW w:w="2760" w:type="dxa"/>
          </w:tcPr>
          <w:p w14:paraId="1C4FAECD" w14:textId="77777777" w:rsidR="00A30A23" w:rsidRPr="000944FE" w:rsidRDefault="00A30A23">
            <w:pPr>
              <w:rPr>
                <w:rFonts w:ascii="Arial" w:hAnsi="Arial"/>
                <w:sz w:val="18"/>
                <w:szCs w:val="18"/>
              </w:rPr>
            </w:pPr>
            <w:r w:rsidRPr="000944FE">
              <w:rPr>
                <w:rFonts w:ascii="Arial" w:hAnsi="Arial"/>
                <w:sz w:val="18"/>
                <w:szCs w:val="18"/>
              </w:rPr>
              <w:t xml:space="preserve">PM </w:t>
            </w:r>
            <w:r w:rsidR="00DA5B56" w:rsidRPr="000944FE">
              <w:rPr>
                <w:rFonts w:ascii="Arial" w:hAnsi="Arial"/>
                <w:sz w:val="18"/>
                <w:szCs w:val="18"/>
              </w:rPr>
              <w:t>:</w:t>
            </w:r>
          </w:p>
        </w:tc>
        <w:tc>
          <w:tcPr>
            <w:tcW w:w="365" w:type="dxa"/>
            <w:vMerge w:val="restart"/>
          </w:tcPr>
          <w:p w14:paraId="37F1A70B" w14:textId="71DF7F17" w:rsidR="00A30A23" w:rsidRPr="000944FE" w:rsidRDefault="00532DF3">
            <w:pPr>
              <w:rPr>
                <w:rFonts w:ascii="Arial" w:hAnsi="Arial"/>
                <w:sz w:val="18"/>
                <w:szCs w:val="18"/>
              </w:rPr>
            </w:pPr>
            <w:r w:rsidRPr="000944FE">
              <w:rPr>
                <w:rFonts w:ascii="Arial" w:hAnsi="Arial"/>
                <w:sz w:val="18"/>
                <w:szCs w:val="18"/>
              </w:rPr>
              <w:t>X</w:t>
            </w:r>
          </w:p>
        </w:tc>
        <w:tc>
          <w:tcPr>
            <w:tcW w:w="365" w:type="dxa"/>
            <w:vMerge w:val="restart"/>
          </w:tcPr>
          <w:p w14:paraId="4CA23028" w14:textId="77777777" w:rsidR="00A30A23" w:rsidRPr="000944FE" w:rsidRDefault="00A30A23">
            <w:pPr>
              <w:rPr>
                <w:rFonts w:ascii="Arial" w:hAnsi="Arial"/>
                <w:sz w:val="18"/>
                <w:szCs w:val="18"/>
              </w:rPr>
            </w:pPr>
          </w:p>
        </w:tc>
        <w:tc>
          <w:tcPr>
            <w:tcW w:w="365" w:type="dxa"/>
            <w:vMerge w:val="restart"/>
          </w:tcPr>
          <w:p w14:paraId="051E3C3C" w14:textId="77777777" w:rsidR="00A30A23" w:rsidRPr="000944FE" w:rsidRDefault="00A30A23">
            <w:pPr>
              <w:rPr>
                <w:rFonts w:ascii="Arial" w:hAnsi="Arial"/>
                <w:sz w:val="18"/>
                <w:szCs w:val="18"/>
              </w:rPr>
            </w:pPr>
          </w:p>
        </w:tc>
        <w:tc>
          <w:tcPr>
            <w:tcW w:w="365" w:type="dxa"/>
            <w:vMerge w:val="restart"/>
          </w:tcPr>
          <w:p w14:paraId="73F98B22" w14:textId="77777777" w:rsidR="00A30A23" w:rsidRPr="000944FE" w:rsidRDefault="00A30A23">
            <w:pPr>
              <w:rPr>
                <w:rFonts w:ascii="Arial" w:hAnsi="Arial"/>
                <w:sz w:val="18"/>
                <w:szCs w:val="18"/>
              </w:rPr>
            </w:pPr>
          </w:p>
        </w:tc>
        <w:tc>
          <w:tcPr>
            <w:tcW w:w="365" w:type="dxa"/>
            <w:vMerge w:val="restart"/>
          </w:tcPr>
          <w:p w14:paraId="475B802D" w14:textId="77777777" w:rsidR="00A30A23" w:rsidRPr="000944FE" w:rsidRDefault="00A30A23">
            <w:pPr>
              <w:rPr>
                <w:rFonts w:ascii="Arial" w:hAnsi="Arial"/>
                <w:sz w:val="18"/>
                <w:szCs w:val="18"/>
              </w:rPr>
            </w:pPr>
          </w:p>
        </w:tc>
        <w:tc>
          <w:tcPr>
            <w:tcW w:w="365" w:type="dxa"/>
            <w:vMerge w:val="restart"/>
          </w:tcPr>
          <w:p w14:paraId="1C511CAF" w14:textId="77777777" w:rsidR="00A30A23" w:rsidRPr="000944FE" w:rsidRDefault="00A30A23">
            <w:pPr>
              <w:rPr>
                <w:rFonts w:ascii="Arial" w:hAnsi="Arial"/>
                <w:sz w:val="18"/>
                <w:szCs w:val="18"/>
              </w:rPr>
            </w:pPr>
          </w:p>
        </w:tc>
      </w:tr>
      <w:tr w:rsidR="00A30A23" w:rsidRPr="000944FE" w14:paraId="76CA72FD" w14:textId="77777777" w:rsidTr="00B128CC">
        <w:trPr>
          <w:cantSplit/>
          <w:trHeight w:val="726"/>
        </w:trPr>
        <w:tc>
          <w:tcPr>
            <w:tcW w:w="1398" w:type="dxa"/>
            <w:vMerge/>
          </w:tcPr>
          <w:p w14:paraId="44ACCC00" w14:textId="77777777" w:rsidR="00A30A23" w:rsidRPr="000944FE" w:rsidRDefault="00A30A23">
            <w:pPr>
              <w:rPr>
                <w:rFonts w:ascii="Arial" w:hAnsi="Arial"/>
                <w:sz w:val="18"/>
                <w:szCs w:val="18"/>
              </w:rPr>
            </w:pPr>
          </w:p>
        </w:tc>
        <w:tc>
          <w:tcPr>
            <w:tcW w:w="1583" w:type="dxa"/>
            <w:vMerge/>
          </w:tcPr>
          <w:p w14:paraId="341B00C8" w14:textId="77777777" w:rsidR="00A30A23" w:rsidRPr="000944FE" w:rsidRDefault="00A30A23">
            <w:pPr>
              <w:rPr>
                <w:rFonts w:ascii="Arial" w:hAnsi="Arial"/>
                <w:sz w:val="18"/>
                <w:szCs w:val="18"/>
              </w:rPr>
            </w:pPr>
          </w:p>
        </w:tc>
        <w:tc>
          <w:tcPr>
            <w:tcW w:w="1589" w:type="dxa"/>
            <w:vMerge/>
          </w:tcPr>
          <w:p w14:paraId="0AF9B7E6" w14:textId="77777777" w:rsidR="00A30A23" w:rsidRPr="000944FE" w:rsidRDefault="00A30A23">
            <w:pPr>
              <w:rPr>
                <w:rFonts w:ascii="Arial" w:hAnsi="Arial"/>
                <w:sz w:val="18"/>
                <w:szCs w:val="18"/>
              </w:rPr>
            </w:pPr>
          </w:p>
        </w:tc>
        <w:tc>
          <w:tcPr>
            <w:tcW w:w="1593" w:type="dxa"/>
            <w:vMerge/>
          </w:tcPr>
          <w:p w14:paraId="2910B1B9" w14:textId="77777777" w:rsidR="00A30A23" w:rsidRPr="000944FE" w:rsidRDefault="00A30A23">
            <w:pPr>
              <w:rPr>
                <w:rFonts w:ascii="Arial" w:hAnsi="Arial"/>
                <w:sz w:val="18"/>
                <w:szCs w:val="18"/>
              </w:rPr>
            </w:pPr>
          </w:p>
        </w:tc>
        <w:tc>
          <w:tcPr>
            <w:tcW w:w="355" w:type="dxa"/>
            <w:vMerge/>
          </w:tcPr>
          <w:p w14:paraId="007EBE68" w14:textId="77777777" w:rsidR="00A30A23" w:rsidRPr="000944FE" w:rsidRDefault="00A30A23">
            <w:pPr>
              <w:rPr>
                <w:rFonts w:ascii="Arial" w:hAnsi="Arial"/>
                <w:sz w:val="18"/>
                <w:szCs w:val="18"/>
              </w:rPr>
            </w:pPr>
          </w:p>
        </w:tc>
        <w:tc>
          <w:tcPr>
            <w:tcW w:w="355" w:type="dxa"/>
            <w:vMerge/>
            <w:shd w:val="clear" w:color="auto" w:fill="auto"/>
          </w:tcPr>
          <w:p w14:paraId="195B581A" w14:textId="77777777" w:rsidR="00A30A23" w:rsidRPr="000944FE" w:rsidRDefault="00A30A23">
            <w:pPr>
              <w:rPr>
                <w:rFonts w:ascii="Arial" w:hAnsi="Arial"/>
                <w:sz w:val="18"/>
                <w:szCs w:val="18"/>
              </w:rPr>
            </w:pPr>
          </w:p>
        </w:tc>
        <w:tc>
          <w:tcPr>
            <w:tcW w:w="355" w:type="dxa"/>
            <w:vMerge/>
            <w:shd w:val="clear" w:color="auto" w:fill="auto"/>
          </w:tcPr>
          <w:p w14:paraId="604F9963" w14:textId="77777777" w:rsidR="00A30A23" w:rsidRPr="000944FE" w:rsidRDefault="00A30A23">
            <w:pPr>
              <w:rPr>
                <w:rFonts w:ascii="Arial" w:hAnsi="Arial"/>
                <w:sz w:val="18"/>
                <w:szCs w:val="18"/>
              </w:rPr>
            </w:pPr>
          </w:p>
        </w:tc>
        <w:tc>
          <w:tcPr>
            <w:tcW w:w="356" w:type="dxa"/>
            <w:vMerge/>
            <w:shd w:val="clear" w:color="auto" w:fill="auto"/>
          </w:tcPr>
          <w:p w14:paraId="68BC5C4B" w14:textId="77777777" w:rsidR="00A30A23" w:rsidRPr="000944FE" w:rsidRDefault="00A30A23">
            <w:pPr>
              <w:rPr>
                <w:rFonts w:ascii="Arial" w:hAnsi="Arial"/>
                <w:sz w:val="18"/>
                <w:szCs w:val="18"/>
              </w:rPr>
            </w:pPr>
          </w:p>
        </w:tc>
        <w:tc>
          <w:tcPr>
            <w:tcW w:w="356" w:type="dxa"/>
            <w:vMerge/>
          </w:tcPr>
          <w:p w14:paraId="1D2D8C01" w14:textId="77777777" w:rsidR="00A30A23" w:rsidRPr="000944FE" w:rsidRDefault="00A30A23">
            <w:pPr>
              <w:rPr>
                <w:rFonts w:ascii="Arial" w:hAnsi="Arial"/>
                <w:sz w:val="18"/>
                <w:szCs w:val="18"/>
              </w:rPr>
            </w:pPr>
          </w:p>
        </w:tc>
        <w:tc>
          <w:tcPr>
            <w:tcW w:w="358" w:type="dxa"/>
            <w:vMerge/>
          </w:tcPr>
          <w:p w14:paraId="7760C545" w14:textId="77777777" w:rsidR="00A30A23" w:rsidRPr="000944FE" w:rsidRDefault="00A30A23">
            <w:pPr>
              <w:rPr>
                <w:rFonts w:ascii="Arial" w:hAnsi="Arial"/>
                <w:sz w:val="18"/>
                <w:szCs w:val="18"/>
              </w:rPr>
            </w:pPr>
          </w:p>
        </w:tc>
        <w:tc>
          <w:tcPr>
            <w:tcW w:w="2760" w:type="dxa"/>
          </w:tcPr>
          <w:p w14:paraId="567CF023" w14:textId="77777777" w:rsidR="00A30A23" w:rsidRPr="000944FE" w:rsidRDefault="00A30A23" w:rsidP="00DA5B56">
            <w:pPr>
              <w:rPr>
                <w:rFonts w:ascii="Arial" w:hAnsi="Arial"/>
                <w:color w:val="FF0000"/>
                <w:sz w:val="18"/>
                <w:szCs w:val="18"/>
              </w:rPr>
            </w:pPr>
            <w:r w:rsidRPr="000944FE">
              <w:rPr>
                <w:rFonts w:ascii="Arial" w:hAnsi="Arial"/>
                <w:color w:val="FF0000"/>
                <w:sz w:val="18"/>
                <w:szCs w:val="18"/>
              </w:rPr>
              <w:t>TM</w:t>
            </w:r>
            <w:r w:rsidR="00DA5B56" w:rsidRPr="000944FE">
              <w:rPr>
                <w:rFonts w:ascii="Arial" w:hAnsi="Arial"/>
                <w:color w:val="FF0000"/>
                <w:sz w:val="18"/>
                <w:szCs w:val="18"/>
              </w:rPr>
              <w:t>:</w:t>
            </w:r>
          </w:p>
        </w:tc>
        <w:tc>
          <w:tcPr>
            <w:tcW w:w="365" w:type="dxa"/>
            <w:vMerge/>
          </w:tcPr>
          <w:p w14:paraId="1215432A" w14:textId="77777777" w:rsidR="00A30A23" w:rsidRPr="000944FE" w:rsidRDefault="00A30A23">
            <w:pPr>
              <w:rPr>
                <w:rFonts w:ascii="Arial" w:hAnsi="Arial"/>
                <w:sz w:val="18"/>
                <w:szCs w:val="18"/>
              </w:rPr>
            </w:pPr>
          </w:p>
        </w:tc>
        <w:tc>
          <w:tcPr>
            <w:tcW w:w="365" w:type="dxa"/>
            <w:vMerge/>
          </w:tcPr>
          <w:p w14:paraId="54BE4A91" w14:textId="77777777" w:rsidR="00A30A23" w:rsidRPr="000944FE" w:rsidRDefault="00A30A23">
            <w:pPr>
              <w:rPr>
                <w:rFonts w:ascii="Arial" w:hAnsi="Arial"/>
                <w:sz w:val="18"/>
                <w:szCs w:val="18"/>
              </w:rPr>
            </w:pPr>
          </w:p>
        </w:tc>
        <w:tc>
          <w:tcPr>
            <w:tcW w:w="365" w:type="dxa"/>
            <w:vMerge/>
          </w:tcPr>
          <w:p w14:paraId="233F923E" w14:textId="77777777" w:rsidR="00A30A23" w:rsidRPr="000944FE" w:rsidRDefault="00A30A23">
            <w:pPr>
              <w:rPr>
                <w:rFonts w:ascii="Arial" w:hAnsi="Arial"/>
                <w:sz w:val="18"/>
                <w:szCs w:val="18"/>
              </w:rPr>
            </w:pPr>
          </w:p>
        </w:tc>
        <w:tc>
          <w:tcPr>
            <w:tcW w:w="365" w:type="dxa"/>
            <w:vMerge/>
          </w:tcPr>
          <w:p w14:paraId="58DA07C6" w14:textId="77777777" w:rsidR="00A30A23" w:rsidRPr="000944FE" w:rsidRDefault="00A30A23">
            <w:pPr>
              <w:rPr>
                <w:rFonts w:ascii="Arial" w:hAnsi="Arial"/>
                <w:sz w:val="18"/>
                <w:szCs w:val="18"/>
              </w:rPr>
            </w:pPr>
          </w:p>
        </w:tc>
        <w:tc>
          <w:tcPr>
            <w:tcW w:w="365" w:type="dxa"/>
            <w:vMerge/>
          </w:tcPr>
          <w:p w14:paraId="3F691A0F" w14:textId="77777777" w:rsidR="00A30A23" w:rsidRPr="000944FE" w:rsidRDefault="00A30A23">
            <w:pPr>
              <w:rPr>
                <w:rFonts w:ascii="Arial" w:hAnsi="Arial"/>
                <w:sz w:val="18"/>
                <w:szCs w:val="18"/>
              </w:rPr>
            </w:pPr>
          </w:p>
        </w:tc>
        <w:tc>
          <w:tcPr>
            <w:tcW w:w="365" w:type="dxa"/>
            <w:vMerge/>
          </w:tcPr>
          <w:p w14:paraId="3E199734" w14:textId="77777777" w:rsidR="00A30A23" w:rsidRPr="000944FE" w:rsidRDefault="00A30A23">
            <w:pPr>
              <w:rPr>
                <w:rFonts w:ascii="Arial" w:hAnsi="Arial"/>
                <w:sz w:val="18"/>
                <w:szCs w:val="18"/>
              </w:rPr>
            </w:pPr>
          </w:p>
        </w:tc>
      </w:tr>
      <w:tr w:rsidR="00A30A23" w:rsidRPr="000944FE" w14:paraId="0D5F30C0" w14:textId="77777777" w:rsidTr="00B128CC">
        <w:trPr>
          <w:cantSplit/>
          <w:trHeight w:val="830"/>
        </w:trPr>
        <w:tc>
          <w:tcPr>
            <w:tcW w:w="1398" w:type="dxa"/>
            <w:vMerge w:val="restart"/>
          </w:tcPr>
          <w:p w14:paraId="4FAA5097" w14:textId="77777777" w:rsidR="00A30A23" w:rsidRPr="000944FE" w:rsidRDefault="00A30A23">
            <w:pPr>
              <w:rPr>
                <w:rFonts w:ascii="Arial" w:hAnsi="Arial"/>
                <w:sz w:val="18"/>
                <w:szCs w:val="18"/>
              </w:rPr>
            </w:pPr>
            <w:r w:rsidRPr="000944FE">
              <w:rPr>
                <w:rFonts w:ascii="Arial" w:hAnsi="Arial"/>
                <w:sz w:val="18"/>
                <w:szCs w:val="18"/>
              </w:rPr>
              <w:t>Governance structure</w:t>
            </w:r>
          </w:p>
          <w:p w14:paraId="53E29449" w14:textId="77777777" w:rsidR="001E4EEF" w:rsidRPr="000944FE" w:rsidRDefault="001E4EEF">
            <w:pPr>
              <w:rPr>
                <w:rFonts w:ascii="Arial" w:hAnsi="Arial"/>
                <w:color w:val="A6A6A6"/>
                <w:sz w:val="18"/>
                <w:szCs w:val="18"/>
              </w:rPr>
            </w:pPr>
            <w:r w:rsidRPr="000944FE">
              <w:rPr>
                <w:rFonts w:ascii="Arial" w:hAnsi="Arial"/>
                <w:color w:val="A6A6A6"/>
                <w:sz w:val="18"/>
                <w:szCs w:val="18"/>
              </w:rPr>
              <w:t>[oversight]</w:t>
            </w:r>
          </w:p>
        </w:tc>
        <w:tc>
          <w:tcPr>
            <w:tcW w:w="1583" w:type="dxa"/>
            <w:vMerge w:val="restart"/>
          </w:tcPr>
          <w:p w14:paraId="365F8FC8" w14:textId="77777777" w:rsidR="00A30A23" w:rsidRPr="000944FE" w:rsidRDefault="00A30A23">
            <w:pPr>
              <w:rPr>
                <w:rFonts w:ascii="Arial" w:hAnsi="Arial"/>
                <w:sz w:val="18"/>
                <w:szCs w:val="18"/>
              </w:rPr>
            </w:pPr>
            <w:r w:rsidRPr="000944FE">
              <w:rPr>
                <w:rFonts w:ascii="Arial" w:hAnsi="Arial"/>
                <w:sz w:val="18"/>
                <w:szCs w:val="18"/>
              </w:rPr>
              <w:t>Steering Committee and/or other project bodies meet periodically and provide effective direction/inputs</w:t>
            </w:r>
          </w:p>
        </w:tc>
        <w:tc>
          <w:tcPr>
            <w:tcW w:w="1589" w:type="dxa"/>
            <w:vMerge w:val="restart"/>
          </w:tcPr>
          <w:p w14:paraId="0B1BCEA4" w14:textId="77777777" w:rsidR="00A30A23" w:rsidRPr="000944FE" w:rsidRDefault="00A30A23">
            <w:pPr>
              <w:rPr>
                <w:rFonts w:ascii="Arial" w:hAnsi="Arial"/>
                <w:sz w:val="18"/>
                <w:szCs w:val="18"/>
              </w:rPr>
            </w:pPr>
            <w:r w:rsidRPr="000944FE">
              <w:rPr>
                <w:rFonts w:ascii="Arial" w:hAnsi="Arial"/>
                <w:sz w:val="18"/>
                <w:szCs w:val="18"/>
              </w:rPr>
              <w:t>Body(ies) meets periodically but guidance/input provided to project is inadequate. TOR unclear</w:t>
            </w:r>
          </w:p>
        </w:tc>
        <w:tc>
          <w:tcPr>
            <w:tcW w:w="1593" w:type="dxa"/>
            <w:vMerge w:val="restart"/>
          </w:tcPr>
          <w:p w14:paraId="44D31B08" w14:textId="77777777" w:rsidR="00A30A23" w:rsidRPr="000944FE" w:rsidRDefault="00A30A23">
            <w:pPr>
              <w:rPr>
                <w:rFonts w:ascii="Arial" w:hAnsi="Arial"/>
                <w:sz w:val="18"/>
                <w:szCs w:val="18"/>
              </w:rPr>
            </w:pPr>
            <w:r w:rsidRPr="000944FE">
              <w:rPr>
                <w:rFonts w:ascii="Arial" w:hAnsi="Arial"/>
                <w:sz w:val="18"/>
                <w:szCs w:val="18"/>
              </w:rPr>
              <w:t>Members lack commitment Committee/body does not fulfil its TOR</w:t>
            </w:r>
          </w:p>
        </w:tc>
        <w:tc>
          <w:tcPr>
            <w:tcW w:w="355" w:type="dxa"/>
            <w:vMerge w:val="restart"/>
          </w:tcPr>
          <w:p w14:paraId="71C0D73F" w14:textId="72A4DA67" w:rsidR="00A30A23" w:rsidRPr="000944FE" w:rsidRDefault="0068468A">
            <w:pPr>
              <w:rPr>
                <w:rFonts w:ascii="Arial" w:hAnsi="Arial"/>
                <w:sz w:val="18"/>
                <w:szCs w:val="18"/>
              </w:rPr>
            </w:pPr>
            <w:r w:rsidRPr="000944FE">
              <w:rPr>
                <w:rFonts w:ascii="Arial" w:hAnsi="Arial"/>
                <w:sz w:val="18"/>
                <w:szCs w:val="18"/>
              </w:rPr>
              <w:t>X</w:t>
            </w:r>
          </w:p>
        </w:tc>
        <w:tc>
          <w:tcPr>
            <w:tcW w:w="355" w:type="dxa"/>
            <w:vMerge w:val="restart"/>
            <w:shd w:val="clear" w:color="auto" w:fill="auto"/>
          </w:tcPr>
          <w:p w14:paraId="0E0E87D2" w14:textId="77777777" w:rsidR="00A30A23" w:rsidRPr="000944FE" w:rsidRDefault="00A30A23">
            <w:pPr>
              <w:rPr>
                <w:rFonts w:ascii="Arial" w:hAnsi="Arial"/>
                <w:sz w:val="18"/>
                <w:szCs w:val="18"/>
              </w:rPr>
            </w:pPr>
          </w:p>
        </w:tc>
        <w:tc>
          <w:tcPr>
            <w:tcW w:w="355" w:type="dxa"/>
            <w:vMerge w:val="restart"/>
            <w:shd w:val="clear" w:color="auto" w:fill="auto"/>
          </w:tcPr>
          <w:p w14:paraId="5E7D478C" w14:textId="77777777" w:rsidR="00A30A23" w:rsidRPr="000944FE" w:rsidRDefault="00A30A23">
            <w:pPr>
              <w:rPr>
                <w:rFonts w:ascii="Arial" w:hAnsi="Arial"/>
                <w:sz w:val="18"/>
                <w:szCs w:val="18"/>
              </w:rPr>
            </w:pPr>
          </w:p>
        </w:tc>
        <w:tc>
          <w:tcPr>
            <w:tcW w:w="356" w:type="dxa"/>
            <w:vMerge w:val="restart"/>
            <w:shd w:val="clear" w:color="auto" w:fill="auto"/>
          </w:tcPr>
          <w:p w14:paraId="072EB1E9" w14:textId="77777777" w:rsidR="00A30A23" w:rsidRPr="000944FE" w:rsidRDefault="00A30A23">
            <w:pPr>
              <w:rPr>
                <w:rFonts w:ascii="Arial" w:hAnsi="Arial"/>
                <w:sz w:val="18"/>
                <w:szCs w:val="18"/>
              </w:rPr>
            </w:pPr>
          </w:p>
        </w:tc>
        <w:tc>
          <w:tcPr>
            <w:tcW w:w="356" w:type="dxa"/>
            <w:vMerge w:val="restart"/>
          </w:tcPr>
          <w:p w14:paraId="256BE846" w14:textId="77777777" w:rsidR="00A30A23" w:rsidRPr="000944FE" w:rsidRDefault="00A30A23">
            <w:pPr>
              <w:rPr>
                <w:rFonts w:ascii="Arial" w:hAnsi="Arial"/>
                <w:sz w:val="18"/>
                <w:szCs w:val="18"/>
              </w:rPr>
            </w:pPr>
          </w:p>
        </w:tc>
        <w:tc>
          <w:tcPr>
            <w:tcW w:w="358" w:type="dxa"/>
            <w:vMerge w:val="restart"/>
          </w:tcPr>
          <w:p w14:paraId="37BA9AD9" w14:textId="77777777" w:rsidR="00A30A23" w:rsidRPr="000944FE" w:rsidRDefault="00A30A23">
            <w:pPr>
              <w:rPr>
                <w:rFonts w:ascii="Arial" w:hAnsi="Arial"/>
                <w:sz w:val="18"/>
                <w:szCs w:val="18"/>
              </w:rPr>
            </w:pPr>
          </w:p>
        </w:tc>
        <w:tc>
          <w:tcPr>
            <w:tcW w:w="2760" w:type="dxa"/>
          </w:tcPr>
          <w:p w14:paraId="0CD3535F" w14:textId="77777777" w:rsidR="00A30A23" w:rsidRPr="000944FE" w:rsidRDefault="00A30A23">
            <w:pPr>
              <w:rPr>
                <w:rFonts w:ascii="Arial" w:hAnsi="Arial"/>
                <w:sz w:val="18"/>
                <w:szCs w:val="18"/>
              </w:rPr>
            </w:pPr>
            <w:r w:rsidRPr="000944FE">
              <w:rPr>
                <w:rFonts w:ascii="Arial" w:hAnsi="Arial"/>
                <w:sz w:val="18"/>
                <w:szCs w:val="18"/>
              </w:rPr>
              <w:t xml:space="preserve">PM </w:t>
            </w:r>
            <w:r w:rsidR="00DA5B56" w:rsidRPr="000944FE">
              <w:rPr>
                <w:rFonts w:ascii="Arial" w:hAnsi="Arial"/>
                <w:sz w:val="18"/>
                <w:szCs w:val="18"/>
              </w:rPr>
              <w:t>:</w:t>
            </w:r>
          </w:p>
        </w:tc>
        <w:tc>
          <w:tcPr>
            <w:tcW w:w="365" w:type="dxa"/>
            <w:vMerge w:val="restart"/>
          </w:tcPr>
          <w:p w14:paraId="22322381" w14:textId="261B79FC" w:rsidR="00A30A23" w:rsidRPr="000944FE" w:rsidRDefault="00532DF3">
            <w:pPr>
              <w:rPr>
                <w:rFonts w:ascii="Arial" w:hAnsi="Arial"/>
                <w:sz w:val="18"/>
                <w:szCs w:val="18"/>
              </w:rPr>
            </w:pPr>
            <w:r w:rsidRPr="000944FE">
              <w:rPr>
                <w:rFonts w:ascii="Arial" w:hAnsi="Arial"/>
                <w:sz w:val="18"/>
                <w:szCs w:val="18"/>
              </w:rPr>
              <w:t>X</w:t>
            </w:r>
          </w:p>
        </w:tc>
        <w:tc>
          <w:tcPr>
            <w:tcW w:w="365" w:type="dxa"/>
            <w:vMerge w:val="restart"/>
          </w:tcPr>
          <w:p w14:paraId="7888C3FB" w14:textId="77777777" w:rsidR="00A30A23" w:rsidRPr="000944FE" w:rsidRDefault="00A30A23">
            <w:pPr>
              <w:rPr>
                <w:rFonts w:ascii="Arial" w:hAnsi="Arial"/>
                <w:sz w:val="18"/>
                <w:szCs w:val="18"/>
              </w:rPr>
            </w:pPr>
          </w:p>
        </w:tc>
        <w:tc>
          <w:tcPr>
            <w:tcW w:w="365" w:type="dxa"/>
            <w:vMerge w:val="restart"/>
          </w:tcPr>
          <w:p w14:paraId="31D37643" w14:textId="77777777" w:rsidR="00A30A23" w:rsidRPr="000944FE" w:rsidRDefault="00A30A23">
            <w:pPr>
              <w:rPr>
                <w:rFonts w:ascii="Arial" w:hAnsi="Arial"/>
                <w:sz w:val="18"/>
                <w:szCs w:val="18"/>
              </w:rPr>
            </w:pPr>
          </w:p>
        </w:tc>
        <w:tc>
          <w:tcPr>
            <w:tcW w:w="365" w:type="dxa"/>
            <w:vMerge w:val="restart"/>
          </w:tcPr>
          <w:p w14:paraId="186CA868" w14:textId="77777777" w:rsidR="00A30A23" w:rsidRPr="000944FE" w:rsidRDefault="00A30A23">
            <w:pPr>
              <w:rPr>
                <w:rFonts w:ascii="Arial" w:hAnsi="Arial"/>
                <w:sz w:val="18"/>
                <w:szCs w:val="18"/>
              </w:rPr>
            </w:pPr>
          </w:p>
        </w:tc>
        <w:tc>
          <w:tcPr>
            <w:tcW w:w="365" w:type="dxa"/>
            <w:vMerge w:val="restart"/>
          </w:tcPr>
          <w:p w14:paraId="1B855CE0" w14:textId="77777777" w:rsidR="00A30A23" w:rsidRPr="000944FE" w:rsidRDefault="00A30A23">
            <w:pPr>
              <w:rPr>
                <w:rFonts w:ascii="Arial" w:hAnsi="Arial"/>
                <w:sz w:val="18"/>
                <w:szCs w:val="18"/>
              </w:rPr>
            </w:pPr>
          </w:p>
        </w:tc>
        <w:tc>
          <w:tcPr>
            <w:tcW w:w="365" w:type="dxa"/>
            <w:vMerge w:val="restart"/>
          </w:tcPr>
          <w:p w14:paraId="6648AE9A" w14:textId="77777777" w:rsidR="00A30A23" w:rsidRPr="000944FE" w:rsidRDefault="00A30A23">
            <w:pPr>
              <w:rPr>
                <w:rFonts w:ascii="Arial" w:hAnsi="Arial"/>
                <w:sz w:val="18"/>
                <w:szCs w:val="18"/>
              </w:rPr>
            </w:pPr>
          </w:p>
        </w:tc>
      </w:tr>
      <w:tr w:rsidR="00A30A23" w:rsidRPr="000944FE" w14:paraId="34718129" w14:textId="77777777" w:rsidTr="00B128CC">
        <w:trPr>
          <w:cantSplit/>
          <w:trHeight w:val="829"/>
        </w:trPr>
        <w:tc>
          <w:tcPr>
            <w:tcW w:w="1398" w:type="dxa"/>
            <w:vMerge/>
          </w:tcPr>
          <w:p w14:paraId="17DDF152" w14:textId="77777777" w:rsidR="00A30A23" w:rsidRPr="000944FE" w:rsidRDefault="00A30A23">
            <w:pPr>
              <w:rPr>
                <w:rFonts w:ascii="Arial" w:hAnsi="Arial"/>
                <w:sz w:val="18"/>
                <w:szCs w:val="18"/>
              </w:rPr>
            </w:pPr>
          </w:p>
        </w:tc>
        <w:tc>
          <w:tcPr>
            <w:tcW w:w="1583" w:type="dxa"/>
            <w:vMerge/>
          </w:tcPr>
          <w:p w14:paraId="387F99C7" w14:textId="77777777" w:rsidR="00A30A23" w:rsidRPr="000944FE" w:rsidRDefault="00A30A23">
            <w:pPr>
              <w:rPr>
                <w:rFonts w:ascii="Arial" w:hAnsi="Arial"/>
                <w:sz w:val="18"/>
                <w:szCs w:val="18"/>
              </w:rPr>
            </w:pPr>
          </w:p>
        </w:tc>
        <w:tc>
          <w:tcPr>
            <w:tcW w:w="1589" w:type="dxa"/>
            <w:vMerge/>
          </w:tcPr>
          <w:p w14:paraId="123B299C" w14:textId="77777777" w:rsidR="00A30A23" w:rsidRPr="000944FE" w:rsidRDefault="00A30A23">
            <w:pPr>
              <w:rPr>
                <w:rFonts w:ascii="Arial" w:hAnsi="Arial"/>
                <w:sz w:val="18"/>
                <w:szCs w:val="18"/>
              </w:rPr>
            </w:pPr>
          </w:p>
        </w:tc>
        <w:tc>
          <w:tcPr>
            <w:tcW w:w="1593" w:type="dxa"/>
            <w:vMerge/>
          </w:tcPr>
          <w:p w14:paraId="02B7EFA3" w14:textId="77777777" w:rsidR="00A30A23" w:rsidRPr="000944FE" w:rsidRDefault="00A30A23">
            <w:pPr>
              <w:rPr>
                <w:rFonts w:ascii="Arial" w:hAnsi="Arial"/>
                <w:sz w:val="18"/>
                <w:szCs w:val="18"/>
              </w:rPr>
            </w:pPr>
          </w:p>
        </w:tc>
        <w:tc>
          <w:tcPr>
            <w:tcW w:w="355" w:type="dxa"/>
            <w:vMerge/>
          </w:tcPr>
          <w:p w14:paraId="6570E8E6" w14:textId="77777777" w:rsidR="00A30A23" w:rsidRPr="000944FE" w:rsidRDefault="00A30A23">
            <w:pPr>
              <w:rPr>
                <w:rFonts w:ascii="Arial" w:hAnsi="Arial"/>
                <w:b/>
                <w:sz w:val="18"/>
                <w:szCs w:val="18"/>
              </w:rPr>
            </w:pPr>
          </w:p>
        </w:tc>
        <w:tc>
          <w:tcPr>
            <w:tcW w:w="355" w:type="dxa"/>
            <w:vMerge/>
            <w:shd w:val="clear" w:color="auto" w:fill="auto"/>
          </w:tcPr>
          <w:p w14:paraId="37A3B199" w14:textId="77777777" w:rsidR="00A30A23" w:rsidRPr="000944FE" w:rsidRDefault="00A30A23">
            <w:pPr>
              <w:rPr>
                <w:rFonts w:ascii="Arial" w:hAnsi="Arial"/>
                <w:b/>
                <w:sz w:val="18"/>
                <w:szCs w:val="18"/>
              </w:rPr>
            </w:pPr>
          </w:p>
        </w:tc>
        <w:tc>
          <w:tcPr>
            <w:tcW w:w="355" w:type="dxa"/>
            <w:vMerge/>
            <w:shd w:val="clear" w:color="auto" w:fill="auto"/>
          </w:tcPr>
          <w:p w14:paraId="1DE11699" w14:textId="77777777" w:rsidR="00A30A23" w:rsidRPr="000944FE" w:rsidRDefault="00A30A23">
            <w:pPr>
              <w:rPr>
                <w:rFonts w:ascii="Arial" w:hAnsi="Arial"/>
                <w:b/>
                <w:sz w:val="18"/>
                <w:szCs w:val="18"/>
              </w:rPr>
            </w:pPr>
          </w:p>
        </w:tc>
        <w:tc>
          <w:tcPr>
            <w:tcW w:w="356" w:type="dxa"/>
            <w:vMerge/>
            <w:shd w:val="clear" w:color="auto" w:fill="auto"/>
          </w:tcPr>
          <w:p w14:paraId="5F2CA127" w14:textId="77777777" w:rsidR="00A30A23" w:rsidRPr="000944FE" w:rsidRDefault="00A30A23">
            <w:pPr>
              <w:rPr>
                <w:rFonts w:ascii="Arial" w:hAnsi="Arial"/>
                <w:b/>
                <w:sz w:val="18"/>
                <w:szCs w:val="18"/>
              </w:rPr>
            </w:pPr>
          </w:p>
        </w:tc>
        <w:tc>
          <w:tcPr>
            <w:tcW w:w="356" w:type="dxa"/>
            <w:vMerge/>
          </w:tcPr>
          <w:p w14:paraId="4E2F5080" w14:textId="77777777" w:rsidR="00A30A23" w:rsidRPr="000944FE" w:rsidRDefault="00A30A23">
            <w:pPr>
              <w:rPr>
                <w:rFonts w:ascii="Arial" w:hAnsi="Arial"/>
                <w:b/>
                <w:sz w:val="18"/>
                <w:szCs w:val="18"/>
              </w:rPr>
            </w:pPr>
          </w:p>
        </w:tc>
        <w:tc>
          <w:tcPr>
            <w:tcW w:w="358" w:type="dxa"/>
            <w:vMerge/>
          </w:tcPr>
          <w:p w14:paraId="08301798" w14:textId="77777777" w:rsidR="00A30A23" w:rsidRPr="000944FE" w:rsidRDefault="00A30A23">
            <w:pPr>
              <w:rPr>
                <w:rFonts w:ascii="Arial" w:hAnsi="Arial"/>
                <w:b/>
                <w:sz w:val="18"/>
                <w:szCs w:val="18"/>
              </w:rPr>
            </w:pPr>
          </w:p>
        </w:tc>
        <w:tc>
          <w:tcPr>
            <w:tcW w:w="2760" w:type="dxa"/>
          </w:tcPr>
          <w:p w14:paraId="3805D492" w14:textId="77777777" w:rsidR="00A30A23" w:rsidRPr="000944FE" w:rsidRDefault="00A30A23">
            <w:pPr>
              <w:rPr>
                <w:rFonts w:ascii="Arial" w:hAnsi="Arial"/>
                <w:color w:val="FF0000"/>
                <w:sz w:val="18"/>
                <w:szCs w:val="18"/>
              </w:rPr>
            </w:pPr>
            <w:r w:rsidRPr="000944FE">
              <w:rPr>
                <w:rFonts w:ascii="Arial" w:hAnsi="Arial"/>
                <w:color w:val="FF0000"/>
                <w:sz w:val="18"/>
                <w:szCs w:val="18"/>
              </w:rPr>
              <w:t>TM</w:t>
            </w:r>
            <w:r w:rsidR="00DA5B56" w:rsidRPr="000944FE">
              <w:rPr>
                <w:rFonts w:ascii="Arial" w:hAnsi="Arial"/>
                <w:color w:val="FF0000"/>
                <w:sz w:val="18"/>
                <w:szCs w:val="18"/>
              </w:rPr>
              <w:t>:</w:t>
            </w:r>
          </w:p>
        </w:tc>
        <w:tc>
          <w:tcPr>
            <w:tcW w:w="365" w:type="dxa"/>
            <w:vMerge/>
          </w:tcPr>
          <w:p w14:paraId="52B8C146" w14:textId="77777777" w:rsidR="00A30A23" w:rsidRPr="000944FE" w:rsidRDefault="00A30A23">
            <w:pPr>
              <w:rPr>
                <w:rFonts w:ascii="Arial" w:hAnsi="Arial"/>
                <w:b/>
                <w:sz w:val="18"/>
                <w:szCs w:val="18"/>
              </w:rPr>
            </w:pPr>
          </w:p>
        </w:tc>
        <w:tc>
          <w:tcPr>
            <w:tcW w:w="365" w:type="dxa"/>
            <w:vMerge/>
          </w:tcPr>
          <w:p w14:paraId="14DB8B46" w14:textId="77777777" w:rsidR="00A30A23" w:rsidRPr="000944FE" w:rsidRDefault="00A30A23">
            <w:pPr>
              <w:rPr>
                <w:rFonts w:ascii="Arial" w:hAnsi="Arial"/>
                <w:b/>
                <w:sz w:val="18"/>
                <w:szCs w:val="18"/>
              </w:rPr>
            </w:pPr>
          </w:p>
        </w:tc>
        <w:tc>
          <w:tcPr>
            <w:tcW w:w="365" w:type="dxa"/>
            <w:vMerge/>
          </w:tcPr>
          <w:p w14:paraId="457AC509" w14:textId="77777777" w:rsidR="00A30A23" w:rsidRPr="000944FE" w:rsidRDefault="00A30A23">
            <w:pPr>
              <w:rPr>
                <w:rFonts w:ascii="Arial" w:hAnsi="Arial"/>
                <w:b/>
                <w:sz w:val="18"/>
                <w:szCs w:val="18"/>
              </w:rPr>
            </w:pPr>
          </w:p>
        </w:tc>
        <w:tc>
          <w:tcPr>
            <w:tcW w:w="365" w:type="dxa"/>
            <w:vMerge/>
          </w:tcPr>
          <w:p w14:paraId="11E5C47D" w14:textId="77777777" w:rsidR="00A30A23" w:rsidRPr="000944FE" w:rsidRDefault="00A30A23">
            <w:pPr>
              <w:rPr>
                <w:rFonts w:ascii="Arial" w:hAnsi="Arial"/>
                <w:b/>
                <w:sz w:val="18"/>
                <w:szCs w:val="18"/>
              </w:rPr>
            </w:pPr>
          </w:p>
        </w:tc>
        <w:tc>
          <w:tcPr>
            <w:tcW w:w="365" w:type="dxa"/>
            <w:vMerge/>
          </w:tcPr>
          <w:p w14:paraId="36AF9733" w14:textId="77777777" w:rsidR="00A30A23" w:rsidRPr="000944FE" w:rsidRDefault="00A30A23">
            <w:pPr>
              <w:rPr>
                <w:rFonts w:ascii="Arial" w:hAnsi="Arial"/>
                <w:b/>
                <w:sz w:val="18"/>
                <w:szCs w:val="18"/>
              </w:rPr>
            </w:pPr>
          </w:p>
        </w:tc>
        <w:tc>
          <w:tcPr>
            <w:tcW w:w="365" w:type="dxa"/>
            <w:vMerge/>
          </w:tcPr>
          <w:p w14:paraId="09484451" w14:textId="77777777" w:rsidR="00A30A23" w:rsidRPr="000944FE" w:rsidRDefault="00A30A23">
            <w:pPr>
              <w:rPr>
                <w:rFonts w:ascii="Arial" w:hAnsi="Arial"/>
                <w:b/>
                <w:sz w:val="18"/>
                <w:szCs w:val="18"/>
              </w:rPr>
            </w:pPr>
          </w:p>
        </w:tc>
      </w:tr>
      <w:tr w:rsidR="00A30A23" w:rsidRPr="000944FE" w14:paraId="7F4D65E7" w14:textId="77777777">
        <w:trPr>
          <w:cantSplit/>
          <w:trHeight w:val="933"/>
        </w:trPr>
        <w:tc>
          <w:tcPr>
            <w:tcW w:w="1398" w:type="dxa"/>
            <w:vMerge w:val="restart"/>
          </w:tcPr>
          <w:p w14:paraId="0174E268" w14:textId="77777777" w:rsidR="00A30A23" w:rsidRPr="000944FE" w:rsidRDefault="00A30A23">
            <w:pPr>
              <w:rPr>
                <w:rFonts w:ascii="Arial" w:hAnsi="Arial"/>
                <w:sz w:val="18"/>
                <w:szCs w:val="18"/>
              </w:rPr>
            </w:pPr>
            <w:r w:rsidRPr="000944FE">
              <w:rPr>
                <w:rFonts w:ascii="Arial" w:hAnsi="Arial"/>
                <w:sz w:val="18"/>
                <w:szCs w:val="18"/>
              </w:rPr>
              <w:t>Internal com</w:t>
            </w:r>
            <w:r w:rsidRPr="000944FE">
              <w:rPr>
                <w:rFonts w:ascii="Arial" w:hAnsi="Arial"/>
                <w:sz w:val="18"/>
                <w:szCs w:val="18"/>
              </w:rPr>
              <w:softHyphen/>
              <w:t>munications</w:t>
            </w:r>
          </w:p>
        </w:tc>
        <w:tc>
          <w:tcPr>
            <w:tcW w:w="1583" w:type="dxa"/>
            <w:vMerge w:val="restart"/>
          </w:tcPr>
          <w:p w14:paraId="7C1E6175" w14:textId="77777777" w:rsidR="00A30A23" w:rsidRPr="000944FE" w:rsidRDefault="00A30A23">
            <w:pPr>
              <w:rPr>
                <w:rFonts w:ascii="Arial" w:hAnsi="Arial"/>
                <w:sz w:val="18"/>
                <w:szCs w:val="18"/>
              </w:rPr>
            </w:pPr>
            <w:r w:rsidRPr="000944FE">
              <w:rPr>
                <w:rFonts w:ascii="Arial" w:hAnsi="Arial"/>
                <w:sz w:val="18"/>
                <w:szCs w:val="18"/>
              </w:rPr>
              <w:t>Fluid and cordial</w:t>
            </w:r>
          </w:p>
        </w:tc>
        <w:tc>
          <w:tcPr>
            <w:tcW w:w="1589" w:type="dxa"/>
            <w:vMerge w:val="restart"/>
          </w:tcPr>
          <w:p w14:paraId="348DAFC1" w14:textId="77777777" w:rsidR="00A30A23" w:rsidRPr="000944FE" w:rsidRDefault="00A30A23">
            <w:pPr>
              <w:rPr>
                <w:rFonts w:ascii="Arial" w:hAnsi="Arial"/>
                <w:sz w:val="18"/>
                <w:szCs w:val="18"/>
              </w:rPr>
            </w:pPr>
            <w:r w:rsidRPr="000944FE">
              <w:rPr>
                <w:rFonts w:ascii="Arial" w:hAnsi="Arial"/>
                <w:sz w:val="18"/>
                <w:szCs w:val="18"/>
              </w:rPr>
              <w:t xml:space="preserve">Communication process deficient although relationships between team members are good </w:t>
            </w:r>
          </w:p>
        </w:tc>
        <w:tc>
          <w:tcPr>
            <w:tcW w:w="1593" w:type="dxa"/>
            <w:vMerge w:val="restart"/>
          </w:tcPr>
          <w:p w14:paraId="3A9C53DC" w14:textId="77777777" w:rsidR="00A30A23" w:rsidRPr="000944FE" w:rsidRDefault="00A30A23">
            <w:pPr>
              <w:rPr>
                <w:rFonts w:ascii="Arial" w:hAnsi="Arial"/>
                <w:sz w:val="18"/>
                <w:szCs w:val="18"/>
              </w:rPr>
            </w:pPr>
            <w:r w:rsidRPr="000944FE">
              <w:rPr>
                <w:rFonts w:ascii="Arial" w:hAnsi="Arial"/>
                <w:sz w:val="18"/>
                <w:szCs w:val="18"/>
              </w:rPr>
              <w:t>Lack of adequate communication between team members leading to deterioration of relationships and resentment</w:t>
            </w:r>
          </w:p>
        </w:tc>
        <w:tc>
          <w:tcPr>
            <w:tcW w:w="355" w:type="dxa"/>
            <w:vMerge w:val="restart"/>
          </w:tcPr>
          <w:p w14:paraId="1A49E31C" w14:textId="395B8406" w:rsidR="00A30A23" w:rsidRPr="000944FE" w:rsidRDefault="0068468A">
            <w:pPr>
              <w:rPr>
                <w:rFonts w:ascii="Arial" w:hAnsi="Arial"/>
                <w:sz w:val="18"/>
                <w:szCs w:val="18"/>
              </w:rPr>
            </w:pPr>
            <w:r w:rsidRPr="000944FE">
              <w:rPr>
                <w:rFonts w:ascii="Arial" w:hAnsi="Arial"/>
                <w:sz w:val="18"/>
                <w:szCs w:val="18"/>
              </w:rPr>
              <w:t>X</w:t>
            </w:r>
          </w:p>
        </w:tc>
        <w:tc>
          <w:tcPr>
            <w:tcW w:w="355" w:type="dxa"/>
            <w:vMerge w:val="restart"/>
          </w:tcPr>
          <w:p w14:paraId="1F9A67E4" w14:textId="77777777" w:rsidR="00A30A23" w:rsidRPr="000944FE" w:rsidRDefault="00A30A23">
            <w:pPr>
              <w:rPr>
                <w:rFonts w:ascii="Arial" w:hAnsi="Arial"/>
                <w:sz w:val="18"/>
                <w:szCs w:val="18"/>
              </w:rPr>
            </w:pPr>
          </w:p>
        </w:tc>
        <w:tc>
          <w:tcPr>
            <w:tcW w:w="355" w:type="dxa"/>
            <w:vMerge w:val="restart"/>
          </w:tcPr>
          <w:p w14:paraId="01904A95" w14:textId="77777777" w:rsidR="00A30A23" w:rsidRPr="000944FE" w:rsidRDefault="00A30A23">
            <w:pPr>
              <w:rPr>
                <w:rFonts w:ascii="Arial" w:hAnsi="Arial"/>
                <w:sz w:val="18"/>
                <w:szCs w:val="18"/>
              </w:rPr>
            </w:pPr>
          </w:p>
        </w:tc>
        <w:tc>
          <w:tcPr>
            <w:tcW w:w="356" w:type="dxa"/>
            <w:vMerge w:val="restart"/>
          </w:tcPr>
          <w:p w14:paraId="1789E4D0" w14:textId="77777777" w:rsidR="00A30A23" w:rsidRPr="000944FE" w:rsidRDefault="00A30A23">
            <w:pPr>
              <w:rPr>
                <w:rFonts w:ascii="Arial" w:hAnsi="Arial"/>
                <w:sz w:val="18"/>
                <w:szCs w:val="18"/>
              </w:rPr>
            </w:pPr>
          </w:p>
        </w:tc>
        <w:tc>
          <w:tcPr>
            <w:tcW w:w="356" w:type="dxa"/>
            <w:vMerge w:val="restart"/>
          </w:tcPr>
          <w:p w14:paraId="201BB943" w14:textId="77777777" w:rsidR="00A30A23" w:rsidRPr="000944FE" w:rsidRDefault="00A30A23">
            <w:pPr>
              <w:rPr>
                <w:rFonts w:ascii="Arial" w:hAnsi="Arial"/>
                <w:sz w:val="18"/>
                <w:szCs w:val="18"/>
              </w:rPr>
            </w:pPr>
          </w:p>
        </w:tc>
        <w:tc>
          <w:tcPr>
            <w:tcW w:w="358" w:type="dxa"/>
            <w:vMerge w:val="restart"/>
          </w:tcPr>
          <w:p w14:paraId="629EF912" w14:textId="77777777" w:rsidR="00A30A23" w:rsidRPr="000944FE" w:rsidRDefault="00A30A23">
            <w:pPr>
              <w:rPr>
                <w:rFonts w:ascii="Arial" w:hAnsi="Arial"/>
                <w:sz w:val="18"/>
                <w:szCs w:val="18"/>
              </w:rPr>
            </w:pPr>
          </w:p>
        </w:tc>
        <w:tc>
          <w:tcPr>
            <w:tcW w:w="2760" w:type="dxa"/>
          </w:tcPr>
          <w:p w14:paraId="07C612CD" w14:textId="77777777" w:rsidR="00A30A23" w:rsidRPr="000944FE" w:rsidRDefault="00DA5B56">
            <w:pPr>
              <w:rPr>
                <w:rFonts w:ascii="Arial" w:hAnsi="Arial"/>
                <w:sz w:val="18"/>
                <w:szCs w:val="18"/>
              </w:rPr>
            </w:pPr>
            <w:r w:rsidRPr="000944FE">
              <w:rPr>
                <w:rFonts w:ascii="Arial" w:hAnsi="Arial"/>
                <w:sz w:val="18"/>
                <w:szCs w:val="18"/>
              </w:rPr>
              <w:t>PM:</w:t>
            </w:r>
          </w:p>
        </w:tc>
        <w:tc>
          <w:tcPr>
            <w:tcW w:w="365" w:type="dxa"/>
            <w:vMerge w:val="restart"/>
          </w:tcPr>
          <w:p w14:paraId="54CC09CE" w14:textId="0723904B" w:rsidR="00A30A23" w:rsidRPr="000944FE" w:rsidRDefault="00532DF3">
            <w:pPr>
              <w:rPr>
                <w:rFonts w:ascii="Arial" w:hAnsi="Arial"/>
                <w:sz w:val="18"/>
                <w:szCs w:val="18"/>
              </w:rPr>
            </w:pPr>
            <w:r w:rsidRPr="000944FE">
              <w:rPr>
                <w:rFonts w:ascii="Arial" w:hAnsi="Arial"/>
                <w:sz w:val="18"/>
                <w:szCs w:val="18"/>
              </w:rPr>
              <w:t>X</w:t>
            </w:r>
          </w:p>
        </w:tc>
        <w:tc>
          <w:tcPr>
            <w:tcW w:w="365" w:type="dxa"/>
            <w:vMerge w:val="restart"/>
          </w:tcPr>
          <w:p w14:paraId="32A0FAAE" w14:textId="77777777" w:rsidR="00A30A23" w:rsidRPr="000944FE" w:rsidRDefault="00A30A23">
            <w:pPr>
              <w:rPr>
                <w:rFonts w:ascii="Arial" w:hAnsi="Arial"/>
                <w:sz w:val="18"/>
                <w:szCs w:val="18"/>
              </w:rPr>
            </w:pPr>
          </w:p>
        </w:tc>
        <w:tc>
          <w:tcPr>
            <w:tcW w:w="365" w:type="dxa"/>
            <w:vMerge w:val="restart"/>
          </w:tcPr>
          <w:p w14:paraId="64BDACB1" w14:textId="77777777" w:rsidR="00A30A23" w:rsidRPr="000944FE" w:rsidRDefault="00A30A23">
            <w:pPr>
              <w:rPr>
                <w:rFonts w:ascii="Arial" w:hAnsi="Arial"/>
                <w:sz w:val="18"/>
                <w:szCs w:val="18"/>
              </w:rPr>
            </w:pPr>
          </w:p>
        </w:tc>
        <w:tc>
          <w:tcPr>
            <w:tcW w:w="365" w:type="dxa"/>
            <w:vMerge w:val="restart"/>
          </w:tcPr>
          <w:p w14:paraId="5B96E714" w14:textId="77777777" w:rsidR="00A30A23" w:rsidRPr="000944FE" w:rsidRDefault="00A30A23">
            <w:pPr>
              <w:rPr>
                <w:rFonts w:ascii="Arial" w:hAnsi="Arial"/>
                <w:sz w:val="18"/>
                <w:szCs w:val="18"/>
              </w:rPr>
            </w:pPr>
          </w:p>
        </w:tc>
        <w:tc>
          <w:tcPr>
            <w:tcW w:w="365" w:type="dxa"/>
            <w:vMerge w:val="restart"/>
          </w:tcPr>
          <w:p w14:paraId="472BCFDE" w14:textId="77777777" w:rsidR="00A30A23" w:rsidRPr="000944FE" w:rsidRDefault="00A30A23">
            <w:pPr>
              <w:rPr>
                <w:rFonts w:ascii="Arial" w:hAnsi="Arial"/>
                <w:sz w:val="18"/>
                <w:szCs w:val="18"/>
              </w:rPr>
            </w:pPr>
          </w:p>
        </w:tc>
        <w:tc>
          <w:tcPr>
            <w:tcW w:w="365" w:type="dxa"/>
            <w:vMerge w:val="restart"/>
          </w:tcPr>
          <w:p w14:paraId="76D25D2C" w14:textId="77777777" w:rsidR="00A30A23" w:rsidRPr="000944FE" w:rsidRDefault="00A30A23">
            <w:pPr>
              <w:rPr>
                <w:rFonts w:ascii="Arial" w:hAnsi="Arial"/>
                <w:sz w:val="18"/>
                <w:szCs w:val="18"/>
              </w:rPr>
            </w:pPr>
          </w:p>
        </w:tc>
      </w:tr>
      <w:tr w:rsidR="00A30A23" w:rsidRPr="000944FE" w14:paraId="2C99B178" w14:textId="77777777">
        <w:trPr>
          <w:cantSplit/>
          <w:trHeight w:val="933"/>
        </w:trPr>
        <w:tc>
          <w:tcPr>
            <w:tcW w:w="1398" w:type="dxa"/>
            <w:vMerge/>
          </w:tcPr>
          <w:p w14:paraId="574B581C" w14:textId="77777777" w:rsidR="00A30A23" w:rsidRPr="000944FE" w:rsidRDefault="00A30A23">
            <w:pPr>
              <w:rPr>
                <w:rFonts w:ascii="Arial" w:hAnsi="Arial"/>
                <w:sz w:val="18"/>
                <w:szCs w:val="18"/>
              </w:rPr>
            </w:pPr>
          </w:p>
        </w:tc>
        <w:tc>
          <w:tcPr>
            <w:tcW w:w="1583" w:type="dxa"/>
            <w:vMerge/>
          </w:tcPr>
          <w:p w14:paraId="00801A7E" w14:textId="77777777" w:rsidR="00A30A23" w:rsidRPr="000944FE" w:rsidRDefault="00A30A23">
            <w:pPr>
              <w:rPr>
                <w:rFonts w:ascii="Arial" w:hAnsi="Arial"/>
                <w:sz w:val="18"/>
                <w:szCs w:val="18"/>
              </w:rPr>
            </w:pPr>
          </w:p>
        </w:tc>
        <w:tc>
          <w:tcPr>
            <w:tcW w:w="1589" w:type="dxa"/>
            <w:vMerge/>
          </w:tcPr>
          <w:p w14:paraId="4D8511F7" w14:textId="77777777" w:rsidR="00A30A23" w:rsidRPr="000944FE" w:rsidRDefault="00A30A23">
            <w:pPr>
              <w:rPr>
                <w:rFonts w:ascii="Arial" w:hAnsi="Arial"/>
                <w:sz w:val="18"/>
                <w:szCs w:val="18"/>
              </w:rPr>
            </w:pPr>
          </w:p>
        </w:tc>
        <w:tc>
          <w:tcPr>
            <w:tcW w:w="1593" w:type="dxa"/>
            <w:vMerge/>
          </w:tcPr>
          <w:p w14:paraId="050F016F" w14:textId="77777777" w:rsidR="00A30A23" w:rsidRPr="000944FE" w:rsidRDefault="00A30A23">
            <w:pPr>
              <w:rPr>
                <w:rFonts w:ascii="Arial" w:hAnsi="Arial"/>
                <w:sz w:val="18"/>
                <w:szCs w:val="18"/>
              </w:rPr>
            </w:pPr>
          </w:p>
        </w:tc>
        <w:tc>
          <w:tcPr>
            <w:tcW w:w="355" w:type="dxa"/>
            <w:vMerge/>
          </w:tcPr>
          <w:p w14:paraId="2BB6AFF4" w14:textId="77777777" w:rsidR="00A30A23" w:rsidRPr="000944FE" w:rsidRDefault="00A30A23">
            <w:pPr>
              <w:rPr>
                <w:rFonts w:ascii="Arial" w:hAnsi="Arial"/>
                <w:sz w:val="18"/>
                <w:szCs w:val="18"/>
              </w:rPr>
            </w:pPr>
          </w:p>
        </w:tc>
        <w:tc>
          <w:tcPr>
            <w:tcW w:w="355" w:type="dxa"/>
            <w:vMerge/>
          </w:tcPr>
          <w:p w14:paraId="1A88F910" w14:textId="77777777" w:rsidR="00A30A23" w:rsidRPr="000944FE" w:rsidRDefault="00A30A23">
            <w:pPr>
              <w:rPr>
                <w:rFonts w:ascii="Arial" w:hAnsi="Arial"/>
                <w:sz w:val="18"/>
                <w:szCs w:val="18"/>
              </w:rPr>
            </w:pPr>
          </w:p>
        </w:tc>
        <w:tc>
          <w:tcPr>
            <w:tcW w:w="355" w:type="dxa"/>
            <w:vMerge/>
          </w:tcPr>
          <w:p w14:paraId="13C790FD" w14:textId="77777777" w:rsidR="00A30A23" w:rsidRPr="000944FE" w:rsidRDefault="00A30A23">
            <w:pPr>
              <w:rPr>
                <w:rFonts w:ascii="Arial" w:hAnsi="Arial"/>
                <w:sz w:val="18"/>
                <w:szCs w:val="18"/>
              </w:rPr>
            </w:pPr>
          </w:p>
        </w:tc>
        <w:tc>
          <w:tcPr>
            <w:tcW w:w="356" w:type="dxa"/>
            <w:vMerge/>
          </w:tcPr>
          <w:p w14:paraId="6A11F9E6" w14:textId="77777777" w:rsidR="00A30A23" w:rsidRPr="000944FE" w:rsidRDefault="00A30A23">
            <w:pPr>
              <w:rPr>
                <w:rFonts w:ascii="Arial" w:hAnsi="Arial"/>
                <w:sz w:val="18"/>
                <w:szCs w:val="18"/>
              </w:rPr>
            </w:pPr>
          </w:p>
        </w:tc>
        <w:tc>
          <w:tcPr>
            <w:tcW w:w="356" w:type="dxa"/>
            <w:vMerge/>
          </w:tcPr>
          <w:p w14:paraId="4EACCB0A" w14:textId="77777777" w:rsidR="00A30A23" w:rsidRPr="000944FE" w:rsidRDefault="00A30A23">
            <w:pPr>
              <w:rPr>
                <w:rFonts w:ascii="Arial" w:hAnsi="Arial"/>
                <w:sz w:val="18"/>
                <w:szCs w:val="18"/>
              </w:rPr>
            </w:pPr>
          </w:p>
        </w:tc>
        <w:tc>
          <w:tcPr>
            <w:tcW w:w="358" w:type="dxa"/>
            <w:vMerge/>
          </w:tcPr>
          <w:p w14:paraId="55F61A58" w14:textId="77777777" w:rsidR="00A30A23" w:rsidRPr="000944FE" w:rsidRDefault="00A30A23">
            <w:pPr>
              <w:rPr>
                <w:rFonts w:ascii="Arial" w:hAnsi="Arial"/>
                <w:sz w:val="18"/>
                <w:szCs w:val="18"/>
              </w:rPr>
            </w:pPr>
          </w:p>
        </w:tc>
        <w:tc>
          <w:tcPr>
            <w:tcW w:w="2760" w:type="dxa"/>
          </w:tcPr>
          <w:p w14:paraId="5D5D8865" w14:textId="77777777" w:rsidR="00A30A23" w:rsidRPr="000944FE" w:rsidRDefault="00DA5B56">
            <w:pPr>
              <w:rPr>
                <w:rFonts w:ascii="Arial" w:hAnsi="Arial"/>
                <w:sz w:val="18"/>
                <w:szCs w:val="18"/>
              </w:rPr>
            </w:pPr>
            <w:r w:rsidRPr="000944FE">
              <w:rPr>
                <w:rFonts w:ascii="Arial" w:hAnsi="Arial"/>
                <w:color w:val="FF0000"/>
                <w:sz w:val="18"/>
                <w:szCs w:val="18"/>
              </w:rPr>
              <w:t>TM:</w:t>
            </w:r>
          </w:p>
        </w:tc>
        <w:tc>
          <w:tcPr>
            <w:tcW w:w="365" w:type="dxa"/>
            <w:vMerge/>
          </w:tcPr>
          <w:p w14:paraId="68467024" w14:textId="77777777" w:rsidR="00A30A23" w:rsidRPr="000944FE" w:rsidRDefault="00A30A23">
            <w:pPr>
              <w:rPr>
                <w:rFonts w:ascii="Arial" w:hAnsi="Arial"/>
                <w:sz w:val="18"/>
                <w:szCs w:val="18"/>
              </w:rPr>
            </w:pPr>
          </w:p>
        </w:tc>
        <w:tc>
          <w:tcPr>
            <w:tcW w:w="365" w:type="dxa"/>
            <w:vMerge/>
          </w:tcPr>
          <w:p w14:paraId="71491308" w14:textId="77777777" w:rsidR="00A30A23" w:rsidRPr="000944FE" w:rsidRDefault="00A30A23">
            <w:pPr>
              <w:rPr>
                <w:rFonts w:ascii="Arial" w:hAnsi="Arial"/>
                <w:sz w:val="18"/>
                <w:szCs w:val="18"/>
              </w:rPr>
            </w:pPr>
          </w:p>
        </w:tc>
        <w:tc>
          <w:tcPr>
            <w:tcW w:w="365" w:type="dxa"/>
            <w:vMerge/>
          </w:tcPr>
          <w:p w14:paraId="1B6C00B6" w14:textId="77777777" w:rsidR="00A30A23" w:rsidRPr="000944FE" w:rsidRDefault="00A30A23">
            <w:pPr>
              <w:rPr>
                <w:rFonts w:ascii="Arial" w:hAnsi="Arial"/>
                <w:sz w:val="18"/>
                <w:szCs w:val="18"/>
              </w:rPr>
            </w:pPr>
          </w:p>
        </w:tc>
        <w:tc>
          <w:tcPr>
            <w:tcW w:w="365" w:type="dxa"/>
            <w:vMerge/>
          </w:tcPr>
          <w:p w14:paraId="196401B0" w14:textId="77777777" w:rsidR="00A30A23" w:rsidRPr="000944FE" w:rsidRDefault="00A30A23">
            <w:pPr>
              <w:rPr>
                <w:rFonts w:ascii="Arial" w:hAnsi="Arial"/>
                <w:sz w:val="18"/>
                <w:szCs w:val="18"/>
              </w:rPr>
            </w:pPr>
          </w:p>
        </w:tc>
        <w:tc>
          <w:tcPr>
            <w:tcW w:w="365" w:type="dxa"/>
            <w:vMerge/>
          </w:tcPr>
          <w:p w14:paraId="2CA17FED" w14:textId="77777777" w:rsidR="00A30A23" w:rsidRPr="000944FE" w:rsidRDefault="00A30A23">
            <w:pPr>
              <w:rPr>
                <w:rFonts w:ascii="Arial" w:hAnsi="Arial"/>
                <w:sz w:val="18"/>
                <w:szCs w:val="18"/>
              </w:rPr>
            </w:pPr>
          </w:p>
        </w:tc>
        <w:tc>
          <w:tcPr>
            <w:tcW w:w="365" w:type="dxa"/>
            <w:vMerge/>
          </w:tcPr>
          <w:p w14:paraId="4AB56969" w14:textId="77777777" w:rsidR="00A30A23" w:rsidRPr="000944FE" w:rsidRDefault="00A30A23">
            <w:pPr>
              <w:rPr>
                <w:rFonts w:ascii="Arial" w:hAnsi="Arial"/>
                <w:sz w:val="18"/>
                <w:szCs w:val="18"/>
              </w:rPr>
            </w:pPr>
          </w:p>
        </w:tc>
      </w:tr>
      <w:tr w:rsidR="00A30A23" w:rsidRPr="000944FE" w14:paraId="36F951D4" w14:textId="77777777">
        <w:trPr>
          <w:cantSplit/>
          <w:trHeight w:val="622"/>
        </w:trPr>
        <w:tc>
          <w:tcPr>
            <w:tcW w:w="1398" w:type="dxa"/>
            <w:vMerge w:val="restart"/>
          </w:tcPr>
          <w:p w14:paraId="1F3A17A5" w14:textId="77777777" w:rsidR="00A30A23" w:rsidRPr="000944FE" w:rsidRDefault="00A30A23">
            <w:pPr>
              <w:rPr>
                <w:rFonts w:ascii="Arial" w:hAnsi="Arial"/>
                <w:sz w:val="18"/>
                <w:szCs w:val="18"/>
              </w:rPr>
            </w:pPr>
            <w:r w:rsidRPr="000944FE">
              <w:rPr>
                <w:rFonts w:ascii="Arial" w:hAnsi="Arial"/>
                <w:sz w:val="18"/>
                <w:szCs w:val="18"/>
              </w:rPr>
              <w:t>Work flow</w:t>
            </w:r>
          </w:p>
          <w:p w14:paraId="12A9E09F" w14:textId="77777777" w:rsidR="00E53FA3" w:rsidRPr="000944FE" w:rsidRDefault="00E53FA3">
            <w:pPr>
              <w:rPr>
                <w:rFonts w:ascii="Arial" w:hAnsi="Arial"/>
                <w:sz w:val="18"/>
                <w:szCs w:val="18"/>
              </w:rPr>
            </w:pPr>
          </w:p>
          <w:p w14:paraId="1A1AF8C6" w14:textId="77777777" w:rsidR="00E53FA3" w:rsidRPr="000944FE" w:rsidRDefault="00E53FA3">
            <w:pPr>
              <w:rPr>
                <w:rFonts w:ascii="Arial" w:hAnsi="Arial"/>
                <w:sz w:val="18"/>
                <w:szCs w:val="18"/>
              </w:rPr>
            </w:pPr>
            <w:r w:rsidRPr="000944FE">
              <w:rPr>
                <w:rFonts w:ascii="Arial" w:hAnsi="Arial"/>
                <w:sz w:val="18"/>
                <w:szCs w:val="18"/>
              </w:rPr>
              <w:t>Budget</w:t>
            </w:r>
          </w:p>
        </w:tc>
        <w:tc>
          <w:tcPr>
            <w:tcW w:w="1583" w:type="dxa"/>
            <w:vMerge w:val="restart"/>
          </w:tcPr>
          <w:p w14:paraId="17C68293" w14:textId="77777777" w:rsidR="00A30A23" w:rsidRPr="000944FE" w:rsidRDefault="00A30A23">
            <w:pPr>
              <w:rPr>
                <w:rFonts w:ascii="Arial" w:hAnsi="Arial"/>
                <w:sz w:val="18"/>
                <w:szCs w:val="18"/>
              </w:rPr>
            </w:pPr>
            <w:r w:rsidRPr="000944FE">
              <w:rPr>
                <w:rFonts w:ascii="Arial" w:hAnsi="Arial"/>
                <w:sz w:val="18"/>
                <w:szCs w:val="18"/>
              </w:rPr>
              <w:t>Project progressing according to work plan</w:t>
            </w:r>
          </w:p>
        </w:tc>
        <w:tc>
          <w:tcPr>
            <w:tcW w:w="1589" w:type="dxa"/>
            <w:vMerge w:val="restart"/>
          </w:tcPr>
          <w:p w14:paraId="358BEF2F" w14:textId="77777777" w:rsidR="00A30A23" w:rsidRPr="000944FE" w:rsidRDefault="00A30A23">
            <w:pPr>
              <w:rPr>
                <w:rFonts w:ascii="Arial" w:hAnsi="Arial"/>
                <w:sz w:val="18"/>
                <w:szCs w:val="18"/>
              </w:rPr>
            </w:pPr>
            <w:r w:rsidRPr="000944FE">
              <w:rPr>
                <w:rFonts w:ascii="Arial" w:hAnsi="Arial"/>
                <w:sz w:val="18"/>
                <w:szCs w:val="18"/>
              </w:rPr>
              <w:t>Some changes in project work plan but without major effect on overall timetable</w:t>
            </w:r>
          </w:p>
        </w:tc>
        <w:tc>
          <w:tcPr>
            <w:tcW w:w="1593" w:type="dxa"/>
            <w:vMerge w:val="restart"/>
          </w:tcPr>
          <w:p w14:paraId="5463B73D" w14:textId="77777777" w:rsidR="00A30A23" w:rsidRPr="000944FE" w:rsidRDefault="00A30A23">
            <w:pPr>
              <w:rPr>
                <w:rFonts w:ascii="Arial" w:hAnsi="Arial"/>
                <w:sz w:val="18"/>
                <w:szCs w:val="18"/>
              </w:rPr>
            </w:pPr>
            <w:r w:rsidRPr="000944FE">
              <w:rPr>
                <w:rFonts w:ascii="Arial" w:hAnsi="Arial"/>
                <w:sz w:val="18"/>
                <w:szCs w:val="18"/>
              </w:rPr>
              <w:t>Major delays or changes in work plan or method of implementation</w:t>
            </w:r>
          </w:p>
          <w:p w14:paraId="10797ED9" w14:textId="77777777" w:rsidR="00E53FA3" w:rsidRPr="000944FE" w:rsidRDefault="00E53FA3">
            <w:pPr>
              <w:rPr>
                <w:rFonts w:ascii="Arial" w:hAnsi="Arial"/>
                <w:sz w:val="18"/>
                <w:szCs w:val="18"/>
              </w:rPr>
            </w:pPr>
          </w:p>
        </w:tc>
        <w:tc>
          <w:tcPr>
            <w:tcW w:w="355" w:type="dxa"/>
            <w:vMerge w:val="restart"/>
          </w:tcPr>
          <w:p w14:paraId="2003FC96" w14:textId="06E4B585" w:rsidR="00A30A23" w:rsidRPr="000944FE" w:rsidRDefault="0068468A">
            <w:pPr>
              <w:rPr>
                <w:rFonts w:ascii="Arial" w:hAnsi="Arial"/>
                <w:sz w:val="18"/>
                <w:szCs w:val="18"/>
              </w:rPr>
            </w:pPr>
            <w:r w:rsidRPr="000944FE">
              <w:rPr>
                <w:rFonts w:ascii="Arial" w:hAnsi="Arial"/>
                <w:sz w:val="18"/>
                <w:szCs w:val="18"/>
              </w:rPr>
              <w:t>X</w:t>
            </w:r>
          </w:p>
        </w:tc>
        <w:tc>
          <w:tcPr>
            <w:tcW w:w="355" w:type="dxa"/>
            <w:vMerge w:val="restart"/>
          </w:tcPr>
          <w:p w14:paraId="53FDD158" w14:textId="77777777" w:rsidR="00A30A23" w:rsidRPr="000944FE" w:rsidRDefault="00A30A23">
            <w:pPr>
              <w:rPr>
                <w:rFonts w:ascii="Arial" w:hAnsi="Arial"/>
                <w:sz w:val="18"/>
                <w:szCs w:val="18"/>
              </w:rPr>
            </w:pPr>
          </w:p>
        </w:tc>
        <w:tc>
          <w:tcPr>
            <w:tcW w:w="355" w:type="dxa"/>
            <w:vMerge w:val="restart"/>
          </w:tcPr>
          <w:p w14:paraId="4B55086A" w14:textId="77777777" w:rsidR="00A30A23" w:rsidRPr="000944FE" w:rsidRDefault="00A30A23">
            <w:pPr>
              <w:rPr>
                <w:rFonts w:ascii="Arial" w:hAnsi="Arial"/>
                <w:sz w:val="18"/>
                <w:szCs w:val="18"/>
              </w:rPr>
            </w:pPr>
          </w:p>
        </w:tc>
        <w:tc>
          <w:tcPr>
            <w:tcW w:w="356" w:type="dxa"/>
            <w:vMerge w:val="restart"/>
          </w:tcPr>
          <w:p w14:paraId="1830B67B" w14:textId="77777777" w:rsidR="00A30A23" w:rsidRPr="000944FE" w:rsidRDefault="00A30A23">
            <w:pPr>
              <w:rPr>
                <w:rFonts w:ascii="Arial" w:hAnsi="Arial"/>
                <w:sz w:val="18"/>
                <w:szCs w:val="18"/>
              </w:rPr>
            </w:pPr>
          </w:p>
        </w:tc>
        <w:tc>
          <w:tcPr>
            <w:tcW w:w="356" w:type="dxa"/>
            <w:vMerge w:val="restart"/>
          </w:tcPr>
          <w:p w14:paraId="1FD55CB6" w14:textId="77777777" w:rsidR="00A30A23" w:rsidRPr="000944FE" w:rsidRDefault="00A30A23">
            <w:pPr>
              <w:rPr>
                <w:rFonts w:ascii="Arial" w:hAnsi="Arial"/>
                <w:sz w:val="18"/>
                <w:szCs w:val="18"/>
              </w:rPr>
            </w:pPr>
          </w:p>
        </w:tc>
        <w:tc>
          <w:tcPr>
            <w:tcW w:w="358" w:type="dxa"/>
            <w:vMerge w:val="restart"/>
          </w:tcPr>
          <w:p w14:paraId="5752654B" w14:textId="77777777" w:rsidR="00A30A23" w:rsidRPr="000944FE" w:rsidRDefault="00A30A23">
            <w:pPr>
              <w:rPr>
                <w:rFonts w:ascii="Arial" w:hAnsi="Arial"/>
                <w:sz w:val="18"/>
                <w:szCs w:val="18"/>
              </w:rPr>
            </w:pPr>
          </w:p>
        </w:tc>
        <w:tc>
          <w:tcPr>
            <w:tcW w:w="2760" w:type="dxa"/>
          </w:tcPr>
          <w:p w14:paraId="0F04CA69" w14:textId="77777777" w:rsidR="00A30A23" w:rsidRPr="000944FE" w:rsidRDefault="00DA5B56">
            <w:pPr>
              <w:rPr>
                <w:rFonts w:ascii="Arial" w:hAnsi="Arial"/>
                <w:sz w:val="18"/>
                <w:szCs w:val="18"/>
              </w:rPr>
            </w:pPr>
            <w:r w:rsidRPr="000944FE">
              <w:rPr>
                <w:rFonts w:ascii="Arial" w:hAnsi="Arial"/>
                <w:sz w:val="18"/>
                <w:szCs w:val="18"/>
              </w:rPr>
              <w:t>PM:</w:t>
            </w:r>
          </w:p>
        </w:tc>
        <w:tc>
          <w:tcPr>
            <w:tcW w:w="365" w:type="dxa"/>
            <w:vMerge w:val="restart"/>
          </w:tcPr>
          <w:p w14:paraId="45D5E1A8" w14:textId="7A633541" w:rsidR="00A30A23" w:rsidRPr="000944FE" w:rsidRDefault="00532DF3">
            <w:pPr>
              <w:rPr>
                <w:rFonts w:ascii="Arial" w:hAnsi="Arial"/>
                <w:sz w:val="18"/>
                <w:szCs w:val="18"/>
              </w:rPr>
            </w:pPr>
            <w:r w:rsidRPr="000944FE">
              <w:rPr>
                <w:rFonts w:ascii="Arial" w:hAnsi="Arial"/>
                <w:sz w:val="18"/>
                <w:szCs w:val="18"/>
              </w:rPr>
              <w:t>X</w:t>
            </w:r>
          </w:p>
        </w:tc>
        <w:tc>
          <w:tcPr>
            <w:tcW w:w="365" w:type="dxa"/>
            <w:vMerge w:val="restart"/>
          </w:tcPr>
          <w:p w14:paraId="393EB6C2" w14:textId="77777777" w:rsidR="00A30A23" w:rsidRPr="000944FE" w:rsidRDefault="00A30A23">
            <w:pPr>
              <w:rPr>
                <w:rFonts w:ascii="Arial" w:hAnsi="Arial"/>
                <w:sz w:val="18"/>
                <w:szCs w:val="18"/>
              </w:rPr>
            </w:pPr>
          </w:p>
        </w:tc>
        <w:tc>
          <w:tcPr>
            <w:tcW w:w="365" w:type="dxa"/>
            <w:vMerge w:val="restart"/>
          </w:tcPr>
          <w:p w14:paraId="35F60A51" w14:textId="77777777" w:rsidR="00A30A23" w:rsidRPr="000944FE" w:rsidRDefault="00A30A23">
            <w:pPr>
              <w:rPr>
                <w:rFonts w:ascii="Arial" w:hAnsi="Arial"/>
                <w:sz w:val="18"/>
                <w:szCs w:val="18"/>
              </w:rPr>
            </w:pPr>
          </w:p>
        </w:tc>
        <w:tc>
          <w:tcPr>
            <w:tcW w:w="365" w:type="dxa"/>
            <w:vMerge w:val="restart"/>
          </w:tcPr>
          <w:p w14:paraId="3AF69719" w14:textId="77777777" w:rsidR="00A30A23" w:rsidRPr="000944FE" w:rsidRDefault="00A30A23">
            <w:pPr>
              <w:rPr>
                <w:rFonts w:ascii="Arial" w:hAnsi="Arial"/>
                <w:sz w:val="18"/>
                <w:szCs w:val="18"/>
              </w:rPr>
            </w:pPr>
          </w:p>
        </w:tc>
        <w:tc>
          <w:tcPr>
            <w:tcW w:w="365" w:type="dxa"/>
            <w:vMerge w:val="restart"/>
          </w:tcPr>
          <w:p w14:paraId="210F7379" w14:textId="77777777" w:rsidR="00A30A23" w:rsidRPr="000944FE" w:rsidRDefault="00A30A23">
            <w:pPr>
              <w:rPr>
                <w:rFonts w:ascii="Arial" w:hAnsi="Arial"/>
                <w:sz w:val="18"/>
                <w:szCs w:val="18"/>
              </w:rPr>
            </w:pPr>
          </w:p>
        </w:tc>
        <w:tc>
          <w:tcPr>
            <w:tcW w:w="365" w:type="dxa"/>
            <w:vMerge w:val="restart"/>
          </w:tcPr>
          <w:p w14:paraId="68CDB72E" w14:textId="77777777" w:rsidR="00A30A23" w:rsidRPr="000944FE" w:rsidRDefault="00A30A23">
            <w:pPr>
              <w:rPr>
                <w:rFonts w:ascii="Arial" w:hAnsi="Arial"/>
                <w:sz w:val="18"/>
                <w:szCs w:val="18"/>
              </w:rPr>
            </w:pPr>
          </w:p>
        </w:tc>
      </w:tr>
      <w:tr w:rsidR="00A30A23" w:rsidRPr="000944FE" w14:paraId="5D1E6779" w14:textId="77777777">
        <w:trPr>
          <w:cantSplit/>
          <w:trHeight w:val="622"/>
        </w:trPr>
        <w:tc>
          <w:tcPr>
            <w:tcW w:w="1398" w:type="dxa"/>
            <w:vMerge/>
          </w:tcPr>
          <w:p w14:paraId="15C4FDFF" w14:textId="77777777" w:rsidR="00A30A23" w:rsidRPr="000944FE" w:rsidRDefault="00A30A23">
            <w:pPr>
              <w:rPr>
                <w:rFonts w:ascii="Arial" w:hAnsi="Arial"/>
                <w:sz w:val="18"/>
                <w:szCs w:val="18"/>
              </w:rPr>
            </w:pPr>
          </w:p>
        </w:tc>
        <w:tc>
          <w:tcPr>
            <w:tcW w:w="1583" w:type="dxa"/>
            <w:vMerge/>
          </w:tcPr>
          <w:p w14:paraId="4150DA28" w14:textId="77777777" w:rsidR="00A30A23" w:rsidRPr="000944FE" w:rsidRDefault="00A30A23">
            <w:pPr>
              <w:rPr>
                <w:rFonts w:ascii="Arial" w:hAnsi="Arial"/>
                <w:sz w:val="18"/>
                <w:szCs w:val="18"/>
              </w:rPr>
            </w:pPr>
          </w:p>
        </w:tc>
        <w:tc>
          <w:tcPr>
            <w:tcW w:w="1589" w:type="dxa"/>
            <w:vMerge/>
          </w:tcPr>
          <w:p w14:paraId="55CE050D" w14:textId="77777777" w:rsidR="00A30A23" w:rsidRPr="000944FE" w:rsidRDefault="00A30A23">
            <w:pPr>
              <w:rPr>
                <w:rFonts w:ascii="Arial" w:hAnsi="Arial"/>
                <w:sz w:val="18"/>
                <w:szCs w:val="18"/>
              </w:rPr>
            </w:pPr>
          </w:p>
        </w:tc>
        <w:tc>
          <w:tcPr>
            <w:tcW w:w="1593" w:type="dxa"/>
            <w:vMerge/>
          </w:tcPr>
          <w:p w14:paraId="5BA4995D" w14:textId="77777777" w:rsidR="00A30A23" w:rsidRPr="000944FE" w:rsidRDefault="00A30A23">
            <w:pPr>
              <w:rPr>
                <w:rFonts w:ascii="Arial" w:hAnsi="Arial"/>
                <w:sz w:val="18"/>
                <w:szCs w:val="18"/>
              </w:rPr>
            </w:pPr>
          </w:p>
        </w:tc>
        <w:tc>
          <w:tcPr>
            <w:tcW w:w="355" w:type="dxa"/>
            <w:vMerge/>
          </w:tcPr>
          <w:p w14:paraId="549C763A" w14:textId="77777777" w:rsidR="00A30A23" w:rsidRPr="000944FE" w:rsidRDefault="00A30A23">
            <w:pPr>
              <w:rPr>
                <w:rFonts w:ascii="Arial" w:hAnsi="Arial"/>
                <w:sz w:val="18"/>
                <w:szCs w:val="18"/>
              </w:rPr>
            </w:pPr>
          </w:p>
        </w:tc>
        <w:tc>
          <w:tcPr>
            <w:tcW w:w="355" w:type="dxa"/>
            <w:vMerge/>
          </w:tcPr>
          <w:p w14:paraId="11706910" w14:textId="77777777" w:rsidR="00A30A23" w:rsidRPr="000944FE" w:rsidRDefault="00A30A23">
            <w:pPr>
              <w:rPr>
                <w:rFonts w:ascii="Arial" w:hAnsi="Arial"/>
                <w:sz w:val="18"/>
                <w:szCs w:val="18"/>
              </w:rPr>
            </w:pPr>
          </w:p>
        </w:tc>
        <w:tc>
          <w:tcPr>
            <w:tcW w:w="355" w:type="dxa"/>
            <w:vMerge/>
          </w:tcPr>
          <w:p w14:paraId="207B440F" w14:textId="77777777" w:rsidR="00A30A23" w:rsidRPr="000944FE" w:rsidRDefault="00A30A23">
            <w:pPr>
              <w:rPr>
                <w:rFonts w:ascii="Arial" w:hAnsi="Arial"/>
                <w:sz w:val="18"/>
                <w:szCs w:val="18"/>
              </w:rPr>
            </w:pPr>
          </w:p>
        </w:tc>
        <w:tc>
          <w:tcPr>
            <w:tcW w:w="356" w:type="dxa"/>
            <w:vMerge/>
          </w:tcPr>
          <w:p w14:paraId="33EEC499" w14:textId="77777777" w:rsidR="00A30A23" w:rsidRPr="000944FE" w:rsidRDefault="00A30A23">
            <w:pPr>
              <w:rPr>
                <w:rFonts w:ascii="Arial" w:hAnsi="Arial"/>
                <w:sz w:val="18"/>
                <w:szCs w:val="18"/>
              </w:rPr>
            </w:pPr>
          </w:p>
        </w:tc>
        <w:tc>
          <w:tcPr>
            <w:tcW w:w="356" w:type="dxa"/>
            <w:vMerge/>
          </w:tcPr>
          <w:p w14:paraId="69F8F08E" w14:textId="77777777" w:rsidR="00A30A23" w:rsidRPr="000944FE" w:rsidRDefault="00A30A23">
            <w:pPr>
              <w:rPr>
                <w:rFonts w:ascii="Arial" w:hAnsi="Arial"/>
                <w:sz w:val="18"/>
                <w:szCs w:val="18"/>
              </w:rPr>
            </w:pPr>
          </w:p>
        </w:tc>
        <w:tc>
          <w:tcPr>
            <w:tcW w:w="358" w:type="dxa"/>
            <w:vMerge/>
          </w:tcPr>
          <w:p w14:paraId="0E3162A9" w14:textId="77777777" w:rsidR="00A30A23" w:rsidRPr="000944FE" w:rsidRDefault="00A30A23">
            <w:pPr>
              <w:rPr>
                <w:rFonts w:ascii="Arial" w:hAnsi="Arial"/>
                <w:sz w:val="18"/>
                <w:szCs w:val="18"/>
              </w:rPr>
            </w:pPr>
          </w:p>
        </w:tc>
        <w:tc>
          <w:tcPr>
            <w:tcW w:w="2760" w:type="dxa"/>
          </w:tcPr>
          <w:p w14:paraId="17A2B687" w14:textId="77777777" w:rsidR="00A30A23" w:rsidRPr="000944FE" w:rsidRDefault="00DA5B56">
            <w:pPr>
              <w:rPr>
                <w:rFonts w:ascii="Arial" w:hAnsi="Arial"/>
                <w:sz w:val="18"/>
                <w:szCs w:val="18"/>
              </w:rPr>
            </w:pPr>
            <w:r w:rsidRPr="000944FE">
              <w:rPr>
                <w:rFonts w:ascii="Arial" w:hAnsi="Arial"/>
                <w:color w:val="FF0000"/>
                <w:sz w:val="18"/>
                <w:szCs w:val="18"/>
              </w:rPr>
              <w:t>TM:</w:t>
            </w:r>
          </w:p>
        </w:tc>
        <w:tc>
          <w:tcPr>
            <w:tcW w:w="365" w:type="dxa"/>
            <w:vMerge/>
          </w:tcPr>
          <w:p w14:paraId="5841174F" w14:textId="77777777" w:rsidR="00A30A23" w:rsidRPr="000944FE" w:rsidRDefault="00A30A23">
            <w:pPr>
              <w:rPr>
                <w:rFonts w:ascii="Arial" w:hAnsi="Arial"/>
                <w:sz w:val="18"/>
                <w:szCs w:val="18"/>
              </w:rPr>
            </w:pPr>
          </w:p>
        </w:tc>
        <w:tc>
          <w:tcPr>
            <w:tcW w:w="365" w:type="dxa"/>
            <w:vMerge/>
          </w:tcPr>
          <w:p w14:paraId="5428095D" w14:textId="77777777" w:rsidR="00A30A23" w:rsidRPr="000944FE" w:rsidRDefault="00A30A23">
            <w:pPr>
              <w:rPr>
                <w:rFonts w:ascii="Arial" w:hAnsi="Arial"/>
                <w:sz w:val="18"/>
                <w:szCs w:val="18"/>
              </w:rPr>
            </w:pPr>
          </w:p>
        </w:tc>
        <w:tc>
          <w:tcPr>
            <w:tcW w:w="365" w:type="dxa"/>
            <w:vMerge/>
          </w:tcPr>
          <w:p w14:paraId="1EFC228F" w14:textId="77777777" w:rsidR="00A30A23" w:rsidRPr="000944FE" w:rsidRDefault="00A30A23">
            <w:pPr>
              <w:rPr>
                <w:rFonts w:ascii="Arial" w:hAnsi="Arial"/>
                <w:sz w:val="18"/>
                <w:szCs w:val="18"/>
              </w:rPr>
            </w:pPr>
          </w:p>
        </w:tc>
        <w:tc>
          <w:tcPr>
            <w:tcW w:w="365" w:type="dxa"/>
            <w:vMerge/>
          </w:tcPr>
          <w:p w14:paraId="49C67F65" w14:textId="77777777" w:rsidR="00A30A23" w:rsidRPr="000944FE" w:rsidRDefault="00A30A23">
            <w:pPr>
              <w:rPr>
                <w:rFonts w:ascii="Arial" w:hAnsi="Arial"/>
                <w:sz w:val="18"/>
                <w:szCs w:val="18"/>
              </w:rPr>
            </w:pPr>
          </w:p>
        </w:tc>
        <w:tc>
          <w:tcPr>
            <w:tcW w:w="365" w:type="dxa"/>
            <w:vMerge/>
          </w:tcPr>
          <w:p w14:paraId="5F122F6A" w14:textId="77777777" w:rsidR="00A30A23" w:rsidRPr="000944FE" w:rsidRDefault="00A30A23">
            <w:pPr>
              <w:rPr>
                <w:rFonts w:ascii="Arial" w:hAnsi="Arial"/>
                <w:sz w:val="18"/>
                <w:szCs w:val="18"/>
              </w:rPr>
            </w:pPr>
          </w:p>
        </w:tc>
        <w:tc>
          <w:tcPr>
            <w:tcW w:w="365" w:type="dxa"/>
            <w:vMerge/>
          </w:tcPr>
          <w:p w14:paraId="57B1DAA9" w14:textId="77777777" w:rsidR="00A30A23" w:rsidRPr="000944FE" w:rsidRDefault="00A30A23">
            <w:pPr>
              <w:rPr>
                <w:rFonts w:ascii="Arial" w:hAnsi="Arial"/>
                <w:sz w:val="18"/>
                <w:szCs w:val="18"/>
              </w:rPr>
            </w:pPr>
          </w:p>
        </w:tc>
      </w:tr>
      <w:tr w:rsidR="00A30A23" w:rsidRPr="000944FE" w14:paraId="2F4D52F3" w14:textId="77777777">
        <w:trPr>
          <w:cantSplit/>
          <w:trHeight w:val="415"/>
        </w:trPr>
        <w:tc>
          <w:tcPr>
            <w:tcW w:w="1398" w:type="dxa"/>
            <w:vMerge w:val="restart"/>
          </w:tcPr>
          <w:p w14:paraId="7274843D" w14:textId="77777777" w:rsidR="00A30A23" w:rsidRPr="000944FE" w:rsidRDefault="00A30A23">
            <w:pPr>
              <w:rPr>
                <w:rFonts w:ascii="Arial" w:hAnsi="Arial"/>
                <w:sz w:val="18"/>
                <w:szCs w:val="18"/>
              </w:rPr>
            </w:pPr>
            <w:r w:rsidRPr="000944FE">
              <w:rPr>
                <w:rFonts w:ascii="Arial" w:hAnsi="Arial"/>
                <w:sz w:val="18"/>
                <w:szCs w:val="18"/>
              </w:rPr>
              <w:t>Co-financing</w:t>
            </w:r>
          </w:p>
        </w:tc>
        <w:tc>
          <w:tcPr>
            <w:tcW w:w="1583" w:type="dxa"/>
            <w:vMerge w:val="restart"/>
          </w:tcPr>
          <w:p w14:paraId="7B021EF4" w14:textId="77777777" w:rsidR="00A30A23" w:rsidRPr="000944FE" w:rsidRDefault="00A30A23">
            <w:pPr>
              <w:rPr>
                <w:rFonts w:ascii="Arial" w:hAnsi="Arial"/>
                <w:sz w:val="18"/>
                <w:szCs w:val="18"/>
              </w:rPr>
            </w:pPr>
            <w:r w:rsidRPr="000944FE">
              <w:rPr>
                <w:rFonts w:ascii="Arial" w:hAnsi="Arial"/>
                <w:sz w:val="18"/>
                <w:szCs w:val="18"/>
              </w:rPr>
              <w:t>Co-financing is secured and payments are received on time</w:t>
            </w:r>
          </w:p>
        </w:tc>
        <w:tc>
          <w:tcPr>
            <w:tcW w:w="1589" w:type="dxa"/>
            <w:vMerge w:val="restart"/>
          </w:tcPr>
          <w:p w14:paraId="1B6A6E27" w14:textId="77777777" w:rsidR="00A30A23" w:rsidRPr="000944FE" w:rsidRDefault="00A30A23">
            <w:pPr>
              <w:rPr>
                <w:rFonts w:ascii="Arial" w:hAnsi="Arial"/>
                <w:sz w:val="18"/>
                <w:szCs w:val="18"/>
              </w:rPr>
            </w:pPr>
            <w:r w:rsidRPr="000944FE">
              <w:rPr>
                <w:rFonts w:ascii="Arial" w:hAnsi="Arial"/>
                <w:sz w:val="18"/>
                <w:szCs w:val="18"/>
              </w:rPr>
              <w:t>Is secured but payments are slow and bureaucratic</w:t>
            </w:r>
          </w:p>
        </w:tc>
        <w:tc>
          <w:tcPr>
            <w:tcW w:w="1593" w:type="dxa"/>
            <w:vMerge w:val="restart"/>
          </w:tcPr>
          <w:p w14:paraId="5D109D37" w14:textId="77777777" w:rsidR="00A30A23" w:rsidRPr="000944FE" w:rsidRDefault="00E53FA3">
            <w:pPr>
              <w:rPr>
                <w:rFonts w:ascii="Arial" w:hAnsi="Arial"/>
                <w:sz w:val="18"/>
                <w:szCs w:val="18"/>
              </w:rPr>
            </w:pPr>
            <w:r w:rsidRPr="000944FE">
              <w:rPr>
                <w:rFonts w:ascii="Arial" w:hAnsi="Arial"/>
                <w:sz w:val="18"/>
                <w:szCs w:val="18"/>
              </w:rPr>
              <w:t xml:space="preserve">A substantial part </w:t>
            </w:r>
            <w:r w:rsidR="00A30A23" w:rsidRPr="000944FE">
              <w:rPr>
                <w:rFonts w:ascii="Arial" w:hAnsi="Arial"/>
                <w:sz w:val="18"/>
                <w:szCs w:val="18"/>
              </w:rPr>
              <w:t>of pledged co-financing may not materialize</w:t>
            </w:r>
          </w:p>
        </w:tc>
        <w:tc>
          <w:tcPr>
            <w:tcW w:w="355" w:type="dxa"/>
            <w:vMerge w:val="restart"/>
          </w:tcPr>
          <w:p w14:paraId="616C3905" w14:textId="0F1472E8" w:rsidR="00A30A23" w:rsidRPr="000944FE" w:rsidRDefault="0068468A">
            <w:pPr>
              <w:rPr>
                <w:rFonts w:ascii="Arial" w:hAnsi="Arial"/>
                <w:sz w:val="18"/>
                <w:szCs w:val="18"/>
              </w:rPr>
            </w:pPr>
            <w:r w:rsidRPr="000944FE">
              <w:rPr>
                <w:rFonts w:ascii="Arial" w:hAnsi="Arial"/>
                <w:sz w:val="18"/>
                <w:szCs w:val="18"/>
              </w:rPr>
              <w:t>X</w:t>
            </w:r>
          </w:p>
        </w:tc>
        <w:tc>
          <w:tcPr>
            <w:tcW w:w="355" w:type="dxa"/>
            <w:vMerge w:val="restart"/>
          </w:tcPr>
          <w:p w14:paraId="0FD46031" w14:textId="77777777" w:rsidR="00A30A23" w:rsidRPr="000944FE" w:rsidRDefault="00A30A23">
            <w:pPr>
              <w:rPr>
                <w:rFonts w:ascii="Arial" w:hAnsi="Arial"/>
                <w:sz w:val="18"/>
                <w:szCs w:val="18"/>
              </w:rPr>
            </w:pPr>
          </w:p>
        </w:tc>
        <w:tc>
          <w:tcPr>
            <w:tcW w:w="355" w:type="dxa"/>
            <w:vMerge w:val="restart"/>
          </w:tcPr>
          <w:p w14:paraId="617AF670" w14:textId="77777777" w:rsidR="00A30A23" w:rsidRPr="000944FE" w:rsidRDefault="00A30A23">
            <w:pPr>
              <w:rPr>
                <w:rFonts w:ascii="Arial" w:hAnsi="Arial"/>
                <w:sz w:val="18"/>
                <w:szCs w:val="18"/>
              </w:rPr>
            </w:pPr>
          </w:p>
        </w:tc>
        <w:tc>
          <w:tcPr>
            <w:tcW w:w="356" w:type="dxa"/>
            <w:vMerge w:val="restart"/>
          </w:tcPr>
          <w:p w14:paraId="454D2132" w14:textId="77777777" w:rsidR="00A30A23" w:rsidRPr="000944FE" w:rsidRDefault="00A30A23">
            <w:pPr>
              <w:rPr>
                <w:rFonts w:ascii="Arial" w:hAnsi="Arial"/>
                <w:sz w:val="18"/>
                <w:szCs w:val="18"/>
              </w:rPr>
            </w:pPr>
          </w:p>
        </w:tc>
        <w:tc>
          <w:tcPr>
            <w:tcW w:w="356" w:type="dxa"/>
            <w:vMerge w:val="restart"/>
          </w:tcPr>
          <w:p w14:paraId="3AFF5454" w14:textId="77777777" w:rsidR="00A30A23" w:rsidRPr="000944FE" w:rsidRDefault="00A30A23">
            <w:pPr>
              <w:rPr>
                <w:rFonts w:ascii="Arial" w:hAnsi="Arial"/>
                <w:sz w:val="18"/>
                <w:szCs w:val="18"/>
              </w:rPr>
            </w:pPr>
          </w:p>
        </w:tc>
        <w:tc>
          <w:tcPr>
            <w:tcW w:w="358" w:type="dxa"/>
            <w:vMerge w:val="restart"/>
          </w:tcPr>
          <w:p w14:paraId="7052FA32" w14:textId="77777777" w:rsidR="00A30A23" w:rsidRPr="000944FE" w:rsidRDefault="00A30A23">
            <w:pPr>
              <w:rPr>
                <w:rFonts w:ascii="Arial" w:hAnsi="Arial"/>
                <w:sz w:val="18"/>
                <w:szCs w:val="18"/>
              </w:rPr>
            </w:pPr>
          </w:p>
        </w:tc>
        <w:tc>
          <w:tcPr>
            <w:tcW w:w="2760" w:type="dxa"/>
          </w:tcPr>
          <w:p w14:paraId="3A554EA5" w14:textId="77777777" w:rsidR="00A30A23" w:rsidRPr="000944FE" w:rsidRDefault="00DA5B56">
            <w:pPr>
              <w:rPr>
                <w:rFonts w:ascii="Arial" w:hAnsi="Arial"/>
                <w:sz w:val="18"/>
                <w:szCs w:val="18"/>
              </w:rPr>
            </w:pPr>
            <w:r w:rsidRPr="000944FE">
              <w:rPr>
                <w:rFonts w:ascii="Arial" w:hAnsi="Arial"/>
                <w:sz w:val="18"/>
                <w:szCs w:val="18"/>
              </w:rPr>
              <w:t>PM:</w:t>
            </w:r>
          </w:p>
        </w:tc>
        <w:tc>
          <w:tcPr>
            <w:tcW w:w="365" w:type="dxa"/>
            <w:vMerge w:val="restart"/>
          </w:tcPr>
          <w:p w14:paraId="75B6DACB" w14:textId="4AFEFEAA" w:rsidR="00A30A23" w:rsidRPr="000944FE" w:rsidRDefault="00532DF3">
            <w:pPr>
              <w:rPr>
                <w:rFonts w:ascii="Arial" w:hAnsi="Arial"/>
                <w:sz w:val="18"/>
                <w:szCs w:val="18"/>
              </w:rPr>
            </w:pPr>
            <w:r w:rsidRPr="000944FE">
              <w:rPr>
                <w:rFonts w:ascii="Arial" w:hAnsi="Arial"/>
                <w:sz w:val="18"/>
                <w:szCs w:val="18"/>
              </w:rPr>
              <w:t>X</w:t>
            </w:r>
          </w:p>
        </w:tc>
        <w:tc>
          <w:tcPr>
            <w:tcW w:w="365" w:type="dxa"/>
            <w:vMerge w:val="restart"/>
          </w:tcPr>
          <w:p w14:paraId="02F48933" w14:textId="77777777" w:rsidR="00A30A23" w:rsidRPr="000944FE" w:rsidRDefault="00A30A23">
            <w:pPr>
              <w:rPr>
                <w:rFonts w:ascii="Arial" w:hAnsi="Arial"/>
                <w:sz w:val="18"/>
                <w:szCs w:val="18"/>
              </w:rPr>
            </w:pPr>
          </w:p>
        </w:tc>
        <w:tc>
          <w:tcPr>
            <w:tcW w:w="365" w:type="dxa"/>
            <w:vMerge w:val="restart"/>
          </w:tcPr>
          <w:p w14:paraId="7A4008EB" w14:textId="77777777" w:rsidR="00A30A23" w:rsidRPr="000944FE" w:rsidRDefault="00A30A23">
            <w:pPr>
              <w:rPr>
                <w:rFonts w:ascii="Arial" w:hAnsi="Arial"/>
                <w:sz w:val="18"/>
                <w:szCs w:val="18"/>
              </w:rPr>
            </w:pPr>
          </w:p>
        </w:tc>
        <w:tc>
          <w:tcPr>
            <w:tcW w:w="365" w:type="dxa"/>
            <w:vMerge w:val="restart"/>
          </w:tcPr>
          <w:p w14:paraId="05A323B3" w14:textId="77777777" w:rsidR="00A30A23" w:rsidRPr="000944FE" w:rsidRDefault="00A30A23">
            <w:pPr>
              <w:rPr>
                <w:rFonts w:ascii="Arial" w:hAnsi="Arial"/>
                <w:sz w:val="18"/>
                <w:szCs w:val="18"/>
              </w:rPr>
            </w:pPr>
          </w:p>
        </w:tc>
        <w:tc>
          <w:tcPr>
            <w:tcW w:w="365" w:type="dxa"/>
            <w:vMerge w:val="restart"/>
          </w:tcPr>
          <w:p w14:paraId="5E9D4C0A" w14:textId="77777777" w:rsidR="00A30A23" w:rsidRPr="000944FE" w:rsidRDefault="00A30A23">
            <w:pPr>
              <w:rPr>
                <w:rFonts w:ascii="Arial" w:hAnsi="Arial"/>
                <w:sz w:val="18"/>
                <w:szCs w:val="18"/>
              </w:rPr>
            </w:pPr>
          </w:p>
        </w:tc>
        <w:tc>
          <w:tcPr>
            <w:tcW w:w="365" w:type="dxa"/>
            <w:vMerge w:val="restart"/>
          </w:tcPr>
          <w:p w14:paraId="537AF672" w14:textId="77777777" w:rsidR="00A30A23" w:rsidRPr="000944FE" w:rsidRDefault="00A30A23">
            <w:pPr>
              <w:rPr>
                <w:rFonts w:ascii="Arial" w:hAnsi="Arial"/>
                <w:sz w:val="18"/>
                <w:szCs w:val="18"/>
              </w:rPr>
            </w:pPr>
          </w:p>
        </w:tc>
      </w:tr>
      <w:tr w:rsidR="00A30A23" w:rsidRPr="000944FE" w14:paraId="422AACAC" w14:textId="77777777">
        <w:trPr>
          <w:cantSplit/>
          <w:trHeight w:val="414"/>
        </w:trPr>
        <w:tc>
          <w:tcPr>
            <w:tcW w:w="1398" w:type="dxa"/>
            <w:vMerge/>
          </w:tcPr>
          <w:p w14:paraId="4473FE75" w14:textId="77777777" w:rsidR="00A30A23" w:rsidRPr="000944FE" w:rsidRDefault="00A30A23">
            <w:pPr>
              <w:rPr>
                <w:rFonts w:ascii="Arial" w:hAnsi="Arial"/>
                <w:sz w:val="18"/>
                <w:szCs w:val="18"/>
              </w:rPr>
            </w:pPr>
          </w:p>
        </w:tc>
        <w:tc>
          <w:tcPr>
            <w:tcW w:w="1583" w:type="dxa"/>
            <w:vMerge/>
          </w:tcPr>
          <w:p w14:paraId="30F5A19A" w14:textId="77777777" w:rsidR="00A30A23" w:rsidRPr="000944FE" w:rsidRDefault="00A30A23">
            <w:pPr>
              <w:rPr>
                <w:rFonts w:ascii="Arial" w:hAnsi="Arial"/>
                <w:sz w:val="18"/>
                <w:szCs w:val="18"/>
              </w:rPr>
            </w:pPr>
          </w:p>
        </w:tc>
        <w:tc>
          <w:tcPr>
            <w:tcW w:w="1589" w:type="dxa"/>
            <w:vMerge/>
          </w:tcPr>
          <w:p w14:paraId="5A455547" w14:textId="77777777" w:rsidR="00A30A23" w:rsidRPr="000944FE" w:rsidRDefault="00A30A23">
            <w:pPr>
              <w:rPr>
                <w:rFonts w:ascii="Arial" w:hAnsi="Arial"/>
                <w:sz w:val="18"/>
                <w:szCs w:val="18"/>
              </w:rPr>
            </w:pPr>
          </w:p>
        </w:tc>
        <w:tc>
          <w:tcPr>
            <w:tcW w:w="1593" w:type="dxa"/>
            <w:vMerge/>
          </w:tcPr>
          <w:p w14:paraId="30E577CF" w14:textId="77777777" w:rsidR="00A30A23" w:rsidRPr="000944FE" w:rsidRDefault="00A30A23">
            <w:pPr>
              <w:rPr>
                <w:rFonts w:ascii="Arial" w:hAnsi="Arial"/>
                <w:sz w:val="18"/>
                <w:szCs w:val="18"/>
              </w:rPr>
            </w:pPr>
          </w:p>
        </w:tc>
        <w:tc>
          <w:tcPr>
            <w:tcW w:w="355" w:type="dxa"/>
            <w:vMerge/>
          </w:tcPr>
          <w:p w14:paraId="6E321311" w14:textId="77777777" w:rsidR="00A30A23" w:rsidRPr="000944FE" w:rsidRDefault="00A30A23">
            <w:pPr>
              <w:rPr>
                <w:rFonts w:ascii="Arial" w:hAnsi="Arial"/>
                <w:sz w:val="18"/>
                <w:szCs w:val="18"/>
              </w:rPr>
            </w:pPr>
          </w:p>
        </w:tc>
        <w:tc>
          <w:tcPr>
            <w:tcW w:w="355" w:type="dxa"/>
            <w:vMerge/>
          </w:tcPr>
          <w:p w14:paraId="12126F56" w14:textId="77777777" w:rsidR="00A30A23" w:rsidRPr="000944FE" w:rsidRDefault="00A30A23">
            <w:pPr>
              <w:rPr>
                <w:rFonts w:ascii="Arial" w:hAnsi="Arial"/>
                <w:sz w:val="18"/>
                <w:szCs w:val="18"/>
              </w:rPr>
            </w:pPr>
          </w:p>
        </w:tc>
        <w:tc>
          <w:tcPr>
            <w:tcW w:w="355" w:type="dxa"/>
            <w:vMerge/>
          </w:tcPr>
          <w:p w14:paraId="6845E8F7" w14:textId="77777777" w:rsidR="00A30A23" w:rsidRPr="000944FE" w:rsidRDefault="00A30A23">
            <w:pPr>
              <w:rPr>
                <w:rFonts w:ascii="Arial" w:hAnsi="Arial"/>
                <w:sz w:val="18"/>
                <w:szCs w:val="18"/>
              </w:rPr>
            </w:pPr>
          </w:p>
        </w:tc>
        <w:tc>
          <w:tcPr>
            <w:tcW w:w="356" w:type="dxa"/>
            <w:vMerge/>
          </w:tcPr>
          <w:p w14:paraId="5D074ACF" w14:textId="77777777" w:rsidR="00A30A23" w:rsidRPr="000944FE" w:rsidRDefault="00A30A23">
            <w:pPr>
              <w:rPr>
                <w:rFonts w:ascii="Arial" w:hAnsi="Arial"/>
                <w:sz w:val="18"/>
                <w:szCs w:val="18"/>
              </w:rPr>
            </w:pPr>
          </w:p>
        </w:tc>
        <w:tc>
          <w:tcPr>
            <w:tcW w:w="356" w:type="dxa"/>
            <w:vMerge/>
          </w:tcPr>
          <w:p w14:paraId="7BCDC36F" w14:textId="77777777" w:rsidR="00A30A23" w:rsidRPr="000944FE" w:rsidRDefault="00A30A23">
            <w:pPr>
              <w:rPr>
                <w:rFonts w:ascii="Arial" w:hAnsi="Arial"/>
                <w:sz w:val="18"/>
                <w:szCs w:val="18"/>
              </w:rPr>
            </w:pPr>
          </w:p>
        </w:tc>
        <w:tc>
          <w:tcPr>
            <w:tcW w:w="358" w:type="dxa"/>
            <w:vMerge/>
          </w:tcPr>
          <w:p w14:paraId="1FCF6A2B" w14:textId="77777777" w:rsidR="00A30A23" w:rsidRPr="000944FE" w:rsidRDefault="00A30A23">
            <w:pPr>
              <w:rPr>
                <w:rFonts w:ascii="Arial" w:hAnsi="Arial"/>
                <w:sz w:val="18"/>
                <w:szCs w:val="18"/>
              </w:rPr>
            </w:pPr>
          </w:p>
        </w:tc>
        <w:tc>
          <w:tcPr>
            <w:tcW w:w="2760" w:type="dxa"/>
          </w:tcPr>
          <w:p w14:paraId="7328BC60" w14:textId="77777777" w:rsidR="00A30A23" w:rsidRPr="000944FE" w:rsidRDefault="00DA5B56">
            <w:pPr>
              <w:rPr>
                <w:rFonts w:ascii="Arial" w:hAnsi="Arial"/>
                <w:sz w:val="18"/>
                <w:szCs w:val="18"/>
              </w:rPr>
            </w:pPr>
            <w:r w:rsidRPr="000944FE">
              <w:rPr>
                <w:rFonts w:ascii="Arial" w:hAnsi="Arial"/>
                <w:color w:val="FF0000"/>
                <w:sz w:val="18"/>
                <w:szCs w:val="18"/>
              </w:rPr>
              <w:t>TM:</w:t>
            </w:r>
          </w:p>
        </w:tc>
        <w:tc>
          <w:tcPr>
            <w:tcW w:w="365" w:type="dxa"/>
            <w:vMerge/>
          </w:tcPr>
          <w:p w14:paraId="7CCF9706" w14:textId="77777777" w:rsidR="00A30A23" w:rsidRPr="000944FE" w:rsidRDefault="00A30A23">
            <w:pPr>
              <w:rPr>
                <w:rFonts w:ascii="Arial" w:hAnsi="Arial"/>
                <w:sz w:val="18"/>
                <w:szCs w:val="18"/>
              </w:rPr>
            </w:pPr>
          </w:p>
        </w:tc>
        <w:tc>
          <w:tcPr>
            <w:tcW w:w="365" w:type="dxa"/>
            <w:vMerge/>
          </w:tcPr>
          <w:p w14:paraId="42E1AD9A" w14:textId="77777777" w:rsidR="00A30A23" w:rsidRPr="000944FE" w:rsidRDefault="00A30A23">
            <w:pPr>
              <w:rPr>
                <w:rFonts w:ascii="Arial" w:hAnsi="Arial"/>
                <w:sz w:val="18"/>
                <w:szCs w:val="18"/>
              </w:rPr>
            </w:pPr>
          </w:p>
        </w:tc>
        <w:tc>
          <w:tcPr>
            <w:tcW w:w="365" w:type="dxa"/>
            <w:vMerge/>
          </w:tcPr>
          <w:p w14:paraId="66CDC07D" w14:textId="77777777" w:rsidR="00A30A23" w:rsidRPr="000944FE" w:rsidRDefault="00A30A23">
            <w:pPr>
              <w:rPr>
                <w:rFonts w:ascii="Arial" w:hAnsi="Arial"/>
                <w:sz w:val="18"/>
                <w:szCs w:val="18"/>
              </w:rPr>
            </w:pPr>
          </w:p>
        </w:tc>
        <w:tc>
          <w:tcPr>
            <w:tcW w:w="365" w:type="dxa"/>
            <w:vMerge/>
          </w:tcPr>
          <w:p w14:paraId="7E5E698D" w14:textId="77777777" w:rsidR="00A30A23" w:rsidRPr="000944FE" w:rsidRDefault="00A30A23">
            <w:pPr>
              <w:rPr>
                <w:rFonts w:ascii="Arial" w:hAnsi="Arial"/>
                <w:sz w:val="18"/>
                <w:szCs w:val="18"/>
              </w:rPr>
            </w:pPr>
          </w:p>
        </w:tc>
        <w:tc>
          <w:tcPr>
            <w:tcW w:w="365" w:type="dxa"/>
            <w:vMerge/>
          </w:tcPr>
          <w:p w14:paraId="070446E1" w14:textId="77777777" w:rsidR="00A30A23" w:rsidRPr="000944FE" w:rsidRDefault="00A30A23">
            <w:pPr>
              <w:rPr>
                <w:rFonts w:ascii="Arial" w:hAnsi="Arial"/>
                <w:sz w:val="18"/>
                <w:szCs w:val="18"/>
              </w:rPr>
            </w:pPr>
          </w:p>
        </w:tc>
        <w:tc>
          <w:tcPr>
            <w:tcW w:w="365" w:type="dxa"/>
            <w:vMerge/>
          </w:tcPr>
          <w:p w14:paraId="4A1FD491" w14:textId="77777777" w:rsidR="00A30A23" w:rsidRPr="000944FE" w:rsidRDefault="00A30A23">
            <w:pPr>
              <w:rPr>
                <w:rFonts w:ascii="Arial" w:hAnsi="Arial"/>
                <w:sz w:val="18"/>
                <w:szCs w:val="18"/>
              </w:rPr>
            </w:pPr>
          </w:p>
        </w:tc>
      </w:tr>
      <w:tr w:rsidR="00A30A23" w:rsidRPr="000944FE" w14:paraId="21A0C1DE" w14:textId="77777777">
        <w:trPr>
          <w:cantSplit/>
          <w:trHeight w:val="519"/>
        </w:trPr>
        <w:tc>
          <w:tcPr>
            <w:tcW w:w="1398" w:type="dxa"/>
            <w:vMerge w:val="restart"/>
          </w:tcPr>
          <w:p w14:paraId="7A2F0ED5" w14:textId="77777777" w:rsidR="00A30A23" w:rsidRPr="000944FE" w:rsidRDefault="00A30A23">
            <w:pPr>
              <w:rPr>
                <w:rFonts w:ascii="Arial" w:hAnsi="Arial"/>
                <w:sz w:val="18"/>
                <w:szCs w:val="18"/>
              </w:rPr>
            </w:pPr>
            <w:r w:rsidRPr="000944FE">
              <w:rPr>
                <w:rFonts w:ascii="Arial" w:hAnsi="Arial"/>
                <w:sz w:val="18"/>
                <w:szCs w:val="18"/>
              </w:rPr>
              <w:t>Budget</w:t>
            </w:r>
          </w:p>
        </w:tc>
        <w:tc>
          <w:tcPr>
            <w:tcW w:w="1583" w:type="dxa"/>
            <w:vMerge w:val="restart"/>
          </w:tcPr>
          <w:p w14:paraId="7A59051A" w14:textId="77777777" w:rsidR="00A30A23" w:rsidRPr="000944FE" w:rsidRDefault="00A30A23">
            <w:pPr>
              <w:rPr>
                <w:rFonts w:ascii="Arial" w:hAnsi="Arial"/>
                <w:sz w:val="18"/>
                <w:szCs w:val="18"/>
              </w:rPr>
            </w:pPr>
            <w:r w:rsidRPr="000944FE">
              <w:rPr>
                <w:rFonts w:ascii="Arial" w:hAnsi="Arial"/>
                <w:sz w:val="18"/>
                <w:szCs w:val="18"/>
              </w:rPr>
              <w:t>Activities are progressing within planned budget</w:t>
            </w:r>
          </w:p>
        </w:tc>
        <w:tc>
          <w:tcPr>
            <w:tcW w:w="1589" w:type="dxa"/>
            <w:vMerge w:val="restart"/>
          </w:tcPr>
          <w:p w14:paraId="44259CDF" w14:textId="77777777" w:rsidR="00A30A23" w:rsidRPr="000944FE" w:rsidRDefault="00A30A23">
            <w:pPr>
              <w:rPr>
                <w:rFonts w:ascii="Arial" w:hAnsi="Arial"/>
                <w:sz w:val="18"/>
                <w:szCs w:val="18"/>
              </w:rPr>
            </w:pPr>
            <w:r w:rsidRPr="000944FE">
              <w:rPr>
                <w:rFonts w:ascii="Arial" w:hAnsi="Arial"/>
                <w:sz w:val="18"/>
                <w:szCs w:val="18"/>
              </w:rPr>
              <w:t>Minor budget reallocation needed</w:t>
            </w:r>
          </w:p>
        </w:tc>
        <w:tc>
          <w:tcPr>
            <w:tcW w:w="1593" w:type="dxa"/>
            <w:vMerge w:val="restart"/>
          </w:tcPr>
          <w:p w14:paraId="71FFFC89" w14:textId="77777777" w:rsidR="00A30A23" w:rsidRPr="000944FE" w:rsidRDefault="00A30A23">
            <w:pPr>
              <w:rPr>
                <w:rFonts w:ascii="Arial" w:hAnsi="Arial"/>
                <w:sz w:val="18"/>
                <w:szCs w:val="18"/>
              </w:rPr>
            </w:pPr>
            <w:r w:rsidRPr="000944FE">
              <w:rPr>
                <w:rFonts w:ascii="Arial" w:hAnsi="Arial"/>
                <w:sz w:val="18"/>
                <w:szCs w:val="18"/>
              </w:rPr>
              <w:t>Reallocation between budget lines exceeding 30% of original budget</w:t>
            </w:r>
          </w:p>
        </w:tc>
        <w:tc>
          <w:tcPr>
            <w:tcW w:w="355" w:type="dxa"/>
            <w:vMerge w:val="restart"/>
          </w:tcPr>
          <w:p w14:paraId="048818B2" w14:textId="1E88DB9E" w:rsidR="00A30A23" w:rsidRPr="000944FE" w:rsidRDefault="0068468A">
            <w:pPr>
              <w:rPr>
                <w:rFonts w:ascii="Arial" w:hAnsi="Arial"/>
                <w:sz w:val="18"/>
                <w:szCs w:val="18"/>
              </w:rPr>
            </w:pPr>
            <w:r w:rsidRPr="000944FE">
              <w:rPr>
                <w:rFonts w:ascii="Arial" w:hAnsi="Arial"/>
                <w:sz w:val="18"/>
                <w:szCs w:val="18"/>
              </w:rPr>
              <w:t>X</w:t>
            </w:r>
          </w:p>
        </w:tc>
        <w:tc>
          <w:tcPr>
            <w:tcW w:w="355" w:type="dxa"/>
            <w:vMerge w:val="restart"/>
          </w:tcPr>
          <w:p w14:paraId="74282121" w14:textId="77777777" w:rsidR="00A30A23" w:rsidRPr="000944FE" w:rsidRDefault="00A30A23">
            <w:pPr>
              <w:rPr>
                <w:rFonts w:ascii="Arial" w:hAnsi="Arial"/>
                <w:sz w:val="18"/>
                <w:szCs w:val="18"/>
              </w:rPr>
            </w:pPr>
          </w:p>
        </w:tc>
        <w:tc>
          <w:tcPr>
            <w:tcW w:w="355" w:type="dxa"/>
            <w:vMerge w:val="restart"/>
          </w:tcPr>
          <w:p w14:paraId="428BDF3B" w14:textId="77777777" w:rsidR="00A30A23" w:rsidRPr="000944FE" w:rsidRDefault="00A30A23">
            <w:pPr>
              <w:rPr>
                <w:rFonts w:ascii="Arial" w:hAnsi="Arial"/>
                <w:sz w:val="18"/>
                <w:szCs w:val="18"/>
              </w:rPr>
            </w:pPr>
          </w:p>
        </w:tc>
        <w:tc>
          <w:tcPr>
            <w:tcW w:w="356" w:type="dxa"/>
            <w:vMerge w:val="restart"/>
          </w:tcPr>
          <w:p w14:paraId="0AFFB82C" w14:textId="77777777" w:rsidR="00A30A23" w:rsidRPr="000944FE" w:rsidRDefault="00A30A23">
            <w:pPr>
              <w:rPr>
                <w:rFonts w:ascii="Arial" w:hAnsi="Arial"/>
                <w:sz w:val="18"/>
                <w:szCs w:val="18"/>
              </w:rPr>
            </w:pPr>
          </w:p>
        </w:tc>
        <w:tc>
          <w:tcPr>
            <w:tcW w:w="356" w:type="dxa"/>
            <w:vMerge w:val="restart"/>
          </w:tcPr>
          <w:p w14:paraId="0F492C61" w14:textId="77777777" w:rsidR="00A30A23" w:rsidRPr="000944FE" w:rsidRDefault="00A30A23">
            <w:pPr>
              <w:rPr>
                <w:rFonts w:ascii="Arial" w:hAnsi="Arial"/>
                <w:sz w:val="18"/>
                <w:szCs w:val="18"/>
              </w:rPr>
            </w:pPr>
          </w:p>
        </w:tc>
        <w:tc>
          <w:tcPr>
            <w:tcW w:w="358" w:type="dxa"/>
            <w:vMerge w:val="restart"/>
          </w:tcPr>
          <w:p w14:paraId="05384827" w14:textId="77777777" w:rsidR="00A30A23" w:rsidRPr="000944FE" w:rsidRDefault="00A30A23">
            <w:pPr>
              <w:rPr>
                <w:rFonts w:ascii="Arial" w:hAnsi="Arial"/>
                <w:sz w:val="18"/>
                <w:szCs w:val="18"/>
              </w:rPr>
            </w:pPr>
          </w:p>
        </w:tc>
        <w:tc>
          <w:tcPr>
            <w:tcW w:w="2760" w:type="dxa"/>
          </w:tcPr>
          <w:p w14:paraId="5B34BB83" w14:textId="77777777" w:rsidR="00A30A23" w:rsidRPr="000944FE" w:rsidRDefault="00DA5B56">
            <w:pPr>
              <w:rPr>
                <w:rFonts w:ascii="Arial" w:hAnsi="Arial"/>
                <w:sz w:val="18"/>
                <w:szCs w:val="18"/>
              </w:rPr>
            </w:pPr>
            <w:r w:rsidRPr="000944FE">
              <w:rPr>
                <w:rFonts w:ascii="Arial" w:hAnsi="Arial"/>
                <w:sz w:val="18"/>
                <w:szCs w:val="18"/>
              </w:rPr>
              <w:t>PM:</w:t>
            </w:r>
          </w:p>
        </w:tc>
        <w:tc>
          <w:tcPr>
            <w:tcW w:w="365" w:type="dxa"/>
            <w:vMerge w:val="restart"/>
          </w:tcPr>
          <w:p w14:paraId="110A650A" w14:textId="337CA9EF" w:rsidR="00A30A23" w:rsidRPr="000944FE" w:rsidRDefault="00532DF3">
            <w:pPr>
              <w:rPr>
                <w:rFonts w:ascii="Arial" w:hAnsi="Arial"/>
                <w:sz w:val="18"/>
                <w:szCs w:val="18"/>
              </w:rPr>
            </w:pPr>
            <w:r w:rsidRPr="000944FE">
              <w:rPr>
                <w:rFonts w:ascii="Arial" w:hAnsi="Arial"/>
                <w:sz w:val="18"/>
                <w:szCs w:val="18"/>
              </w:rPr>
              <w:t>X</w:t>
            </w:r>
          </w:p>
        </w:tc>
        <w:tc>
          <w:tcPr>
            <w:tcW w:w="365" w:type="dxa"/>
            <w:vMerge w:val="restart"/>
          </w:tcPr>
          <w:p w14:paraId="56D2D8F1" w14:textId="77777777" w:rsidR="00A30A23" w:rsidRPr="000944FE" w:rsidRDefault="00A30A23">
            <w:pPr>
              <w:rPr>
                <w:rFonts w:ascii="Arial" w:hAnsi="Arial"/>
                <w:sz w:val="18"/>
                <w:szCs w:val="18"/>
              </w:rPr>
            </w:pPr>
          </w:p>
        </w:tc>
        <w:tc>
          <w:tcPr>
            <w:tcW w:w="365" w:type="dxa"/>
            <w:vMerge w:val="restart"/>
          </w:tcPr>
          <w:p w14:paraId="71D98B1C" w14:textId="77777777" w:rsidR="00A30A23" w:rsidRPr="000944FE" w:rsidRDefault="00A30A23">
            <w:pPr>
              <w:rPr>
                <w:rFonts w:ascii="Arial" w:hAnsi="Arial"/>
                <w:sz w:val="18"/>
                <w:szCs w:val="18"/>
              </w:rPr>
            </w:pPr>
          </w:p>
        </w:tc>
        <w:tc>
          <w:tcPr>
            <w:tcW w:w="365" w:type="dxa"/>
            <w:vMerge w:val="restart"/>
          </w:tcPr>
          <w:p w14:paraId="41BAB126" w14:textId="77777777" w:rsidR="00A30A23" w:rsidRPr="000944FE" w:rsidRDefault="00A30A23">
            <w:pPr>
              <w:rPr>
                <w:rFonts w:ascii="Arial" w:hAnsi="Arial"/>
                <w:sz w:val="18"/>
                <w:szCs w:val="18"/>
              </w:rPr>
            </w:pPr>
          </w:p>
        </w:tc>
        <w:tc>
          <w:tcPr>
            <w:tcW w:w="365" w:type="dxa"/>
            <w:vMerge w:val="restart"/>
          </w:tcPr>
          <w:p w14:paraId="322AE1F0" w14:textId="77777777" w:rsidR="00A30A23" w:rsidRPr="000944FE" w:rsidRDefault="00A30A23">
            <w:pPr>
              <w:rPr>
                <w:rFonts w:ascii="Arial" w:hAnsi="Arial"/>
                <w:sz w:val="18"/>
                <w:szCs w:val="18"/>
              </w:rPr>
            </w:pPr>
          </w:p>
        </w:tc>
        <w:tc>
          <w:tcPr>
            <w:tcW w:w="365" w:type="dxa"/>
            <w:vMerge w:val="restart"/>
          </w:tcPr>
          <w:p w14:paraId="322A7394" w14:textId="77777777" w:rsidR="00A30A23" w:rsidRPr="000944FE" w:rsidRDefault="00A30A23">
            <w:pPr>
              <w:rPr>
                <w:rFonts w:ascii="Arial" w:hAnsi="Arial"/>
                <w:sz w:val="18"/>
                <w:szCs w:val="18"/>
              </w:rPr>
            </w:pPr>
          </w:p>
        </w:tc>
      </w:tr>
      <w:tr w:rsidR="00A30A23" w:rsidRPr="000944FE" w14:paraId="66C449C4" w14:textId="77777777">
        <w:trPr>
          <w:cantSplit/>
          <w:trHeight w:val="518"/>
        </w:trPr>
        <w:tc>
          <w:tcPr>
            <w:tcW w:w="1398" w:type="dxa"/>
            <w:vMerge/>
          </w:tcPr>
          <w:p w14:paraId="2F3A37F8" w14:textId="77777777" w:rsidR="00A30A23" w:rsidRPr="000944FE" w:rsidRDefault="00A30A23">
            <w:pPr>
              <w:rPr>
                <w:rFonts w:ascii="Arial" w:hAnsi="Arial"/>
                <w:sz w:val="18"/>
                <w:szCs w:val="18"/>
              </w:rPr>
            </w:pPr>
          </w:p>
        </w:tc>
        <w:tc>
          <w:tcPr>
            <w:tcW w:w="1583" w:type="dxa"/>
            <w:vMerge/>
          </w:tcPr>
          <w:p w14:paraId="6781E229" w14:textId="77777777" w:rsidR="00A30A23" w:rsidRPr="000944FE" w:rsidRDefault="00A30A23">
            <w:pPr>
              <w:rPr>
                <w:rFonts w:ascii="Arial" w:hAnsi="Arial"/>
                <w:sz w:val="18"/>
                <w:szCs w:val="18"/>
              </w:rPr>
            </w:pPr>
          </w:p>
        </w:tc>
        <w:tc>
          <w:tcPr>
            <w:tcW w:w="1589" w:type="dxa"/>
            <w:vMerge/>
          </w:tcPr>
          <w:p w14:paraId="7CCE1A27" w14:textId="77777777" w:rsidR="00A30A23" w:rsidRPr="000944FE" w:rsidRDefault="00A30A23">
            <w:pPr>
              <w:rPr>
                <w:rFonts w:ascii="Arial" w:hAnsi="Arial"/>
                <w:sz w:val="18"/>
                <w:szCs w:val="18"/>
              </w:rPr>
            </w:pPr>
          </w:p>
        </w:tc>
        <w:tc>
          <w:tcPr>
            <w:tcW w:w="1593" w:type="dxa"/>
            <w:vMerge/>
          </w:tcPr>
          <w:p w14:paraId="09CE5384" w14:textId="77777777" w:rsidR="00A30A23" w:rsidRPr="000944FE" w:rsidRDefault="00A30A23">
            <w:pPr>
              <w:rPr>
                <w:rFonts w:ascii="Arial" w:hAnsi="Arial"/>
                <w:sz w:val="18"/>
                <w:szCs w:val="18"/>
              </w:rPr>
            </w:pPr>
          </w:p>
        </w:tc>
        <w:tc>
          <w:tcPr>
            <w:tcW w:w="355" w:type="dxa"/>
            <w:vMerge/>
          </w:tcPr>
          <w:p w14:paraId="4B66A07B" w14:textId="77777777" w:rsidR="00A30A23" w:rsidRPr="000944FE" w:rsidRDefault="00A30A23">
            <w:pPr>
              <w:rPr>
                <w:rFonts w:ascii="Arial" w:hAnsi="Arial"/>
                <w:sz w:val="18"/>
                <w:szCs w:val="18"/>
              </w:rPr>
            </w:pPr>
          </w:p>
        </w:tc>
        <w:tc>
          <w:tcPr>
            <w:tcW w:w="355" w:type="dxa"/>
            <w:vMerge/>
          </w:tcPr>
          <w:p w14:paraId="3B276AFF" w14:textId="77777777" w:rsidR="00A30A23" w:rsidRPr="000944FE" w:rsidRDefault="00A30A23">
            <w:pPr>
              <w:rPr>
                <w:rFonts w:ascii="Arial" w:hAnsi="Arial"/>
                <w:sz w:val="18"/>
                <w:szCs w:val="18"/>
              </w:rPr>
            </w:pPr>
          </w:p>
        </w:tc>
        <w:tc>
          <w:tcPr>
            <w:tcW w:w="355" w:type="dxa"/>
            <w:vMerge/>
          </w:tcPr>
          <w:p w14:paraId="72408A15" w14:textId="77777777" w:rsidR="00A30A23" w:rsidRPr="000944FE" w:rsidRDefault="00A30A23">
            <w:pPr>
              <w:rPr>
                <w:rFonts w:ascii="Arial" w:hAnsi="Arial"/>
                <w:sz w:val="18"/>
                <w:szCs w:val="18"/>
              </w:rPr>
            </w:pPr>
          </w:p>
        </w:tc>
        <w:tc>
          <w:tcPr>
            <w:tcW w:w="356" w:type="dxa"/>
            <w:vMerge/>
          </w:tcPr>
          <w:p w14:paraId="30FE327A" w14:textId="77777777" w:rsidR="00A30A23" w:rsidRPr="000944FE" w:rsidRDefault="00A30A23">
            <w:pPr>
              <w:rPr>
                <w:rFonts w:ascii="Arial" w:hAnsi="Arial"/>
                <w:sz w:val="18"/>
                <w:szCs w:val="18"/>
              </w:rPr>
            </w:pPr>
          </w:p>
        </w:tc>
        <w:tc>
          <w:tcPr>
            <w:tcW w:w="356" w:type="dxa"/>
            <w:vMerge/>
          </w:tcPr>
          <w:p w14:paraId="22E34D10" w14:textId="77777777" w:rsidR="00A30A23" w:rsidRPr="000944FE" w:rsidRDefault="00A30A23">
            <w:pPr>
              <w:rPr>
                <w:rFonts w:ascii="Arial" w:hAnsi="Arial"/>
                <w:sz w:val="18"/>
                <w:szCs w:val="18"/>
              </w:rPr>
            </w:pPr>
          </w:p>
        </w:tc>
        <w:tc>
          <w:tcPr>
            <w:tcW w:w="358" w:type="dxa"/>
            <w:vMerge/>
          </w:tcPr>
          <w:p w14:paraId="05101105" w14:textId="77777777" w:rsidR="00A30A23" w:rsidRPr="000944FE" w:rsidRDefault="00A30A23">
            <w:pPr>
              <w:rPr>
                <w:rFonts w:ascii="Arial" w:hAnsi="Arial"/>
                <w:sz w:val="18"/>
                <w:szCs w:val="18"/>
              </w:rPr>
            </w:pPr>
          </w:p>
        </w:tc>
        <w:tc>
          <w:tcPr>
            <w:tcW w:w="2760" w:type="dxa"/>
          </w:tcPr>
          <w:p w14:paraId="546994C1" w14:textId="77777777" w:rsidR="00A30A23" w:rsidRPr="000944FE" w:rsidRDefault="00DA5B56">
            <w:pPr>
              <w:rPr>
                <w:rFonts w:ascii="Arial" w:hAnsi="Arial"/>
                <w:sz w:val="18"/>
                <w:szCs w:val="18"/>
              </w:rPr>
            </w:pPr>
            <w:r w:rsidRPr="000944FE">
              <w:rPr>
                <w:rFonts w:ascii="Arial" w:hAnsi="Arial"/>
                <w:color w:val="FF0000"/>
                <w:sz w:val="18"/>
                <w:szCs w:val="18"/>
              </w:rPr>
              <w:t>TM:</w:t>
            </w:r>
          </w:p>
        </w:tc>
        <w:tc>
          <w:tcPr>
            <w:tcW w:w="365" w:type="dxa"/>
            <w:vMerge/>
          </w:tcPr>
          <w:p w14:paraId="717C82D5" w14:textId="77777777" w:rsidR="00A30A23" w:rsidRPr="000944FE" w:rsidRDefault="00A30A23">
            <w:pPr>
              <w:rPr>
                <w:rFonts w:ascii="Arial" w:hAnsi="Arial"/>
                <w:sz w:val="18"/>
                <w:szCs w:val="18"/>
              </w:rPr>
            </w:pPr>
          </w:p>
        </w:tc>
        <w:tc>
          <w:tcPr>
            <w:tcW w:w="365" w:type="dxa"/>
            <w:vMerge/>
          </w:tcPr>
          <w:p w14:paraId="50B41399" w14:textId="77777777" w:rsidR="00A30A23" w:rsidRPr="000944FE" w:rsidRDefault="00A30A23">
            <w:pPr>
              <w:rPr>
                <w:rFonts w:ascii="Arial" w:hAnsi="Arial"/>
                <w:sz w:val="18"/>
                <w:szCs w:val="18"/>
              </w:rPr>
            </w:pPr>
          </w:p>
        </w:tc>
        <w:tc>
          <w:tcPr>
            <w:tcW w:w="365" w:type="dxa"/>
            <w:vMerge/>
          </w:tcPr>
          <w:p w14:paraId="2760B5EA" w14:textId="77777777" w:rsidR="00A30A23" w:rsidRPr="000944FE" w:rsidRDefault="00A30A23">
            <w:pPr>
              <w:rPr>
                <w:rFonts w:ascii="Arial" w:hAnsi="Arial"/>
                <w:sz w:val="18"/>
                <w:szCs w:val="18"/>
              </w:rPr>
            </w:pPr>
          </w:p>
        </w:tc>
        <w:tc>
          <w:tcPr>
            <w:tcW w:w="365" w:type="dxa"/>
            <w:vMerge/>
          </w:tcPr>
          <w:p w14:paraId="442FA9F9" w14:textId="77777777" w:rsidR="00A30A23" w:rsidRPr="000944FE" w:rsidRDefault="00A30A23">
            <w:pPr>
              <w:rPr>
                <w:rFonts w:ascii="Arial" w:hAnsi="Arial"/>
                <w:sz w:val="18"/>
                <w:szCs w:val="18"/>
              </w:rPr>
            </w:pPr>
          </w:p>
        </w:tc>
        <w:tc>
          <w:tcPr>
            <w:tcW w:w="365" w:type="dxa"/>
            <w:vMerge/>
          </w:tcPr>
          <w:p w14:paraId="739898BC" w14:textId="77777777" w:rsidR="00A30A23" w:rsidRPr="000944FE" w:rsidRDefault="00A30A23">
            <w:pPr>
              <w:rPr>
                <w:rFonts w:ascii="Arial" w:hAnsi="Arial"/>
                <w:sz w:val="18"/>
                <w:szCs w:val="18"/>
              </w:rPr>
            </w:pPr>
          </w:p>
        </w:tc>
        <w:tc>
          <w:tcPr>
            <w:tcW w:w="365" w:type="dxa"/>
            <w:vMerge/>
          </w:tcPr>
          <w:p w14:paraId="402857FD" w14:textId="77777777" w:rsidR="00A30A23" w:rsidRPr="000944FE" w:rsidRDefault="00A30A23">
            <w:pPr>
              <w:rPr>
                <w:rFonts w:ascii="Arial" w:hAnsi="Arial"/>
                <w:sz w:val="18"/>
                <w:szCs w:val="18"/>
              </w:rPr>
            </w:pPr>
          </w:p>
        </w:tc>
      </w:tr>
      <w:tr w:rsidR="00A30A23" w:rsidRPr="000944FE" w14:paraId="09427F3D" w14:textId="77777777">
        <w:trPr>
          <w:cantSplit/>
          <w:trHeight w:val="622"/>
        </w:trPr>
        <w:tc>
          <w:tcPr>
            <w:tcW w:w="1398" w:type="dxa"/>
            <w:vMerge w:val="restart"/>
          </w:tcPr>
          <w:p w14:paraId="134EE1A3" w14:textId="77777777" w:rsidR="00A30A23" w:rsidRPr="000944FE" w:rsidRDefault="00A30A23">
            <w:pPr>
              <w:rPr>
                <w:rFonts w:ascii="Arial" w:hAnsi="Arial"/>
                <w:sz w:val="18"/>
                <w:szCs w:val="18"/>
              </w:rPr>
            </w:pPr>
            <w:r w:rsidRPr="000944FE">
              <w:rPr>
                <w:rFonts w:ascii="Arial" w:hAnsi="Arial"/>
                <w:sz w:val="18"/>
                <w:szCs w:val="18"/>
              </w:rPr>
              <w:t>Financial management</w:t>
            </w:r>
          </w:p>
        </w:tc>
        <w:tc>
          <w:tcPr>
            <w:tcW w:w="1583" w:type="dxa"/>
            <w:vMerge w:val="restart"/>
          </w:tcPr>
          <w:p w14:paraId="5432E03D" w14:textId="77777777" w:rsidR="00A30A23" w:rsidRPr="000944FE" w:rsidRDefault="00A30A23">
            <w:pPr>
              <w:rPr>
                <w:rFonts w:ascii="Arial" w:hAnsi="Arial"/>
                <w:sz w:val="18"/>
                <w:szCs w:val="18"/>
              </w:rPr>
            </w:pPr>
            <w:r w:rsidRPr="000944FE">
              <w:rPr>
                <w:rFonts w:ascii="Arial" w:hAnsi="Arial"/>
                <w:sz w:val="18"/>
                <w:szCs w:val="18"/>
              </w:rPr>
              <w:t>Funds are correctly managed and transparently accounted for</w:t>
            </w:r>
          </w:p>
        </w:tc>
        <w:tc>
          <w:tcPr>
            <w:tcW w:w="1589" w:type="dxa"/>
            <w:vMerge w:val="restart"/>
          </w:tcPr>
          <w:p w14:paraId="3ED15C93" w14:textId="77777777" w:rsidR="00A30A23" w:rsidRPr="000944FE" w:rsidRDefault="00A30A23">
            <w:pPr>
              <w:rPr>
                <w:rFonts w:ascii="Arial" w:hAnsi="Arial"/>
                <w:sz w:val="18"/>
                <w:szCs w:val="18"/>
              </w:rPr>
            </w:pPr>
            <w:r w:rsidRPr="000944FE">
              <w:rPr>
                <w:rFonts w:ascii="Arial" w:hAnsi="Arial"/>
                <w:sz w:val="18"/>
                <w:szCs w:val="18"/>
              </w:rPr>
              <w:t>Financial reporting slow or deficient</w:t>
            </w:r>
          </w:p>
        </w:tc>
        <w:tc>
          <w:tcPr>
            <w:tcW w:w="1593" w:type="dxa"/>
            <w:vMerge w:val="restart"/>
          </w:tcPr>
          <w:p w14:paraId="00D95A22" w14:textId="77777777" w:rsidR="00A30A23" w:rsidRPr="000944FE" w:rsidRDefault="00A30A23">
            <w:pPr>
              <w:rPr>
                <w:rFonts w:ascii="Arial" w:hAnsi="Arial"/>
                <w:sz w:val="18"/>
                <w:szCs w:val="18"/>
              </w:rPr>
            </w:pPr>
            <w:r w:rsidRPr="000944FE">
              <w:rPr>
                <w:rFonts w:ascii="Arial" w:hAnsi="Arial"/>
                <w:color w:val="000000"/>
                <w:sz w:val="18"/>
                <w:szCs w:val="18"/>
              </w:rPr>
              <w:t>Serious financial reporting problems or</w:t>
            </w:r>
            <w:r w:rsidRPr="000944FE">
              <w:rPr>
                <w:rFonts w:ascii="Arial" w:hAnsi="Arial"/>
                <w:sz w:val="18"/>
                <w:szCs w:val="18"/>
              </w:rPr>
              <w:t xml:space="preserve"> indication of mismanagement of funds</w:t>
            </w:r>
          </w:p>
        </w:tc>
        <w:tc>
          <w:tcPr>
            <w:tcW w:w="355" w:type="dxa"/>
            <w:vMerge w:val="restart"/>
          </w:tcPr>
          <w:p w14:paraId="2D637EF4" w14:textId="035DEBC2" w:rsidR="00A30A23" w:rsidRPr="000944FE" w:rsidRDefault="0068468A">
            <w:pPr>
              <w:rPr>
                <w:rFonts w:ascii="Arial" w:hAnsi="Arial"/>
                <w:sz w:val="18"/>
                <w:szCs w:val="18"/>
              </w:rPr>
            </w:pPr>
            <w:r w:rsidRPr="000944FE">
              <w:rPr>
                <w:rFonts w:ascii="Arial" w:hAnsi="Arial"/>
                <w:sz w:val="18"/>
                <w:szCs w:val="18"/>
              </w:rPr>
              <w:t>X</w:t>
            </w:r>
          </w:p>
        </w:tc>
        <w:tc>
          <w:tcPr>
            <w:tcW w:w="355" w:type="dxa"/>
            <w:vMerge w:val="restart"/>
          </w:tcPr>
          <w:p w14:paraId="5D0A1DBF" w14:textId="77777777" w:rsidR="00A30A23" w:rsidRPr="000944FE" w:rsidRDefault="00A30A23">
            <w:pPr>
              <w:rPr>
                <w:rFonts w:ascii="Arial" w:hAnsi="Arial"/>
                <w:sz w:val="18"/>
                <w:szCs w:val="18"/>
              </w:rPr>
            </w:pPr>
          </w:p>
        </w:tc>
        <w:tc>
          <w:tcPr>
            <w:tcW w:w="355" w:type="dxa"/>
            <w:vMerge w:val="restart"/>
          </w:tcPr>
          <w:p w14:paraId="68241C30" w14:textId="77777777" w:rsidR="00A30A23" w:rsidRPr="000944FE" w:rsidRDefault="00A30A23">
            <w:pPr>
              <w:rPr>
                <w:rFonts w:ascii="Arial" w:hAnsi="Arial"/>
                <w:sz w:val="18"/>
                <w:szCs w:val="18"/>
              </w:rPr>
            </w:pPr>
          </w:p>
        </w:tc>
        <w:tc>
          <w:tcPr>
            <w:tcW w:w="356" w:type="dxa"/>
            <w:vMerge w:val="restart"/>
          </w:tcPr>
          <w:p w14:paraId="4C5A3FE5" w14:textId="77777777" w:rsidR="00A30A23" w:rsidRPr="000944FE" w:rsidRDefault="00A30A23">
            <w:pPr>
              <w:rPr>
                <w:rFonts w:ascii="Arial" w:hAnsi="Arial"/>
                <w:sz w:val="18"/>
                <w:szCs w:val="18"/>
              </w:rPr>
            </w:pPr>
          </w:p>
        </w:tc>
        <w:tc>
          <w:tcPr>
            <w:tcW w:w="356" w:type="dxa"/>
            <w:vMerge w:val="restart"/>
          </w:tcPr>
          <w:p w14:paraId="3D520198" w14:textId="77777777" w:rsidR="00A30A23" w:rsidRPr="000944FE" w:rsidRDefault="00A30A23">
            <w:pPr>
              <w:rPr>
                <w:rFonts w:ascii="Arial" w:hAnsi="Arial"/>
                <w:sz w:val="18"/>
                <w:szCs w:val="18"/>
              </w:rPr>
            </w:pPr>
          </w:p>
        </w:tc>
        <w:tc>
          <w:tcPr>
            <w:tcW w:w="358" w:type="dxa"/>
            <w:vMerge w:val="restart"/>
          </w:tcPr>
          <w:p w14:paraId="0E13F00D" w14:textId="77777777" w:rsidR="00A30A23" w:rsidRPr="000944FE" w:rsidRDefault="00A30A23">
            <w:pPr>
              <w:rPr>
                <w:rFonts w:ascii="Arial" w:hAnsi="Arial"/>
                <w:sz w:val="18"/>
                <w:szCs w:val="18"/>
              </w:rPr>
            </w:pPr>
          </w:p>
        </w:tc>
        <w:tc>
          <w:tcPr>
            <w:tcW w:w="2760" w:type="dxa"/>
          </w:tcPr>
          <w:p w14:paraId="2DECCF4E" w14:textId="77777777" w:rsidR="00A30A23" w:rsidRPr="000944FE" w:rsidRDefault="00DA5B56">
            <w:pPr>
              <w:rPr>
                <w:rFonts w:ascii="Arial" w:hAnsi="Arial"/>
                <w:sz w:val="18"/>
                <w:szCs w:val="18"/>
              </w:rPr>
            </w:pPr>
            <w:r w:rsidRPr="000944FE">
              <w:rPr>
                <w:rFonts w:ascii="Arial" w:hAnsi="Arial"/>
                <w:sz w:val="18"/>
                <w:szCs w:val="18"/>
              </w:rPr>
              <w:t>PM:</w:t>
            </w:r>
          </w:p>
        </w:tc>
        <w:tc>
          <w:tcPr>
            <w:tcW w:w="365" w:type="dxa"/>
            <w:vMerge w:val="restart"/>
          </w:tcPr>
          <w:p w14:paraId="70D9C018" w14:textId="508FF80F" w:rsidR="00A30A23" w:rsidRPr="000944FE" w:rsidRDefault="00532DF3">
            <w:pPr>
              <w:rPr>
                <w:rFonts w:ascii="Arial" w:hAnsi="Arial"/>
                <w:sz w:val="18"/>
                <w:szCs w:val="18"/>
              </w:rPr>
            </w:pPr>
            <w:r w:rsidRPr="000944FE">
              <w:rPr>
                <w:rFonts w:ascii="Arial" w:hAnsi="Arial"/>
                <w:sz w:val="18"/>
                <w:szCs w:val="18"/>
              </w:rPr>
              <w:t>X</w:t>
            </w:r>
          </w:p>
        </w:tc>
        <w:tc>
          <w:tcPr>
            <w:tcW w:w="365" w:type="dxa"/>
            <w:vMerge w:val="restart"/>
          </w:tcPr>
          <w:p w14:paraId="6CAB53F9" w14:textId="77777777" w:rsidR="00A30A23" w:rsidRPr="000944FE" w:rsidRDefault="00A30A23">
            <w:pPr>
              <w:rPr>
                <w:rFonts w:ascii="Arial" w:hAnsi="Arial"/>
                <w:sz w:val="18"/>
                <w:szCs w:val="18"/>
              </w:rPr>
            </w:pPr>
          </w:p>
        </w:tc>
        <w:tc>
          <w:tcPr>
            <w:tcW w:w="365" w:type="dxa"/>
            <w:vMerge w:val="restart"/>
          </w:tcPr>
          <w:p w14:paraId="03C17005" w14:textId="77777777" w:rsidR="00A30A23" w:rsidRPr="000944FE" w:rsidRDefault="00A30A23">
            <w:pPr>
              <w:rPr>
                <w:rFonts w:ascii="Arial" w:hAnsi="Arial"/>
                <w:sz w:val="18"/>
                <w:szCs w:val="18"/>
              </w:rPr>
            </w:pPr>
          </w:p>
        </w:tc>
        <w:tc>
          <w:tcPr>
            <w:tcW w:w="365" w:type="dxa"/>
            <w:vMerge w:val="restart"/>
          </w:tcPr>
          <w:p w14:paraId="2EF32D55" w14:textId="77777777" w:rsidR="00A30A23" w:rsidRPr="000944FE" w:rsidRDefault="00A30A23">
            <w:pPr>
              <w:rPr>
                <w:rFonts w:ascii="Arial" w:hAnsi="Arial"/>
                <w:sz w:val="18"/>
                <w:szCs w:val="18"/>
              </w:rPr>
            </w:pPr>
          </w:p>
        </w:tc>
        <w:tc>
          <w:tcPr>
            <w:tcW w:w="365" w:type="dxa"/>
            <w:vMerge w:val="restart"/>
          </w:tcPr>
          <w:p w14:paraId="421EF497" w14:textId="77777777" w:rsidR="00A30A23" w:rsidRPr="000944FE" w:rsidRDefault="00A30A23">
            <w:pPr>
              <w:rPr>
                <w:rFonts w:ascii="Arial" w:hAnsi="Arial"/>
                <w:sz w:val="18"/>
                <w:szCs w:val="18"/>
              </w:rPr>
            </w:pPr>
          </w:p>
        </w:tc>
        <w:tc>
          <w:tcPr>
            <w:tcW w:w="365" w:type="dxa"/>
            <w:vMerge w:val="restart"/>
          </w:tcPr>
          <w:p w14:paraId="389A0F1C" w14:textId="77777777" w:rsidR="00A30A23" w:rsidRPr="000944FE" w:rsidRDefault="00A30A23">
            <w:pPr>
              <w:rPr>
                <w:rFonts w:ascii="Arial" w:hAnsi="Arial"/>
                <w:sz w:val="18"/>
                <w:szCs w:val="18"/>
              </w:rPr>
            </w:pPr>
          </w:p>
        </w:tc>
      </w:tr>
      <w:tr w:rsidR="00A30A23" w:rsidRPr="000944FE" w14:paraId="6E443A6F" w14:textId="77777777">
        <w:trPr>
          <w:cantSplit/>
          <w:trHeight w:val="622"/>
        </w:trPr>
        <w:tc>
          <w:tcPr>
            <w:tcW w:w="1398" w:type="dxa"/>
            <w:vMerge/>
          </w:tcPr>
          <w:p w14:paraId="5718075F" w14:textId="77777777" w:rsidR="00A30A23" w:rsidRPr="000944FE" w:rsidRDefault="00A30A23">
            <w:pPr>
              <w:rPr>
                <w:rFonts w:ascii="Arial" w:hAnsi="Arial"/>
                <w:sz w:val="18"/>
                <w:szCs w:val="18"/>
              </w:rPr>
            </w:pPr>
          </w:p>
        </w:tc>
        <w:tc>
          <w:tcPr>
            <w:tcW w:w="1583" w:type="dxa"/>
            <w:vMerge/>
          </w:tcPr>
          <w:p w14:paraId="4FDFBAE7" w14:textId="77777777" w:rsidR="00A30A23" w:rsidRPr="000944FE" w:rsidRDefault="00A30A23">
            <w:pPr>
              <w:rPr>
                <w:rFonts w:ascii="Arial" w:hAnsi="Arial"/>
                <w:sz w:val="18"/>
                <w:szCs w:val="18"/>
              </w:rPr>
            </w:pPr>
          </w:p>
        </w:tc>
        <w:tc>
          <w:tcPr>
            <w:tcW w:w="1589" w:type="dxa"/>
            <w:vMerge/>
          </w:tcPr>
          <w:p w14:paraId="5511FF44" w14:textId="77777777" w:rsidR="00A30A23" w:rsidRPr="000944FE" w:rsidRDefault="00A30A23">
            <w:pPr>
              <w:rPr>
                <w:rFonts w:ascii="Arial" w:hAnsi="Arial"/>
                <w:sz w:val="18"/>
                <w:szCs w:val="18"/>
              </w:rPr>
            </w:pPr>
          </w:p>
        </w:tc>
        <w:tc>
          <w:tcPr>
            <w:tcW w:w="1593" w:type="dxa"/>
            <w:vMerge/>
          </w:tcPr>
          <w:p w14:paraId="2E7ABB41" w14:textId="77777777" w:rsidR="00A30A23" w:rsidRPr="000944FE" w:rsidRDefault="00A30A23">
            <w:pPr>
              <w:rPr>
                <w:rFonts w:ascii="Arial" w:hAnsi="Arial"/>
                <w:sz w:val="18"/>
                <w:szCs w:val="18"/>
              </w:rPr>
            </w:pPr>
          </w:p>
        </w:tc>
        <w:tc>
          <w:tcPr>
            <w:tcW w:w="355" w:type="dxa"/>
            <w:vMerge/>
          </w:tcPr>
          <w:p w14:paraId="356E8781" w14:textId="77777777" w:rsidR="00A30A23" w:rsidRPr="000944FE" w:rsidRDefault="00A30A23">
            <w:pPr>
              <w:rPr>
                <w:rFonts w:ascii="Arial" w:hAnsi="Arial"/>
                <w:b/>
                <w:sz w:val="18"/>
                <w:szCs w:val="18"/>
              </w:rPr>
            </w:pPr>
          </w:p>
        </w:tc>
        <w:tc>
          <w:tcPr>
            <w:tcW w:w="355" w:type="dxa"/>
            <w:vMerge/>
          </w:tcPr>
          <w:p w14:paraId="6C512000" w14:textId="77777777" w:rsidR="00A30A23" w:rsidRPr="000944FE" w:rsidRDefault="00A30A23">
            <w:pPr>
              <w:rPr>
                <w:rFonts w:ascii="Arial" w:hAnsi="Arial"/>
                <w:b/>
                <w:sz w:val="18"/>
                <w:szCs w:val="18"/>
              </w:rPr>
            </w:pPr>
          </w:p>
        </w:tc>
        <w:tc>
          <w:tcPr>
            <w:tcW w:w="355" w:type="dxa"/>
            <w:vMerge/>
          </w:tcPr>
          <w:p w14:paraId="7F458C6B" w14:textId="77777777" w:rsidR="00A30A23" w:rsidRPr="000944FE" w:rsidRDefault="00A30A23">
            <w:pPr>
              <w:rPr>
                <w:rFonts w:ascii="Arial" w:hAnsi="Arial"/>
                <w:b/>
                <w:sz w:val="18"/>
                <w:szCs w:val="18"/>
              </w:rPr>
            </w:pPr>
          </w:p>
        </w:tc>
        <w:tc>
          <w:tcPr>
            <w:tcW w:w="356" w:type="dxa"/>
            <w:vMerge/>
          </w:tcPr>
          <w:p w14:paraId="2A28DEC8" w14:textId="77777777" w:rsidR="00A30A23" w:rsidRPr="000944FE" w:rsidRDefault="00A30A23">
            <w:pPr>
              <w:rPr>
                <w:rFonts w:ascii="Arial" w:hAnsi="Arial"/>
                <w:b/>
                <w:sz w:val="18"/>
                <w:szCs w:val="18"/>
              </w:rPr>
            </w:pPr>
          </w:p>
        </w:tc>
        <w:tc>
          <w:tcPr>
            <w:tcW w:w="356" w:type="dxa"/>
            <w:vMerge/>
          </w:tcPr>
          <w:p w14:paraId="7CF76682" w14:textId="77777777" w:rsidR="00A30A23" w:rsidRPr="000944FE" w:rsidRDefault="00A30A23">
            <w:pPr>
              <w:rPr>
                <w:rFonts w:ascii="Arial" w:hAnsi="Arial"/>
                <w:b/>
                <w:sz w:val="18"/>
                <w:szCs w:val="18"/>
              </w:rPr>
            </w:pPr>
          </w:p>
        </w:tc>
        <w:tc>
          <w:tcPr>
            <w:tcW w:w="358" w:type="dxa"/>
            <w:vMerge/>
          </w:tcPr>
          <w:p w14:paraId="3A2490D9" w14:textId="77777777" w:rsidR="00A30A23" w:rsidRPr="000944FE" w:rsidRDefault="00A30A23">
            <w:pPr>
              <w:rPr>
                <w:rFonts w:ascii="Arial" w:hAnsi="Arial"/>
                <w:b/>
                <w:sz w:val="18"/>
                <w:szCs w:val="18"/>
              </w:rPr>
            </w:pPr>
          </w:p>
        </w:tc>
        <w:tc>
          <w:tcPr>
            <w:tcW w:w="2760" w:type="dxa"/>
          </w:tcPr>
          <w:p w14:paraId="27D5A5FB" w14:textId="77777777" w:rsidR="00A30A23" w:rsidRPr="000944FE" w:rsidRDefault="00DA5B56">
            <w:pPr>
              <w:rPr>
                <w:rFonts w:ascii="Arial" w:hAnsi="Arial"/>
                <w:sz w:val="18"/>
                <w:szCs w:val="18"/>
              </w:rPr>
            </w:pPr>
            <w:r w:rsidRPr="000944FE">
              <w:rPr>
                <w:rFonts w:ascii="Arial" w:hAnsi="Arial"/>
                <w:color w:val="FF0000"/>
                <w:sz w:val="18"/>
                <w:szCs w:val="18"/>
              </w:rPr>
              <w:t>TM:</w:t>
            </w:r>
          </w:p>
        </w:tc>
        <w:tc>
          <w:tcPr>
            <w:tcW w:w="365" w:type="dxa"/>
            <w:vMerge/>
          </w:tcPr>
          <w:p w14:paraId="4A4D5D28" w14:textId="77777777" w:rsidR="00A30A23" w:rsidRPr="000944FE" w:rsidRDefault="00A30A23">
            <w:pPr>
              <w:rPr>
                <w:rFonts w:ascii="Arial" w:hAnsi="Arial"/>
                <w:b/>
                <w:sz w:val="18"/>
                <w:szCs w:val="18"/>
              </w:rPr>
            </w:pPr>
          </w:p>
        </w:tc>
        <w:tc>
          <w:tcPr>
            <w:tcW w:w="365" w:type="dxa"/>
            <w:vMerge/>
          </w:tcPr>
          <w:p w14:paraId="14FBB29B" w14:textId="77777777" w:rsidR="00A30A23" w:rsidRPr="000944FE" w:rsidRDefault="00A30A23">
            <w:pPr>
              <w:rPr>
                <w:rFonts w:ascii="Arial" w:hAnsi="Arial"/>
                <w:b/>
                <w:sz w:val="18"/>
                <w:szCs w:val="18"/>
              </w:rPr>
            </w:pPr>
          </w:p>
        </w:tc>
        <w:tc>
          <w:tcPr>
            <w:tcW w:w="365" w:type="dxa"/>
            <w:vMerge/>
          </w:tcPr>
          <w:p w14:paraId="16FFAD71" w14:textId="77777777" w:rsidR="00A30A23" w:rsidRPr="000944FE" w:rsidRDefault="00A30A23">
            <w:pPr>
              <w:rPr>
                <w:rFonts w:ascii="Arial" w:hAnsi="Arial"/>
                <w:b/>
                <w:sz w:val="18"/>
                <w:szCs w:val="18"/>
              </w:rPr>
            </w:pPr>
          </w:p>
        </w:tc>
        <w:tc>
          <w:tcPr>
            <w:tcW w:w="365" w:type="dxa"/>
            <w:vMerge/>
          </w:tcPr>
          <w:p w14:paraId="69AD8650" w14:textId="77777777" w:rsidR="00A30A23" w:rsidRPr="000944FE" w:rsidRDefault="00A30A23">
            <w:pPr>
              <w:rPr>
                <w:rFonts w:ascii="Arial" w:hAnsi="Arial"/>
                <w:b/>
                <w:sz w:val="18"/>
                <w:szCs w:val="18"/>
              </w:rPr>
            </w:pPr>
          </w:p>
        </w:tc>
        <w:tc>
          <w:tcPr>
            <w:tcW w:w="365" w:type="dxa"/>
            <w:vMerge/>
          </w:tcPr>
          <w:p w14:paraId="4106A918" w14:textId="77777777" w:rsidR="00A30A23" w:rsidRPr="000944FE" w:rsidRDefault="00A30A23">
            <w:pPr>
              <w:rPr>
                <w:rFonts w:ascii="Arial" w:hAnsi="Arial"/>
                <w:b/>
                <w:sz w:val="18"/>
                <w:szCs w:val="18"/>
              </w:rPr>
            </w:pPr>
          </w:p>
        </w:tc>
        <w:tc>
          <w:tcPr>
            <w:tcW w:w="365" w:type="dxa"/>
            <w:vMerge/>
          </w:tcPr>
          <w:p w14:paraId="3791C520" w14:textId="77777777" w:rsidR="00A30A23" w:rsidRPr="000944FE" w:rsidRDefault="00A30A23">
            <w:pPr>
              <w:rPr>
                <w:rFonts w:ascii="Arial" w:hAnsi="Arial"/>
                <w:b/>
                <w:sz w:val="18"/>
                <w:szCs w:val="18"/>
              </w:rPr>
            </w:pPr>
          </w:p>
        </w:tc>
      </w:tr>
      <w:tr w:rsidR="00A30A23" w:rsidRPr="000944FE" w14:paraId="513B9A17" w14:textId="77777777">
        <w:trPr>
          <w:cantSplit/>
          <w:trHeight w:val="1244"/>
        </w:trPr>
        <w:tc>
          <w:tcPr>
            <w:tcW w:w="1398" w:type="dxa"/>
            <w:vMerge w:val="restart"/>
          </w:tcPr>
          <w:p w14:paraId="4A829E0C" w14:textId="77777777" w:rsidR="00A30A23" w:rsidRPr="000944FE" w:rsidRDefault="00A30A23">
            <w:pPr>
              <w:rPr>
                <w:rFonts w:ascii="Arial" w:hAnsi="Arial"/>
                <w:sz w:val="18"/>
                <w:szCs w:val="18"/>
              </w:rPr>
            </w:pPr>
            <w:r w:rsidRPr="000944FE">
              <w:rPr>
                <w:rFonts w:ascii="Arial" w:hAnsi="Arial"/>
                <w:sz w:val="18"/>
                <w:szCs w:val="18"/>
              </w:rPr>
              <w:t>Reporting</w:t>
            </w:r>
          </w:p>
        </w:tc>
        <w:tc>
          <w:tcPr>
            <w:tcW w:w="1583" w:type="dxa"/>
            <w:vMerge w:val="restart"/>
          </w:tcPr>
          <w:p w14:paraId="0FF61797" w14:textId="77777777" w:rsidR="00A30A23" w:rsidRPr="000944FE" w:rsidRDefault="00A30A23">
            <w:pPr>
              <w:rPr>
                <w:rFonts w:ascii="Arial" w:hAnsi="Arial"/>
                <w:sz w:val="18"/>
                <w:szCs w:val="18"/>
              </w:rPr>
            </w:pPr>
            <w:r w:rsidRPr="000944FE">
              <w:rPr>
                <w:rFonts w:ascii="Arial" w:hAnsi="Arial"/>
                <w:sz w:val="18"/>
                <w:szCs w:val="18"/>
              </w:rPr>
              <w:t>Substantive reports are presented in a timely manner and are complete and accurate with a good analysis of project progress and implementation issues</w:t>
            </w:r>
          </w:p>
        </w:tc>
        <w:tc>
          <w:tcPr>
            <w:tcW w:w="1589" w:type="dxa"/>
            <w:vMerge w:val="restart"/>
          </w:tcPr>
          <w:p w14:paraId="6EF3BE8A" w14:textId="77777777" w:rsidR="00A30A23" w:rsidRPr="000944FE" w:rsidRDefault="00A30A23">
            <w:pPr>
              <w:rPr>
                <w:rFonts w:ascii="Arial" w:hAnsi="Arial"/>
                <w:sz w:val="18"/>
                <w:szCs w:val="18"/>
              </w:rPr>
            </w:pPr>
            <w:r w:rsidRPr="000944FE">
              <w:rPr>
                <w:rFonts w:ascii="Arial" w:hAnsi="Arial"/>
                <w:sz w:val="18"/>
                <w:szCs w:val="18"/>
              </w:rPr>
              <w:t>Reports are complete and accurate but often delayed or lack critical analysis of progress and implementation issues</w:t>
            </w:r>
          </w:p>
        </w:tc>
        <w:tc>
          <w:tcPr>
            <w:tcW w:w="1593" w:type="dxa"/>
            <w:vMerge w:val="restart"/>
          </w:tcPr>
          <w:p w14:paraId="17E1A74D" w14:textId="77777777" w:rsidR="00A30A23" w:rsidRPr="000944FE" w:rsidRDefault="00A30A23">
            <w:pPr>
              <w:rPr>
                <w:rFonts w:ascii="Arial" w:hAnsi="Arial"/>
                <w:sz w:val="18"/>
                <w:szCs w:val="18"/>
              </w:rPr>
            </w:pPr>
            <w:r w:rsidRPr="000944FE">
              <w:rPr>
                <w:rFonts w:ascii="Arial" w:hAnsi="Arial"/>
                <w:sz w:val="18"/>
                <w:szCs w:val="18"/>
              </w:rPr>
              <w:t>Serious concerns about quality and timeliness of project reporting</w:t>
            </w:r>
          </w:p>
        </w:tc>
        <w:tc>
          <w:tcPr>
            <w:tcW w:w="355" w:type="dxa"/>
            <w:vMerge w:val="restart"/>
          </w:tcPr>
          <w:p w14:paraId="46DBEF7E" w14:textId="452A1D29" w:rsidR="00A30A23" w:rsidRPr="000944FE" w:rsidRDefault="0068468A">
            <w:pPr>
              <w:rPr>
                <w:rFonts w:ascii="Arial" w:hAnsi="Arial"/>
                <w:sz w:val="18"/>
                <w:szCs w:val="18"/>
              </w:rPr>
            </w:pPr>
            <w:r w:rsidRPr="000944FE">
              <w:rPr>
                <w:rFonts w:ascii="Arial" w:hAnsi="Arial"/>
                <w:sz w:val="18"/>
                <w:szCs w:val="18"/>
              </w:rPr>
              <w:t>X</w:t>
            </w:r>
          </w:p>
        </w:tc>
        <w:tc>
          <w:tcPr>
            <w:tcW w:w="355" w:type="dxa"/>
            <w:vMerge w:val="restart"/>
          </w:tcPr>
          <w:p w14:paraId="7E7F894A" w14:textId="77777777" w:rsidR="00A30A23" w:rsidRPr="000944FE" w:rsidRDefault="00A30A23">
            <w:pPr>
              <w:rPr>
                <w:rFonts w:ascii="Arial" w:hAnsi="Arial"/>
                <w:sz w:val="18"/>
                <w:szCs w:val="18"/>
              </w:rPr>
            </w:pPr>
          </w:p>
        </w:tc>
        <w:tc>
          <w:tcPr>
            <w:tcW w:w="355" w:type="dxa"/>
            <w:vMerge w:val="restart"/>
          </w:tcPr>
          <w:p w14:paraId="7DC2D7E3" w14:textId="77777777" w:rsidR="00A30A23" w:rsidRPr="000944FE" w:rsidRDefault="00A30A23">
            <w:pPr>
              <w:rPr>
                <w:rFonts w:ascii="Arial" w:hAnsi="Arial"/>
                <w:sz w:val="18"/>
                <w:szCs w:val="18"/>
              </w:rPr>
            </w:pPr>
          </w:p>
        </w:tc>
        <w:tc>
          <w:tcPr>
            <w:tcW w:w="356" w:type="dxa"/>
            <w:vMerge w:val="restart"/>
          </w:tcPr>
          <w:p w14:paraId="36E110FB" w14:textId="77777777" w:rsidR="00A30A23" w:rsidRPr="000944FE" w:rsidRDefault="00A30A23">
            <w:pPr>
              <w:rPr>
                <w:rFonts w:ascii="Arial" w:hAnsi="Arial"/>
                <w:sz w:val="18"/>
                <w:szCs w:val="18"/>
              </w:rPr>
            </w:pPr>
          </w:p>
        </w:tc>
        <w:tc>
          <w:tcPr>
            <w:tcW w:w="356" w:type="dxa"/>
            <w:vMerge w:val="restart"/>
          </w:tcPr>
          <w:p w14:paraId="73554E37" w14:textId="77777777" w:rsidR="00A30A23" w:rsidRPr="000944FE" w:rsidRDefault="00A30A23">
            <w:pPr>
              <w:rPr>
                <w:rFonts w:ascii="Arial" w:hAnsi="Arial"/>
                <w:sz w:val="18"/>
                <w:szCs w:val="18"/>
              </w:rPr>
            </w:pPr>
          </w:p>
        </w:tc>
        <w:tc>
          <w:tcPr>
            <w:tcW w:w="358" w:type="dxa"/>
            <w:vMerge w:val="restart"/>
          </w:tcPr>
          <w:p w14:paraId="2AA67670" w14:textId="77777777" w:rsidR="00A30A23" w:rsidRPr="000944FE" w:rsidRDefault="00A30A23">
            <w:pPr>
              <w:rPr>
                <w:rFonts w:ascii="Arial" w:hAnsi="Arial"/>
                <w:sz w:val="18"/>
                <w:szCs w:val="18"/>
              </w:rPr>
            </w:pPr>
          </w:p>
        </w:tc>
        <w:tc>
          <w:tcPr>
            <w:tcW w:w="2760" w:type="dxa"/>
          </w:tcPr>
          <w:p w14:paraId="4F1A743D" w14:textId="77777777" w:rsidR="00A30A23" w:rsidRPr="000944FE" w:rsidRDefault="00DA5B56">
            <w:pPr>
              <w:rPr>
                <w:rFonts w:ascii="Arial" w:hAnsi="Arial"/>
                <w:sz w:val="18"/>
                <w:szCs w:val="18"/>
              </w:rPr>
            </w:pPr>
            <w:r w:rsidRPr="000944FE">
              <w:rPr>
                <w:rFonts w:ascii="Arial" w:hAnsi="Arial"/>
                <w:sz w:val="18"/>
                <w:szCs w:val="18"/>
              </w:rPr>
              <w:t>PM:</w:t>
            </w:r>
          </w:p>
        </w:tc>
        <w:tc>
          <w:tcPr>
            <w:tcW w:w="365" w:type="dxa"/>
            <w:vMerge w:val="restart"/>
          </w:tcPr>
          <w:p w14:paraId="44EA21ED" w14:textId="3E2C472B" w:rsidR="00A30A23" w:rsidRPr="000944FE" w:rsidRDefault="00532DF3">
            <w:pPr>
              <w:rPr>
                <w:rFonts w:ascii="Arial" w:hAnsi="Arial"/>
                <w:sz w:val="18"/>
                <w:szCs w:val="18"/>
              </w:rPr>
            </w:pPr>
            <w:r w:rsidRPr="000944FE">
              <w:rPr>
                <w:rFonts w:ascii="Arial" w:hAnsi="Arial"/>
                <w:sz w:val="18"/>
                <w:szCs w:val="18"/>
              </w:rPr>
              <w:t>X</w:t>
            </w:r>
          </w:p>
        </w:tc>
        <w:tc>
          <w:tcPr>
            <w:tcW w:w="365" w:type="dxa"/>
            <w:vMerge w:val="restart"/>
          </w:tcPr>
          <w:p w14:paraId="65244BCD" w14:textId="77777777" w:rsidR="00A30A23" w:rsidRPr="000944FE" w:rsidRDefault="00A30A23">
            <w:pPr>
              <w:rPr>
                <w:rFonts w:ascii="Arial" w:hAnsi="Arial"/>
                <w:sz w:val="18"/>
                <w:szCs w:val="18"/>
              </w:rPr>
            </w:pPr>
          </w:p>
        </w:tc>
        <w:tc>
          <w:tcPr>
            <w:tcW w:w="365" w:type="dxa"/>
            <w:vMerge w:val="restart"/>
          </w:tcPr>
          <w:p w14:paraId="3C7CD4FC" w14:textId="77777777" w:rsidR="00A30A23" w:rsidRPr="000944FE" w:rsidRDefault="00A30A23">
            <w:pPr>
              <w:rPr>
                <w:rFonts w:ascii="Arial" w:hAnsi="Arial"/>
                <w:sz w:val="18"/>
                <w:szCs w:val="18"/>
              </w:rPr>
            </w:pPr>
          </w:p>
        </w:tc>
        <w:tc>
          <w:tcPr>
            <w:tcW w:w="365" w:type="dxa"/>
            <w:vMerge w:val="restart"/>
          </w:tcPr>
          <w:p w14:paraId="1C039566" w14:textId="77777777" w:rsidR="00A30A23" w:rsidRPr="000944FE" w:rsidRDefault="00A30A23">
            <w:pPr>
              <w:rPr>
                <w:rFonts w:ascii="Arial" w:hAnsi="Arial"/>
                <w:sz w:val="18"/>
                <w:szCs w:val="18"/>
              </w:rPr>
            </w:pPr>
          </w:p>
        </w:tc>
        <w:tc>
          <w:tcPr>
            <w:tcW w:w="365" w:type="dxa"/>
            <w:vMerge w:val="restart"/>
          </w:tcPr>
          <w:p w14:paraId="50873954" w14:textId="77777777" w:rsidR="00A30A23" w:rsidRPr="000944FE" w:rsidRDefault="00A30A23">
            <w:pPr>
              <w:rPr>
                <w:rFonts w:ascii="Arial" w:hAnsi="Arial"/>
                <w:sz w:val="18"/>
                <w:szCs w:val="18"/>
              </w:rPr>
            </w:pPr>
          </w:p>
        </w:tc>
        <w:tc>
          <w:tcPr>
            <w:tcW w:w="365" w:type="dxa"/>
            <w:vMerge w:val="restart"/>
          </w:tcPr>
          <w:p w14:paraId="6EAF2C18" w14:textId="77777777" w:rsidR="00A30A23" w:rsidRPr="000944FE" w:rsidRDefault="00A30A23">
            <w:pPr>
              <w:rPr>
                <w:rFonts w:ascii="Arial" w:hAnsi="Arial"/>
                <w:sz w:val="18"/>
                <w:szCs w:val="18"/>
              </w:rPr>
            </w:pPr>
          </w:p>
        </w:tc>
      </w:tr>
      <w:tr w:rsidR="00A30A23" w:rsidRPr="000944FE" w14:paraId="21FEA8A9" w14:textId="77777777">
        <w:trPr>
          <w:cantSplit/>
          <w:trHeight w:val="1244"/>
        </w:trPr>
        <w:tc>
          <w:tcPr>
            <w:tcW w:w="1398" w:type="dxa"/>
            <w:vMerge/>
          </w:tcPr>
          <w:p w14:paraId="76934A7B" w14:textId="77777777" w:rsidR="00A30A23" w:rsidRPr="000944FE" w:rsidRDefault="00A30A23">
            <w:pPr>
              <w:rPr>
                <w:rFonts w:ascii="Arial" w:hAnsi="Arial"/>
                <w:sz w:val="18"/>
                <w:szCs w:val="18"/>
              </w:rPr>
            </w:pPr>
          </w:p>
        </w:tc>
        <w:tc>
          <w:tcPr>
            <w:tcW w:w="1583" w:type="dxa"/>
            <w:vMerge/>
          </w:tcPr>
          <w:p w14:paraId="0B9D40A1" w14:textId="77777777" w:rsidR="00A30A23" w:rsidRPr="000944FE" w:rsidRDefault="00A30A23">
            <w:pPr>
              <w:rPr>
                <w:rFonts w:ascii="Arial" w:hAnsi="Arial"/>
                <w:sz w:val="18"/>
                <w:szCs w:val="18"/>
              </w:rPr>
            </w:pPr>
          </w:p>
        </w:tc>
        <w:tc>
          <w:tcPr>
            <w:tcW w:w="1589" w:type="dxa"/>
            <w:vMerge/>
          </w:tcPr>
          <w:p w14:paraId="2AC5225A" w14:textId="77777777" w:rsidR="00A30A23" w:rsidRPr="000944FE" w:rsidRDefault="00A30A23">
            <w:pPr>
              <w:rPr>
                <w:rFonts w:ascii="Arial" w:hAnsi="Arial"/>
                <w:sz w:val="18"/>
                <w:szCs w:val="18"/>
              </w:rPr>
            </w:pPr>
          </w:p>
        </w:tc>
        <w:tc>
          <w:tcPr>
            <w:tcW w:w="1593" w:type="dxa"/>
            <w:vMerge/>
          </w:tcPr>
          <w:p w14:paraId="67C3A392" w14:textId="77777777" w:rsidR="00A30A23" w:rsidRPr="000944FE" w:rsidRDefault="00A30A23">
            <w:pPr>
              <w:rPr>
                <w:rFonts w:ascii="Arial" w:hAnsi="Arial"/>
                <w:sz w:val="18"/>
                <w:szCs w:val="18"/>
              </w:rPr>
            </w:pPr>
          </w:p>
        </w:tc>
        <w:tc>
          <w:tcPr>
            <w:tcW w:w="355" w:type="dxa"/>
            <w:vMerge/>
          </w:tcPr>
          <w:p w14:paraId="5766FFD0" w14:textId="77777777" w:rsidR="00A30A23" w:rsidRPr="000944FE" w:rsidRDefault="00A30A23">
            <w:pPr>
              <w:rPr>
                <w:rFonts w:ascii="Arial" w:hAnsi="Arial"/>
                <w:sz w:val="18"/>
                <w:szCs w:val="18"/>
              </w:rPr>
            </w:pPr>
          </w:p>
        </w:tc>
        <w:tc>
          <w:tcPr>
            <w:tcW w:w="355" w:type="dxa"/>
            <w:vMerge/>
          </w:tcPr>
          <w:p w14:paraId="2570BE5C" w14:textId="77777777" w:rsidR="00A30A23" w:rsidRPr="000944FE" w:rsidRDefault="00A30A23">
            <w:pPr>
              <w:rPr>
                <w:rFonts w:ascii="Arial" w:hAnsi="Arial"/>
                <w:sz w:val="18"/>
                <w:szCs w:val="18"/>
              </w:rPr>
            </w:pPr>
          </w:p>
        </w:tc>
        <w:tc>
          <w:tcPr>
            <w:tcW w:w="355" w:type="dxa"/>
            <w:vMerge/>
          </w:tcPr>
          <w:p w14:paraId="71438332" w14:textId="77777777" w:rsidR="00A30A23" w:rsidRPr="000944FE" w:rsidRDefault="00A30A23">
            <w:pPr>
              <w:rPr>
                <w:rFonts w:ascii="Arial" w:hAnsi="Arial"/>
                <w:sz w:val="18"/>
                <w:szCs w:val="18"/>
              </w:rPr>
            </w:pPr>
          </w:p>
        </w:tc>
        <w:tc>
          <w:tcPr>
            <w:tcW w:w="356" w:type="dxa"/>
            <w:vMerge/>
          </w:tcPr>
          <w:p w14:paraId="460D02B6" w14:textId="77777777" w:rsidR="00A30A23" w:rsidRPr="000944FE" w:rsidRDefault="00A30A23">
            <w:pPr>
              <w:rPr>
                <w:rFonts w:ascii="Arial" w:hAnsi="Arial"/>
                <w:sz w:val="18"/>
                <w:szCs w:val="18"/>
              </w:rPr>
            </w:pPr>
          </w:p>
        </w:tc>
        <w:tc>
          <w:tcPr>
            <w:tcW w:w="356" w:type="dxa"/>
            <w:vMerge/>
          </w:tcPr>
          <w:p w14:paraId="7C2DC92B" w14:textId="77777777" w:rsidR="00A30A23" w:rsidRPr="000944FE" w:rsidRDefault="00A30A23">
            <w:pPr>
              <w:rPr>
                <w:rFonts w:ascii="Arial" w:hAnsi="Arial"/>
                <w:sz w:val="18"/>
                <w:szCs w:val="18"/>
              </w:rPr>
            </w:pPr>
          </w:p>
        </w:tc>
        <w:tc>
          <w:tcPr>
            <w:tcW w:w="358" w:type="dxa"/>
            <w:vMerge/>
          </w:tcPr>
          <w:p w14:paraId="038B7AA6" w14:textId="77777777" w:rsidR="00A30A23" w:rsidRPr="000944FE" w:rsidRDefault="00A30A23">
            <w:pPr>
              <w:rPr>
                <w:rFonts w:ascii="Arial" w:hAnsi="Arial"/>
                <w:sz w:val="18"/>
                <w:szCs w:val="18"/>
              </w:rPr>
            </w:pPr>
          </w:p>
        </w:tc>
        <w:tc>
          <w:tcPr>
            <w:tcW w:w="2760" w:type="dxa"/>
          </w:tcPr>
          <w:p w14:paraId="18ECE7E2" w14:textId="77777777" w:rsidR="00A30A23" w:rsidRPr="000944FE" w:rsidRDefault="00DA5B56">
            <w:pPr>
              <w:rPr>
                <w:rFonts w:ascii="Arial" w:hAnsi="Arial"/>
                <w:sz w:val="18"/>
                <w:szCs w:val="18"/>
              </w:rPr>
            </w:pPr>
            <w:r w:rsidRPr="000944FE">
              <w:rPr>
                <w:rFonts w:ascii="Arial" w:hAnsi="Arial"/>
                <w:color w:val="FF0000"/>
                <w:sz w:val="18"/>
                <w:szCs w:val="18"/>
              </w:rPr>
              <w:t>TM:</w:t>
            </w:r>
          </w:p>
        </w:tc>
        <w:tc>
          <w:tcPr>
            <w:tcW w:w="365" w:type="dxa"/>
            <w:vMerge/>
          </w:tcPr>
          <w:p w14:paraId="538877B5" w14:textId="77777777" w:rsidR="00A30A23" w:rsidRPr="000944FE" w:rsidRDefault="00A30A23">
            <w:pPr>
              <w:rPr>
                <w:rFonts w:ascii="Arial" w:hAnsi="Arial"/>
                <w:sz w:val="18"/>
                <w:szCs w:val="18"/>
              </w:rPr>
            </w:pPr>
          </w:p>
        </w:tc>
        <w:tc>
          <w:tcPr>
            <w:tcW w:w="365" w:type="dxa"/>
            <w:vMerge/>
          </w:tcPr>
          <w:p w14:paraId="356533D8" w14:textId="77777777" w:rsidR="00A30A23" w:rsidRPr="000944FE" w:rsidRDefault="00A30A23">
            <w:pPr>
              <w:rPr>
                <w:rFonts w:ascii="Arial" w:hAnsi="Arial"/>
                <w:sz w:val="18"/>
                <w:szCs w:val="18"/>
              </w:rPr>
            </w:pPr>
          </w:p>
        </w:tc>
        <w:tc>
          <w:tcPr>
            <w:tcW w:w="365" w:type="dxa"/>
            <w:vMerge/>
          </w:tcPr>
          <w:p w14:paraId="0682BE30" w14:textId="77777777" w:rsidR="00A30A23" w:rsidRPr="000944FE" w:rsidRDefault="00A30A23">
            <w:pPr>
              <w:rPr>
                <w:rFonts w:ascii="Arial" w:hAnsi="Arial"/>
                <w:sz w:val="18"/>
                <w:szCs w:val="18"/>
              </w:rPr>
            </w:pPr>
          </w:p>
        </w:tc>
        <w:tc>
          <w:tcPr>
            <w:tcW w:w="365" w:type="dxa"/>
            <w:vMerge/>
          </w:tcPr>
          <w:p w14:paraId="60C6ED4F" w14:textId="77777777" w:rsidR="00A30A23" w:rsidRPr="000944FE" w:rsidRDefault="00A30A23">
            <w:pPr>
              <w:rPr>
                <w:rFonts w:ascii="Arial" w:hAnsi="Arial"/>
                <w:sz w:val="18"/>
                <w:szCs w:val="18"/>
              </w:rPr>
            </w:pPr>
          </w:p>
        </w:tc>
        <w:tc>
          <w:tcPr>
            <w:tcW w:w="365" w:type="dxa"/>
            <w:vMerge/>
          </w:tcPr>
          <w:p w14:paraId="4A8AE08A" w14:textId="77777777" w:rsidR="00A30A23" w:rsidRPr="000944FE" w:rsidRDefault="00A30A23">
            <w:pPr>
              <w:rPr>
                <w:rFonts w:ascii="Arial" w:hAnsi="Arial"/>
                <w:sz w:val="18"/>
                <w:szCs w:val="18"/>
              </w:rPr>
            </w:pPr>
          </w:p>
        </w:tc>
        <w:tc>
          <w:tcPr>
            <w:tcW w:w="365" w:type="dxa"/>
            <w:vMerge/>
          </w:tcPr>
          <w:p w14:paraId="4CD4FD1A" w14:textId="77777777" w:rsidR="00A30A23" w:rsidRPr="000944FE" w:rsidRDefault="00A30A23">
            <w:pPr>
              <w:rPr>
                <w:rFonts w:ascii="Arial" w:hAnsi="Arial"/>
                <w:sz w:val="18"/>
                <w:szCs w:val="18"/>
              </w:rPr>
            </w:pPr>
          </w:p>
        </w:tc>
      </w:tr>
      <w:tr w:rsidR="00A30A23" w:rsidRPr="000944FE" w14:paraId="5A184DF7" w14:textId="77777777">
        <w:trPr>
          <w:cantSplit/>
          <w:trHeight w:val="933"/>
        </w:trPr>
        <w:tc>
          <w:tcPr>
            <w:tcW w:w="1398" w:type="dxa"/>
            <w:vMerge w:val="restart"/>
          </w:tcPr>
          <w:p w14:paraId="4199298C" w14:textId="77777777" w:rsidR="00A30A23" w:rsidRPr="000944FE" w:rsidRDefault="00A30A23" w:rsidP="003F05AD">
            <w:pPr>
              <w:rPr>
                <w:rFonts w:ascii="Arial" w:hAnsi="Arial"/>
                <w:sz w:val="18"/>
                <w:szCs w:val="18"/>
              </w:rPr>
            </w:pPr>
            <w:r w:rsidRPr="000944FE">
              <w:rPr>
                <w:rFonts w:ascii="Arial" w:hAnsi="Arial"/>
                <w:sz w:val="18"/>
                <w:szCs w:val="18"/>
              </w:rPr>
              <w:t xml:space="preserve">Stakeholder </w:t>
            </w:r>
            <w:r w:rsidR="003F05AD" w:rsidRPr="000944FE">
              <w:rPr>
                <w:rFonts w:ascii="Arial" w:hAnsi="Arial"/>
                <w:sz w:val="18"/>
                <w:szCs w:val="18"/>
              </w:rPr>
              <w:t>engagement</w:t>
            </w:r>
          </w:p>
        </w:tc>
        <w:tc>
          <w:tcPr>
            <w:tcW w:w="1583" w:type="dxa"/>
            <w:vMerge w:val="restart"/>
          </w:tcPr>
          <w:p w14:paraId="2BDBA4A5" w14:textId="77777777" w:rsidR="00A30A23" w:rsidRPr="000944FE" w:rsidRDefault="00A30A23">
            <w:pPr>
              <w:rPr>
                <w:rFonts w:ascii="Arial" w:hAnsi="Arial"/>
                <w:sz w:val="18"/>
                <w:szCs w:val="18"/>
              </w:rPr>
            </w:pPr>
            <w:r w:rsidRPr="000944FE">
              <w:rPr>
                <w:rFonts w:ascii="Arial" w:hAnsi="Arial"/>
                <w:sz w:val="18"/>
                <w:szCs w:val="18"/>
              </w:rPr>
              <w:t>Stakeholder analysis done and positive feedback from critical stakeholders and partners</w:t>
            </w:r>
          </w:p>
        </w:tc>
        <w:tc>
          <w:tcPr>
            <w:tcW w:w="1589" w:type="dxa"/>
            <w:vMerge w:val="restart"/>
          </w:tcPr>
          <w:p w14:paraId="24481E0B" w14:textId="77777777" w:rsidR="00A30A23" w:rsidRPr="000944FE" w:rsidRDefault="00A30A23">
            <w:pPr>
              <w:rPr>
                <w:rFonts w:ascii="Arial" w:hAnsi="Arial"/>
                <w:sz w:val="18"/>
                <w:szCs w:val="18"/>
              </w:rPr>
            </w:pPr>
            <w:r w:rsidRPr="000944FE">
              <w:rPr>
                <w:rFonts w:ascii="Arial" w:hAnsi="Arial"/>
                <w:sz w:val="18"/>
                <w:szCs w:val="18"/>
              </w:rPr>
              <w:t>Consultation and participation process seems strong but misses some groups or relevant partners</w:t>
            </w:r>
          </w:p>
        </w:tc>
        <w:tc>
          <w:tcPr>
            <w:tcW w:w="1593" w:type="dxa"/>
            <w:vMerge w:val="restart"/>
          </w:tcPr>
          <w:p w14:paraId="7DB54623" w14:textId="77777777" w:rsidR="00A30A23" w:rsidRPr="000944FE" w:rsidRDefault="00A30A23">
            <w:pPr>
              <w:rPr>
                <w:rFonts w:ascii="Arial" w:hAnsi="Arial"/>
                <w:sz w:val="18"/>
                <w:szCs w:val="18"/>
              </w:rPr>
            </w:pPr>
            <w:r w:rsidRPr="000944FE">
              <w:rPr>
                <w:rFonts w:ascii="Arial" w:hAnsi="Arial"/>
                <w:sz w:val="18"/>
                <w:szCs w:val="18"/>
              </w:rPr>
              <w:t>Symptoms of conflict with critical stakeholders or evidence of apathy and lack of interest from partners or other stakeholders</w:t>
            </w:r>
          </w:p>
        </w:tc>
        <w:tc>
          <w:tcPr>
            <w:tcW w:w="355" w:type="dxa"/>
            <w:vMerge w:val="restart"/>
          </w:tcPr>
          <w:p w14:paraId="2E50AB1F" w14:textId="7BAD83C2" w:rsidR="00A30A23" w:rsidRPr="000944FE" w:rsidRDefault="0068468A">
            <w:pPr>
              <w:rPr>
                <w:rFonts w:ascii="Arial" w:hAnsi="Arial"/>
                <w:sz w:val="18"/>
                <w:szCs w:val="18"/>
              </w:rPr>
            </w:pPr>
            <w:r w:rsidRPr="000944FE">
              <w:rPr>
                <w:rFonts w:ascii="Arial" w:hAnsi="Arial"/>
                <w:sz w:val="18"/>
                <w:szCs w:val="18"/>
              </w:rPr>
              <w:t>X</w:t>
            </w:r>
          </w:p>
        </w:tc>
        <w:tc>
          <w:tcPr>
            <w:tcW w:w="355" w:type="dxa"/>
            <w:vMerge w:val="restart"/>
          </w:tcPr>
          <w:p w14:paraId="67C18838" w14:textId="77777777" w:rsidR="00A30A23" w:rsidRPr="000944FE" w:rsidRDefault="00A30A23">
            <w:pPr>
              <w:rPr>
                <w:rFonts w:ascii="Arial" w:hAnsi="Arial"/>
                <w:sz w:val="18"/>
                <w:szCs w:val="18"/>
              </w:rPr>
            </w:pPr>
          </w:p>
        </w:tc>
        <w:tc>
          <w:tcPr>
            <w:tcW w:w="355" w:type="dxa"/>
            <w:vMerge w:val="restart"/>
          </w:tcPr>
          <w:p w14:paraId="0693C2E2" w14:textId="77777777" w:rsidR="00A30A23" w:rsidRPr="000944FE" w:rsidRDefault="00A30A23">
            <w:pPr>
              <w:rPr>
                <w:rFonts w:ascii="Arial" w:hAnsi="Arial"/>
                <w:sz w:val="18"/>
                <w:szCs w:val="18"/>
              </w:rPr>
            </w:pPr>
          </w:p>
        </w:tc>
        <w:tc>
          <w:tcPr>
            <w:tcW w:w="356" w:type="dxa"/>
            <w:vMerge w:val="restart"/>
          </w:tcPr>
          <w:p w14:paraId="6DA81936" w14:textId="77777777" w:rsidR="00A30A23" w:rsidRPr="000944FE" w:rsidRDefault="00A30A23">
            <w:pPr>
              <w:rPr>
                <w:rFonts w:ascii="Arial" w:hAnsi="Arial"/>
                <w:sz w:val="18"/>
                <w:szCs w:val="18"/>
              </w:rPr>
            </w:pPr>
          </w:p>
        </w:tc>
        <w:tc>
          <w:tcPr>
            <w:tcW w:w="356" w:type="dxa"/>
            <w:vMerge w:val="restart"/>
          </w:tcPr>
          <w:p w14:paraId="64DC26E6" w14:textId="77777777" w:rsidR="00A30A23" w:rsidRPr="000944FE" w:rsidRDefault="00A30A23">
            <w:pPr>
              <w:rPr>
                <w:rFonts w:ascii="Arial" w:hAnsi="Arial"/>
                <w:sz w:val="18"/>
                <w:szCs w:val="18"/>
              </w:rPr>
            </w:pPr>
          </w:p>
        </w:tc>
        <w:tc>
          <w:tcPr>
            <w:tcW w:w="358" w:type="dxa"/>
            <w:vMerge w:val="restart"/>
          </w:tcPr>
          <w:p w14:paraId="6CCD302D" w14:textId="77777777" w:rsidR="00A30A23" w:rsidRPr="000944FE" w:rsidRDefault="00A30A23">
            <w:pPr>
              <w:rPr>
                <w:rFonts w:ascii="Arial" w:hAnsi="Arial"/>
                <w:sz w:val="18"/>
                <w:szCs w:val="18"/>
              </w:rPr>
            </w:pPr>
          </w:p>
        </w:tc>
        <w:tc>
          <w:tcPr>
            <w:tcW w:w="2760" w:type="dxa"/>
          </w:tcPr>
          <w:p w14:paraId="16BE1A66" w14:textId="77777777" w:rsidR="00A30A23" w:rsidRPr="000944FE" w:rsidRDefault="00DA5B56">
            <w:pPr>
              <w:rPr>
                <w:rFonts w:ascii="Arial" w:hAnsi="Arial"/>
                <w:sz w:val="18"/>
                <w:szCs w:val="18"/>
              </w:rPr>
            </w:pPr>
            <w:r w:rsidRPr="000944FE">
              <w:rPr>
                <w:rFonts w:ascii="Arial" w:hAnsi="Arial"/>
                <w:sz w:val="18"/>
                <w:szCs w:val="18"/>
              </w:rPr>
              <w:t>PM:</w:t>
            </w:r>
          </w:p>
        </w:tc>
        <w:tc>
          <w:tcPr>
            <w:tcW w:w="365" w:type="dxa"/>
            <w:vMerge w:val="restart"/>
          </w:tcPr>
          <w:p w14:paraId="16076BD6" w14:textId="43B30FCB" w:rsidR="00A30A23" w:rsidRPr="000944FE" w:rsidRDefault="00532DF3">
            <w:pPr>
              <w:rPr>
                <w:rFonts w:ascii="Arial" w:hAnsi="Arial"/>
                <w:sz w:val="18"/>
                <w:szCs w:val="18"/>
              </w:rPr>
            </w:pPr>
            <w:r w:rsidRPr="000944FE">
              <w:rPr>
                <w:rFonts w:ascii="Arial" w:hAnsi="Arial"/>
                <w:sz w:val="18"/>
                <w:szCs w:val="18"/>
              </w:rPr>
              <w:t>X</w:t>
            </w:r>
          </w:p>
        </w:tc>
        <w:tc>
          <w:tcPr>
            <w:tcW w:w="365" w:type="dxa"/>
            <w:vMerge w:val="restart"/>
          </w:tcPr>
          <w:p w14:paraId="35C0ADBC" w14:textId="77777777" w:rsidR="00A30A23" w:rsidRPr="000944FE" w:rsidRDefault="00A30A23">
            <w:pPr>
              <w:rPr>
                <w:rFonts w:ascii="Arial" w:hAnsi="Arial"/>
                <w:sz w:val="18"/>
                <w:szCs w:val="18"/>
              </w:rPr>
            </w:pPr>
          </w:p>
        </w:tc>
        <w:tc>
          <w:tcPr>
            <w:tcW w:w="365" w:type="dxa"/>
            <w:vMerge w:val="restart"/>
          </w:tcPr>
          <w:p w14:paraId="3BD5D997" w14:textId="77777777" w:rsidR="00A30A23" w:rsidRPr="000944FE" w:rsidRDefault="00A30A23">
            <w:pPr>
              <w:rPr>
                <w:rFonts w:ascii="Arial" w:hAnsi="Arial"/>
                <w:sz w:val="18"/>
                <w:szCs w:val="18"/>
              </w:rPr>
            </w:pPr>
          </w:p>
        </w:tc>
        <w:tc>
          <w:tcPr>
            <w:tcW w:w="365" w:type="dxa"/>
            <w:vMerge w:val="restart"/>
          </w:tcPr>
          <w:p w14:paraId="16095CF6" w14:textId="77777777" w:rsidR="00A30A23" w:rsidRPr="000944FE" w:rsidRDefault="00A30A23">
            <w:pPr>
              <w:rPr>
                <w:rFonts w:ascii="Arial" w:hAnsi="Arial"/>
                <w:sz w:val="18"/>
                <w:szCs w:val="18"/>
              </w:rPr>
            </w:pPr>
          </w:p>
        </w:tc>
        <w:tc>
          <w:tcPr>
            <w:tcW w:w="365" w:type="dxa"/>
            <w:vMerge w:val="restart"/>
          </w:tcPr>
          <w:p w14:paraId="003FFA73" w14:textId="77777777" w:rsidR="00A30A23" w:rsidRPr="000944FE" w:rsidRDefault="00A30A23">
            <w:pPr>
              <w:rPr>
                <w:rFonts w:ascii="Arial" w:hAnsi="Arial"/>
                <w:sz w:val="18"/>
                <w:szCs w:val="18"/>
              </w:rPr>
            </w:pPr>
          </w:p>
        </w:tc>
        <w:tc>
          <w:tcPr>
            <w:tcW w:w="365" w:type="dxa"/>
            <w:vMerge w:val="restart"/>
          </w:tcPr>
          <w:p w14:paraId="3177C048" w14:textId="77777777" w:rsidR="00A30A23" w:rsidRPr="000944FE" w:rsidRDefault="00A30A23">
            <w:pPr>
              <w:rPr>
                <w:rFonts w:ascii="Arial" w:hAnsi="Arial"/>
                <w:sz w:val="18"/>
                <w:szCs w:val="18"/>
              </w:rPr>
            </w:pPr>
          </w:p>
        </w:tc>
      </w:tr>
      <w:tr w:rsidR="00A30A23" w:rsidRPr="000944FE" w14:paraId="4997D080" w14:textId="77777777">
        <w:trPr>
          <w:cantSplit/>
          <w:trHeight w:val="933"/>
        </w:trPr>
        <w:tc>
          <w:tcPr>
            <w:tcW w:w="1398" w:type="dxa"/>
            <w:vMerge/>
          </w:tcPr>
          <w:p w14:paraId="7173F3B7" w14:textId="77777777" w:rsidR="00A30A23" w:rsidRPr="000944FE" w:rsidRDefault="00A30A23">
            <w:pPr>
              <w:rPr>
                <w:rFonts w:ascii="Arial" w:hAnsi="Arial"/>
                <w:sz w:val="18"/>
                <w:szCs w:val="18"/>
              </w:rPr>
            </w:pPr>
          </w:p>
        </w:tc>
        <w:tc>
          <w:tcPr>
            <w:tcW w:w="1583" w:type="dxa"/>
            <w:vMerge/>
          </w:tcPr>
          <w:p w14:paraId="08599E68" w14:textId="77777777" w:rsidR="00A30A23" w:rsidRPr="000944FE" w:rsidRDefault="00A30A23">
            <w:pPr>
              <w:rPr>
                <w:rFonts w:ascii="Arial" w:hAnsi="Arial"/>
                <w:sz w:val="18"/>
                <w:szCs w:val="18"/>
              </w:rPr>
            </w:pPr>
          </w:p>
        </w:tc>
        <w:tc>
          <w:tcPr>
            <w:tcW w:w="1589" w:type="dxa"/>
            <w:vMerge/>
          </w:tcPr>
          <w:p w14:paraId="711EB70C" w14:textId="77777777" w:rsidR="00A30A23" w:rsidRPr="000944FE" w:rsidRDefault="00A30A23">
            <w:pPr>
              <w:rPr>
                <w:rFonts w:ascii="Arial" w:hAnsi="Arial"/>
                <w:sz w:val="18"/>
                <w:szCs w:val="18"/>
              </w:rPr>
            </w:pPr>
          </w:p>
        </w:tc>
        <w:tc>
          <w:tcPr>
            <w:tcW w:w="1593" w:type="dxa"/>
            <w:vMerge/>
          </w:tcPr>
          <w:p w14:paraId="42613B33" w14:textId="77777777" w:rsidR="00A30A23" w:rsidRPr="000944FE" w:rsidRDefault="00A30A23">
            <w:pPr>
              <w:rPr>
                <w:rFonts w:ascii="Arial" w:hAnsi="Arial"/>
                <w:sz w:val="18"/>
                <w:szCs w:val="18"/>
              </w:rPr>
            </w:pPr>
          </w:p>
        </w:tc>
        <w:tc>
          <w:tcPr>
            <w:tcW w:w="355" w:type="dxa"/>
            <w:vMerge/>
          </w:tcPr>
          <w:p w14:paraId="2728E67A" w14:textId="77777777" w:rsidR="00A30A23" w:rsidRPr="000944FE" w:rsidRDefault="00A30A23">
            <w:pPr>
              <w:rPr>
                <w:rFonts w:ascii="Arial" w:hAnsi="Arial"/>
                <w:b/>
                <w:sz w:val="18"/>
                <w:szCs w:val="18"/>
              </w:rPr>
            </w:pPr>
          </w:p>
        </w:tc>
        <w:tc>
          <w:tcPr>
            <w:tcW w:w="355" w:type="dxa"/>
            <w:vMerge/>
          </w:tcPr>
          <w:p w14:paraId="671E8CB7" w14:textId="77777777" w:rsidR="00A30A23" w:rsidRPr="000944FE" w:rsidRDefault="00A30A23">
            <w:pPr>
              <w:rPr>
                <w:rFonts w:ascii="Arial" w:hAnsi="Arial"/>
                <w:b/>
                <w:sz w:val="18"/>
                <w:szCs w:val="18"/>
              </w:rPr>
            </w:pPr>
          </w:p>
        </w:tc>
        <w:tc>
          <w:tcPr>
            <w:tcW w:w="355" w:type="dxa"/>
            <w:vMerge/>
          </w:tcPr>
          <w:p w14:paraId="1A0943BD" w14:textId="77777777" w:rsidR="00A30A23" w:rsidRPr="000944FE" w:rsidRDefault="00A30A23">
            <w:pPr>
              <w:rPr>
                <w:rFonts w:ascii="Arial" w:hAnsi="Arial"/>
                <w:b/>
                <w:sz w:val="18"/>
                <w:szCs w:val="18"/>
              </w:rPr>
            </w:pPr>
          </w:p>
        </w:tc>
        <w:tc>
          <w:tcPr>
            <w:tcW w:w="356" w:type="dxa"/>
            <w:vMerge/>
          </w:tcPr>
          <w:p w14:paraId="70787BC7" w14:textId="77777777" w:rsidR="00A30A23" w:rsidRPr="000944FE" w:rsidRDefault="00A30A23">
            <w:pPr>
              <w:rPr>
                <w:rFonts w:ascii="Arial" w:hAnsi="Arial"/>
                <w:b/>
                <w:sz w:val="18"/>
                <w:szCs w:val="18"/>
              </w:rPr>
            </w:pPr>
          </w:p>
        </w:tc>
        <w:tc>
          <w:tcPr>
            <w:tcW w:w="356" w:type="dxa"/>
            <w:vMerge/>
          </w:tcPr>
          <w:p w14:paraId="5931847E" w14:textId="77777777" w:rsidR="00A30A23" w:rsidRPr="000944FE" w:rsidRDefault="00A30A23">
            <w:pPr>
              <w:rPr>
                <w:rFonts w:ascii="Arial" w:hAnsi="Arial"/>
                <w:b/>
                <w:sz w:val="18"/>
                <w:szCs w:val="18"/>
              </w:rPr>
            </w:pPr>
          </w:p>
        </w:tc>
        <w:tc>
          <w:tcPr>
            <w:tcW w:w="358" w:type="dxa"/>
            <w:vMerge/>
          </w:tcPr>
          <w:p w14:paraId="5BB4B1B6" w14:textId="77777777" w:rsidR="00A30A23" w:rsidRPr="000944FE" w:rsidRDefault="00A30A23">
            <w:pPr>
              <w:rPr>
                <w:rFonts w:ascii="Arial" w:hAnsi="Arial"/>
                <w:b/>
                <w:sz w:val="18"/>
                <w:szCs w:val="18"/>
              </w:rPr>
            </w:pPr>
          </w:p>
        </w:tc>
        <w:tc>
          <w:tcPr>
            <w:tcW w:w="2760" w:type="dxa"/>
          </w:tcPr>
          <w:p w14:paraId="3E126816" w14:textId="77777777" w:rsidR="00A30A23" w:rsidRPr="000944FE" w:rsidRDefault="00DA5B56">
            <w:pPr>
              <w:rPr>
                <w:rFonts w:ascii="Arial" w:hAnsi="Arial"/>
                <w:sz w:val="18"/>
                <w:szCs w:val="18"/>
              </w:rPr>
            </w:pPr>
            <w:r w:rsidRPr="000944FE">
              <w:rPr>
                <w:rFonts w:ascii="Arial" w:hAnsi="Arial"/>
                <w:color w:val="FF0000"/>
                <w:sz w:val="18"/>
                <w:szCs w:val="18"/>
              </w:rPr>
              <w:t>TM:</w:t>
            </w:r>
          </w:p>
        </w:tc>
        <w:tc>
          <w:tcPr>
            <w:tcW w:w="365" w:type="dxa"/>
            <w:vMerge/>
          </w:tcPr>
          <w:p w14:paraId="632FED15" w14:textId="77777777" w:rsidR="00A30A23" w:rsidRPr="000944FE" w:rsidRDefault="00A30A23">
            <w:pPr>
              <w:rPr>
                <w:rFonts w:ascii="Arial" w:hAnsi="Arial"/>
                <w:b/>
                <w:sz w:val="18"/>
                <w:szCs w:val="18"/>
              </w:rPr>
            </w:pPr>
          </w:p>
        </w:tc>
        <w:tc>
          <w:tcPr>
            <w:tcW w:w="365" w:type="dxa"/>
            <w:vMerge/>
          </w:tcPr>
          <w:p w14:paraId="40A71758" w14:textId="77777777" w:rsidR="00A30A23" w:rsidRPr="000944FE" w:rsidRDefault="00A30A23">
            <w:pPr>
              <w:rPr>
                <w:rFonts w:ascii="Arial" w:hAnsi="Arial"/>
                <w:b/>
                <w:sz w:val="18"/>
                <w:szCs w:val="18"/>
              </w:rPr>
            </w:pPr>
          </w:p>
        </w:tc>
        <w:tc>
          <w:tcPr>
            <w:tcW w:w="365" w:type="dxa"/>
            <w:vMerge/>
          </w:tcPr>
          <w:p w14:paraId="65376734" w14:textId="77777777" w:rsidR="00A30A23" w:rsidRPr="000944FE" w:rsidRDefault="00A30A23">
            <w:pPr>
              <w:rPr>
                <w:rFonts w:ascii="Arial" w:hAnsi="Arial"/>
                <w:b/>
                <w:sz w:val="18"/>
                <w:szCs w:val="18"/>
              </w:rPr>
            </w:pPr>
          </w:p>
        </w:tc>
        <w:tc>
          <w:tcPr>
            <w:tcW w:w="365" w:type="dxa"/>
            <w:vMerge/>
          </w:tcPr>
          <w:p w14:paraId="197F26BC" w14:textId="77777777" w:rsidR="00A30A23" w:rsidRPr="000944FE" w:rsidRDefault="00A30A23">
            <w:pPr>
              <w:rPr>
                <w:rFonts w:ascii="Arial" w:hAnsi="Arial"/>
                <w:b/>
                <w:sz w:val="18"/>
                <w:szCs w:val="18"/>
              </w:rPr>
            </w:pPr>
          </w:p>
        </w:tc>
        <w:tc>
          <w:tcPr>
            <w:tcW w:w="365" w:type="dxa"/>
            <w:vMerge/>
          </w:tcPr>
          <w:p w14:paraId="3DFDC2E7" w14:textId="77777777" w:rsidR="00A30A23" w:rsidRPr="000944FE" w:rsidRDefault="00A30A23">
            <w:pPr>
              <w:rPr>
                <w:rFonts w:ascii="Arial" w:hAnsi="Arial"/>
                <w:b/>
                <w:sz w:val="18"/>
                <w:szCs w:val="18"/>
              </w:rPr>
            </w:pPr>
          </w:p>
        </w:tc>
        <w:tc>
          <w:tcPr>
            <w:tcW w:w="365" w:type="dxa"/>
            <w:vMerge/>
          </w:tcPr>
          <w:p w14:paraId="4B2AF222" w14:textId="77777777" w:rsidR="00A30A23" w:rsidRPr="000944FE" w:rsidRDefault="00A30A23">
            <w:pPr>
              <w:rPr>
                <w:rFonts w:ascii="Arial" w:hAnsi="Arial"/>
                <w:b/>
                <w:sz w:val="18"/>
                <w:szCs w:val="18"/>
              </w:rPr>
            </w:pPr>
          </w:p>
        </w:tc>
      </w:tr>
      <w:tr w:rsidR="00A30A23" w:rsidRPr="000944FE" w14:paraId="4C365E6C" w14:textId="77777777">
        <w:trPr>
          <w:cantSplit/>
          <w:trHeight w:val="1037"/>
        </w:trPr>
        <w:tc>
          <w:tcPr>
            <w:tcW w:w="1398" w:type="dxa"/>
            <w:vMerge w:val="restart"/>
          </w:tcPr>
          <w:p w14:paraId="6026A9A5" w14:textId="77777777" w:rsidR="00A30A23" w:rsidRPr="000944FE" w:rsidRDefault="00A30A23">
            <w:pPr>
              <w:rPr>
                <w:rFonts w:ascii="Arial" w:hAnsi="Arial"/>
                <w:sz w:val="18"/>
                <w:szCs w:val="18"/>
              </w:rPr>
            </w:pPr>
            <w:r w:rsidRPr="000944FE">
              <w:rPr>
                <w:rFonts w:ascii="Arial" w:hAnsi="Arial"/>
                <w:sz w:val="18"/>
                <w:szCs w:val="18"/>
              </w:rPr>
              <w:t>External com</w:t>
            </w:r>
            <w:r w:rsidRPr="000944FE">
              <w:rPr>
                <w:rFonts w:ascii="Arial" w:hAnsi="Arial"/>
                <w:sz w:val="18"/>
                <w:szCs w:val="18"/>
              </w:rPr>
              <w:softHyphen/>
              <w:t>munications</w:t>
            </w:r>
          </w:p>
        </w:tc>
        <w:tc>
          <w:tcPr>
            <w:tcW w:w="1583" w:type="dxa"/>
            <w:vMerge w:val="restart"/>
          </w:tcPr>
          <w:p w14:paraId="46471567" w14:textId="77777777" w:rsidR="00A30A23" w:rsidRPr="000944FE" w:rsidRDefault="00A30A23">
            <w:pPr>
              <w:rPr>
                <w:rFonts w:ascii="Arial" w:hAnsi="Arial"/>
                <w:sz w:val="18"/>
                <w:szCs w:val="18"/>
              </w:rPr>
            </w:pPr>
            <w:r w:rsidRPr="000944FE">
              <w:rPr>
                <w:rFonts w:ascii="Arial" w:hAnsi="Arial"/>
                <w:sz w:val="18"/>
                <w:szCs w:val="18"/>
              </w:rPr>
              <w:t>Evidence that stakeholders, practitioners and/or the general public understand project and are regularly updated on progress</w:t>
            </w:r>
          </w:p>
        </w:tc>
        <w:tc>
          <w:tcPr>
            <w:tcW w:w="1589" w:type="dxa"/>
            <w:vMerge w:val="restart"/>
          </w:tcPr>
          <w:p w14:paraId="300CF0ED" w14:textId="77777777" w:rsidR="00A30A23" w:rsidRPr="000944FE" w:rsidRDefault="00A30A23">
            <w:pPr>
              <w:rPr>
                <w:rFonts w:ascii="Arial" w:hAnsi="Arial"/>
                <w:sz w:val="18"/>
                <w:szCs w:val="18"/>
              </w:rPr>
            </w:pPr>
            <w:r w:rsidRPr="000944FE">
              <w:rPr>
                <w:rFonts w:ascii="Arial" w:hAnsi="Arial"/>
                <w:sz w:val="18"/>
                <w:szCs w:val="18"/>
              </w:rPr>
              <w:t>Communications efforts are taking place but not yet evidence that message is successfully transmitted</w:t>
            </w:r>
          </w:p>
        </w:tc>
        <w:tc>
          <w:tcPr>
            <w:tcW w:w="1593" w:type="dxa"/>
            <w:vMerge w:val="restart"/>
          </w:tcPr>
          <w:p w14:paraId="7B838C23" w14:textId="77777777" w:rsidR="00A30A23" w:rsidRPr="000944FE" w:rsidRDefault="00A30A23">
            <w:pPr>
              <w:rPr>
                <w:rFonts w:ascii="Arial" w:hAnsi="Arial"/>
                <w:sz w:val="18"/>
                <w:szCs w:val="18"/>
              </w:rPr>
            </w:pPr>
            <w:r w:rsidRPr="000944FE">
              <w:rPr>
                <w:rFonts w:ascii="Arial" w:hAnsi="Arial"/>
                <w:sz w:val="18"/>
                <w:szCs w:val="18"/>
              </w:rPr>
              <w:t>Project existence is not known beyond implementation partners or misunderstand</w:t>
            </w:r>
            <w:r w:rsidRPr="000944FE">
              <w:rPr>
                <w:rFonts w:ascii="Arial" w:hAnsi="Arial"/>
                <w:sz w:val="18"/>
                <w:szCs w:val="18"/>
              </w:rPr>
              <w:softHyphen/>
              <w:t>ings concerning objectives and activities evident</w:t>
            </w:r>
          </w:p>
        </w:tc>
        <w:tc>
          <w:tcPr>
            <w:tcW w:w="355" w:type="dxa"/>
            <w:vMerge w:val="restart"/>
          </w:tcPr>
          <w:p w14:paraId="00A404F8" w14:textId="4AA4AFD3" w:rsidR="00A30A23" w:rsidRPr="000944FE" w:rsidRDefault="0068468A">
            <w:pPr>
              <w:rPr>
                <w:rFonts w:ascii="Arial" w:hAnsi="Arial"/>
                <w:sz w:val="18"/>
                <w:szCs w:val="18"/>
              </w:rPr>
            </w:pPr>
            <w:r w:rsidRPr="000944FE">
              <w:rPr>
                <w:rFonts w:ascii="Arial" w:hAnsi="Arial"/>
                <w:sz w:val="18"/>
                <w:szCs w:val="18"/>
              </w:rPr>
              <w:t>X</w:t>
            </w:r>
          </w:p>
        </w:tc>
        <w:tc>
          <w:tcPr>
            <w:tcW w:w="355" w:type="dxa"/>
            <w:vMerge w:val="restart"/>
          </w:tcPr>
          <w:p w14:paraId="2F5F4116" w14:textId="77777777" w:rsidR="00A30A23" w:rsidRPr="000944FE" w:rsidRDefault="00A30A23">
            <w:pPr>
              <w:rPr>
                <w:rFonts w:ascii="Arial" w:hAnsi="Arial"/>
                <w:sz w:val="18"/>
                <w:szCs w:val="18"/>
              </w:rPr>
            </w:pPr>
          </w:p>
        </w:tc>
        <w:tc>
          <w:tcPr>
            <w:tcW w:w="355" w:type="dxa"/>
            <w:vMerge w:val="restart"/>
          </w:tcPr>
          <w:p w14:paraId="7450BC29" w14:textId="77777777" w:rsidR="00A30A23" w:rsidRPr="000944FE" w:rsidRDefault="00A30A23">
            <w:pPr>
              <w:rPr>
                <w:rFonts w:ascii="Arial" w:hAnsi="Arial"/>
                <w:sz w:val="18"/>
                <w:szCs w:val="18"/>
              </w:rPr>
            </w:pPr>
          </w:p>
        </w:tc>
        <w:tc>
          <w:tcPr>
            <w:tcW w:w="356" w:type="dxa"/>
            <w:vMerge w:val="restart"/>
          </w:tcPr>
          <w:p w14:paraId="584F6E10" w14:textId="77777777" w:rsidR="00A30A23" w:rsidRPr="000944FE" w:rsidRDefault="00A30A23">
            <w:pPr>
              <w:rPr>
                <w:rFonts w:ascii="Arial" w:hAnsi="Arial"/>
                <w:sz w:val="18"/>
                <w:szCs w:val="18"/>
              </w:rPr>
            </w:pPr>
          </w:p>
        </w:tc>
        <w:tc>
          <w:tcPr>
            <w:tcW w:w="356" w:type="dxa"/>
            <w:vMerge w:val="restart"/>
          </w:tcPr>
          <w:p w14:paraId="7A3E331A" w14:textId="77777777" w:rsidR="00A30A23" w:rsidRPr="000944FE" w:rsidRDefault="00A30A23">
            <w:pPr>
              <w:rPr>
                <w:rFonts w:ascii="Arial" w:hAnsi="Arial"/>
                <w:sz w:val="18"/>
                <w:szCs w:val="18"/>
              </w:rPr>
            </w:pPr>
          </w:p>
        </w:tc>
        <w:tc>
          <w:tcPr>
            <w:tcW w:w="358" w:type="dxa"/>
            <w:vMerge w:val="restart"/>
          </w:tcPr>
          <w:p w14:paraId="3F3B5DBD" w14:textId="77777777" w:rsidR="00A30A23" w:rsidRPr="000944FE" w:rsidRDefault="00A30A23">
            <w:pPr>
              <w:rPr>
                <w:rFonts w:ascii="Arial" w:hAnsi="Arial"/>
                <w:sz w:val="18"/>
                <w:szCs w:val="18"/>
              </w:rPr>
            </w:pPr>
          </w:p>
        </w:tc>
        <w:tc>
          <w:tcPr>
            <w:tcW w:w="2760" w:type="dxa"/>
          </w:tcPr>
          <w:p w14:paraId="6387E7B6" w14:textId="77777777" w:rsidR="00A30A23" w:rsidRPr="000944FE" w:rsidRDefault="00DA5B56">
            <w:pPr>
              <w:rPr>
                <w:rFonts w:ascii="Arial" w:hAnsi="Arial"/>
                <w:sz w:val="18"/>
                <w:szCs w:val="18"/>
              </w:rPr>
            </w:pPr>
            <w:r w:rsidRPr="000944FE">
              <w:rPr>
                <w:rFonts w:ascii="Arial" w:hAnsi="Arial"/>
                <w:sz w:val="18"/>
                <w:szCs w:val="18"/>
              </w:rPr>
              <w:t>PM:</w:t>
            </w:r>
          </w:p>
        </w:tc>
        <w:tc>
          <w:tcPr>
            <w:tcW w:w="365" w:type="dxa"/>
            <w:vMerge w:val="restart"/>
          </w:tcPr>
          <w:p w14:paraId="6FD118F7" w14:textId="4771AA0D" w:rsidR="00A30A23" w:rsidRPr="000944FE" w:rsidRDefault="00532DF3">
            <w:pPr>
              <w:rPr>
                <w:rFonts w:ascii="Arial" w:hAnsi="Arial"/>
                <w:sz w:val="18"/>
                <w:szCs w:val="18"/>
              </w:rPr>
            </w:pPr>
            <w:r w:rsidRPr="000944FE">
              <w:rPr>
                <w:rFonts w:ascii="Arial" w:hAnsi="Arial"/>
                <w:sz w:val="18"/>
                <w:szCs w:val="18"/>
              </w:rPr>
              <w:t>X</w:t>
            </w:r>
          </w:p>
        </w:tc>
        <w:tc>
          <w:tcPr>
            <w:tcW w:w="365" w:type="dxa"/>
            <w:vMerge w:val="restart"/>
          </w:tcPr>
          <w:p w14:paraId="43B7B27E" w14:textId="77777777" w:rsidR="00A30A23" w:rsidRPr="000944FE" w:rsidRDefault="00A30A23">
            <w:pPr>
              <w:rPr>
                <w:rFonts w:ascii="Arial" w:hAnsi="Arial"/>
                <w:sz w:val="18"/>
                <w:szCs w:val="18"/>
              </w:rPr>
            </w:pPr>
          </w:p>
        </w:tc>
        <w:tc>
          <w:tcPr>
            <w:tcW w:w="365" w:type="dxa"/>
            <w:vMerge w:val="restart"/>
          </w:tcPr>
          <w:p w14:paraId="794761DD" w14:textId="77777777" w:rsidR="00A30A23" w:rsidRPr="000944FE" w:rsidRDefault="00A30A23">
            <w:pPr>
              <w:rPr>
                <w:rFonts w:ascii="Arial" w:hAnsi="Arial"/>
                <w:sz w:val="18"/>
                <w:szCs w:val="18"/>
              </w:rPr>
            </w:pPr>
          </w:p>
        </w:tc>
        <w:tc>
          <w:tcPr>
            <w:tcW w:w="365" w:type="dxa"/>
            <w:vMerge w:val="restart"/>
          </w:tcPr>
          <w:p w14:paraId="4282502C" w14:textId="77777777" w:rsidR="00A30A23" w:rsidRPr="000944FE" w:rsidRDefault="00A30A23">
            <w:pPr>
              <w:rPr>
                <w:rFonts w:ascii="Arial" w:hAnsi="Arial"/>
                <w:sz w:val="18"/>
                <w:szCs w:val="18"/>
              </w:rPr>
            </w:pPr>
          </w:p>
        </w:tc>
        <w:tc>
          <w:tcPr>
            <w:tcW w:w="365" w:type="dxa"/>
            <w:vMerge w:val="restart"/>
          </w:tcPr>
          <w:p w14:paraId="1C4A8F9D" w14:textId="77777777" w:rsidR="00A30A23" w:rsidRPr="000944FE" w:rsidRDefault="00A30A23">
            <w:pPr>
              <w:rPr>
                <w:rFonts w:ascii="Arial" w:hAnsi="Arial"/>
                <w:sz w:val="18"/>
                <w:szCs w:val="18"/>
              </w:rPr>
            </w:pPr>
          </w:p>
        </w:tc>
        <w:tc>
          <w:tcPr>
            <w:tcW w:w="365" w:type="dxa"/>
            <w:vMerge w:val="restart"/>
          </w:tcPr>
          <w:p w14:paraId="73743587" w14:textId="77777777" w:rsidR="00A30A23" w:rsidRPr="000944FE" w:rsidRDefault="00A30A23">
            <w:pPr>
              <w:rPr>
                <w:rFonts w:ascii="Arial" w:hAnsi="Arial"/>
                <w:sz w:val="18"/>
                <w:szCs w:val="18"/>
              </w:rPr>
            </w:pPr>
          </w:p>
        </w:tc>
      </w:tr>
      <w:tr w:rsidR="00A30A23" w:rsidRPr="000944FE" w14:paraId="68323A7A" w14:textId="77777777">
        <w:trPr>
          <w:cantSplit/>
          <w:trHeight w:val="1037"/>
        </w:trPr>
        <w:tc>
          <w:tcPr>
            <w:tcW w:w="1398" w:type="dxa"/>
            <w:vMerge/>
          </w:tcPr>
          <w:p w14:paraId="5CD1421B" w14:textId="77777777" w:rsidR="00A30A23" w:rsidRPr="000944FE" w:rsidRDefault="00A30A23">
            <w:pPr>
              <w:rPr>
                <w:rFonts w:ascii="Arial" w:hAnsi="Arial"/>
                <w:sz w:val="18"/>
                <w:szCs w:val="18"/>
              </w:rPr>
            </w:pPr>
          </w:p>
        </w:tc>
        <w:tc>
          <w:tcPr>
            <w:tcW w:w="1583" w:type="dxa"/>
            <w:vMerge/>
          </w:tcPr>
          <w:p w14:paraId="62E1DCB9" w14:textId="77777777" w:rsidR="00A30A23" w:rsidRPr="000944FE" w:rsidRDefault="00A30A23">
            <w:pPr>
              <w:rPr>
                <w:rFonts w:ascii="Arial" w:hAnsi="Arial"/>
                <w:sz w:val="18"/>
                <w:szCs w:val="18"/>
              </w:rPr>
            </w:pPr>
          </w:p>
        </w:tc>
        <w:tc>
          <w:tcPr>
            <w:tcW w:w="1589" w:type="dxa"/>
            <w:vMerge/>
          </w:tcPr>
          <w:p w14:paraId="0DDD9A06" w14:textId="77777777" w:rsidR="00A30A23" w:rsidRPr="000944FE" w:rsidRDefault="00A30A23">
            <w:pPr>
              <w:rPr>
                <w:rFonts w:ascii="Arial" w:hAnsi="Arial"/>
                <w:sz w:val="18"/>
                <w:szCs w:val="18"/>
              </w:rPr>
            </w:pPr>
          </w:p>
        </w:tc>
        <w:tc>
          <w:tcPr>
            <w:tcW w:w="1593" w:type="dxa"/>
            <w:vMerge/>
          </w:tcPr>
          <w:p w14:paraId="096A927A" w14:textId="77777777" w:rsidR="00A30A23" w:rsidRPr="000944FE" w:rsidRDefault="00A30A23">
            <w:pPr>
              <w:rPr>
                <w:rFonts w:ascii="Arial" w:hAnsi="Arial"/>
                <w:sz w:val="18"/>
                <w:szCs w:val="18"/>
              </w:rPr>
            </w:pPr>
          </w:p>
        </w:tc>
        <w:tc>
          <w:tcPr>
            <w:tcW w:w="355" w:type="dxa"/>
            <w:vMerge/>
          </w:tcPr>
          <w:p w14:paraId="588211EF" w14:textId="77777777" w:rsidR="00A30A23" w:rsidRPr="000944FE" w:rsidRDefault="00A30A23">
            <w:pPr>
              <w:rPr>
                <w:rFonts w:ascii="Arial" w:hAnsi="Arial"/>
                <w:sz w:val="18"/>
                <w:szCs w:val="18"/>
              </w:rPr>
            </w:pPr>
          </w:p>
        </w:tc>
        <w:tc>
          <w:tcPr>
            <w:tcW w:w="355" w:type="dxa"/>
            <w:vMerge/>
          </w:tcPr>
          <w:p w14:paraId="10F6DFD5" w14:textId="77777777" w:rsidR="00A30A23" w:rsidRPr="000944FE" w:rsidRDefault="00A30A23">
            <w:pPr>
              <w:rPr>
                <w:rFonts w:ascii="Arial" w:hAnsi="Arial"/>
                <w:sz w:val="18"/>
                <w:szCs w:val="18"/>
              </w:rPr>
            </w:pPr>
          </w:p>
        </w:tc>
        <w:tc>
          <w:tcPr>
            <w:tcW w:w="355" w:type="dxa"/>
            <w:vMerge/>
          </w:tcPr>
          <w:p w14:paraId="69F5B855" w14:textId="77777777" w:rsidR="00A30A23" w:rsidRPr="000944FE" w:rsidRDefault="00A30A23">
            <w:pPr>
              <w:rPr>
                <w:rFonts w:ascii="Arial" w:hAnsi="Arial"/>
                <w:sz w:val="18"/>
                <w:szCs w:val="18"/>
              </w:rPr>
            </w:pPr>
          </w:p>
        </w:tc>
        <w:tc>
          <w:tcPr>
            <w:tcW w:w="356" w:type="dxa"/>
            <w:vMerge/>
          </w:tcPr>
          <w:p w14:paraId="12AD7970" w14:textId="77777777" w:rsidR="00A30A23" w:rsidRPr="000944FE" w:rsidRDefault="00A30A23">
            <w:pPr>
              <w:rPr>
                <w:rFonts w:ascii="Arial" w:hAnsi="Arial"/>
                <w:sz w:val="18"/>
                <w:szCs w:val="18"/>
              </w:rPr>
            </w:pPr>
          </w:p>
        </w:tc>
        <w:tc>
          <w:tcPr>
            <w:tcW w:w="356" w:type="dxa"/>
            <w:vMerge/>
          </w:tcPr>
          <w:p w14:paraId="24186806" w14:textId="77777777" w:rsidR="00A30A23" w:rsidRPr="000944FE" w:rsidRDefault="00A30A23">
            <w:pPr>
              <w:rPr>
                <w:rFonts w:ascii="Arial" w:hAnsi="Arial"/>
                <w:sz w:val="18"/>
                <w:szCs w:val="18"/>
              </w:rPr>
            </w:pPr>
          </w:p>
        </w:tc>
        <w:tc>
          <w:tcPr>
            <w:tcW w:w="358" w:type="dxa"/>
            <w:vMerge/>
          </w:tcPr>
          <w:p w14:paraId="575B79B5" w14:textId="77777777" w:rsidR="00A30A23" w:rsidRPr="000944FE" w:rsidRDefault="00A30A23">
            <w:pPr>
              <w:rPr>
                <w:rFonts w:ascii="Arial" w:hAnsi="Arial"/>
                <w:sz w:val="18"/>
                <w:szCs w:val="18"/>
              </w:rPr>
            </w:pPr>
          </w:p>
        </w:tc>
        <w:tc>
          <w:tcPr>
            <w:tcW w:w="2760" w:type="dxa"/>
          </w:tcPr>
          <w:p w14:paraId="6B58F230" w14:textId="77777777" w:rsidR="00A30A23" w:rsidRPr="000944FE" w:rsidRDefault="00DA5B56">
            <w:pPr>
              <w:rPr>
                <w:rFonts w:ascii="Arial" w:hAnsi="Arial"/>
                <w:sz w:val="18"/>
                <w:szCs w:val="18"/>
              </w:rPr>
            </w:pPr>
            <w:r w:rsidRPr="000944FE">
              <w:rPr>
                <w:rFonts w:ascii="Arial" w:hAnsi="Arial"/>
                <w:color w:val="FF0000"/>
                <w:sz w:val="18"/>
                <w:szCs w:val="18"/>
              </w:rPr>
              <w:t>TM:</w:t>
            </w:r>
          </w:p>
        </w:tc>
        <w:tc>
          <w:tcPr>
            <w:tcW w:w="365" w:type="dxa"/>
            <w:vMerge/>
          </w:tcPr>
          <w:p w14:paraId="4E5008AF" w14:textId="77777777" w:rsidR="00A30A23" w:rsidRPr="000944FE" w:rsidRDefault="00A30A23">
            <w:pPr>
              <w:rPr>
                <w:rFonts w:ascii="Arial" w:hAnsi="Arial"/>
                <w:sz w:val="18"/>
                <w:szCs w:val="18"/>
              </w:rPr>
            </w:pPr>
          </w:p>
        </w:tc>
        <w:tc>
          <w:tcPr>
            <w:tcW w:w="365" w:type="dxa"/>
            <w:vMerge/>
          </w:tcPr>
          <w:p w14:paraId="6F69F51E" w14:textId="77777777" w:rsidR="00A30A23" w:rsidRPr="000944FE" w:rsidRDefault="00A30A23">
            <w:pPr>
              <w:rPr>
                <w:rFonts w:ascii="Arial" w:hAnsi="Arial"/>
                <w:sz w:val="18"/>
                <w:szCs w:val="18"/>
              </w:rPr>
            </w:pPr>
          </w:p>
        </w:tc>
        <w:tc>
          <w:tcPr>
            <w:tcW w:w="365" w:type="dxa"/>
            <w:vMerge/>
          </w:tcPr>
          <w:p w14:paraId="4EED6E0B" w14:textId="77777777" w:rsidR="00A30A23" w:rsidRPr="000944FE" w:rsidRDefault="00A30A23">
            <w:pPr>
              <w:rPr>
                <w:rFonts w:ascii="Arial" w:hAnsi="Arial"/>
                <w:sz w:val="18"/>
                <w:szCs w:val="18"/>
              </w:rPr>
            </w:pPr>
          </w:p>
        </w:tc>
        <w:tc>
          <w:tcPr>
            <w:tcW w:w="365" w:type="dxa"/>
            <w:vMerge/>
          </w:tcPr>
          <w:p w14:paraId="05A37670" w14:textId="77777777" w:rsidR="00A30A23" w:rsidRPr="000944FE" w:rsidRDefault="00A30A23">
            <w:pPr>
              <w:rPr>
                <w:rFonts w:ascii="Arial" w:hAnsi="Arial"/>
                <w:sz w:val="18"/>
                <w:szCs w:val="18"/>
              </w:rPr>
            </w:pPr>
          </w:p>
        </w:tc>
        <w:tc>
          <w:tcPr>
            <w:tcW w:w="365" w:type="dxa"/>
            <w:vMerge/>
          </w:tcPr>
          <w:p w14:paraId="6B036361" w14:textId="77777777" w:rsidR="00A30A23" w:rsidRPr="000944FE" w:rsidRDefault="00A30A23">
            <w:pPr>
              <w:rPr>
                <w:rFonts w:ascii="Arial" w:hAnsi="Arial"/>
                <w:sz w:val="18"/>
                <w:szCs w:val="18"/>
              </w:rPr>
            </w:pPr>
          </w:p>
        </w:tc>
        <w:tc>
          <w:tcPr>
            <w:tcW w:w="365" w:type="dxa"/>
            <w:vMerge/>
          </w:tcPr>
          <w:p w14:paraId="7C085F05" w14:textId="77777777" w:rsidR="00A30A23" w:rsidRPr="000944FE" w:rsidRDefault="00A30A23">
            <w:pPr>
              <w:rPr>
                <w:rFonts w:ascii="Arial" w:hAnsi="Arial"/>
                <w:sz w:val="18"/>
                <w:szCs w:val="18"/>
              </w:rPr>
            </w:pPr>
          </w:p>
        </w:tc>
      </w:tr>
      <w:tr w:rsidR="00A30A23" w:rsidRPr="000944FE" w14:paraId="49D6E409" w14:textId="77777777">
        <w:trPr>
          <w:cantSplit/>
          <w:trHeight w:val="933"/>
        </w:trPr>
        <w:tc>
          <w:tcPr>
            <w:tcW w:w="1398" w:type="dxa"/>
            <w:vMerge w:val="restart"/>
          </w:tcPr>
          <w:p w14:paraId="69FA374E" w14:textId="77777777" w:rsidR="00A30A23" w:rsidRPr="000944FE" w:rsidRDefault="00A30A23">
            <w:pPr>
              <w:rPr>
                <w:rFonts w:ascii="Arial" w:hAnsi="Arial"/>
                <w:sz w:val="18"/>
                <w:szCs w:val="18"/>
              </w:rPr>
            </w:pPr>
            <w:r w:rsidRPr="000944FE">
              <w:rPr>
                <w:rFonts w:ascii="Arial" w:hAnsi="Arial"/>
                <w:sz w:val="18"/>
                <w:szCs w:val="18"/>
              </w:rPr>
              <w:t>Short term/long term balance</w:t>
            </w:r>
          </w:p>
        </w:tc>
        <w:tc>
          <w:tcPr>
            <w:tcW w:w="1583" w:type="dxa"/>
            <w:vMerge w:val="restart"/>
          </w:tcPr>
          <w:p w14:paraId="3F289523" w14:textId="77777777" w:rsidR="00A30A23" w:rsidRPr="000944FE" w:rsidRDefault="00A30A23">
            <w:pPr>
              <w:rPr>
                <w:rFonts w:ascii="Arial" w:hAnsi="Arial"/>
                <w:sz w:val="18"/>
                <w:szCs w:val="18"/>
              </w:rPr>
            </w:pPr>
            <w:r w:rsidRPr="000944FE">
              <w:rPr>
                <w:rFonts w:ascii="Arial" w:hAnsi="Arial"/>
                <w:sz w:val="18"/>
                <w:szCs w:val="18"/>
              </w:rPr>
              <w:t>Project is addressing short term needs and achieving results with a long term perspective, particularly sustainability and replicability</w:t>
            </w:r>
          </w:p>
        </w:tc>
        <w:tc>
          <w:tcPr>
            <w:tcW w:w="1589" w:type="dxa"/>
            <w:vMerge w:val="restart"/>
          </w:tcPr>
          <w:p w14:paraId="12EE257A" w14:textId="77777777" w:rsidR="00A30A23" w:rsidRPr="000944FE" w:rsidRDefault="00A30A23">
            <w:pPr>
              <w:rPr>
                <w:rFonts w:ascii="Arial" w:hAnsi="Arial"/>
                <w:sz w:val="18"/>
                <w:szCs w:val="18"/>
              </w:rPr>
            </w:pPr>
            <w:r w:rsidRPr="000944FE">
              <w:rPr>
                <w:rFonts w:ascii="Arial" w:hAnsi="Arial"/>
                <w:sz w:val="18"/>
                <w:szCs w:val="18"/>
              </w:rPr>
              <w:t>Project is interested in the short term with little understanding of or interest in the long term</w:t>
            </w:r>
          </w:p>
        </w:tc>
        <w:tc>
          <w:tcPr>
            <w:tcW w:w="1593" w:type="dxa"/>
            <w:vMerge w:val="restart"/>
          </w:tcPr>
          <w:p w14:paraId="552070EB" w14:textId="77777777" w:rsidR="00A30A23" w:rsidRPr="000944FE" w:rsidRDefault="00A30A23">
            <w:pPr>
              <w:rPr>
                <w:rFonts w:ascii="Arial" w:hAnsi="Arial"/>
                <w:sz w:val="18"/>
                <w:szCs w:val="18"/>
              </w:rPr>
            </w:pPr>
            <w:r w:rsidRPr="000944FE">
              <w:rPr>
                <w:rFonts w:ascii="Arial" w:hAnsi="Arial"/>
                <w:sz w:val="18"/>
                <w:szCs w:val="18"/>
              </w:rPr>
              <w:t>Longer term issues are deliberately ignored or neglected</w:t>
            </w:r>
          </w:p>
        </w:tc>
        <w:tc>
          <w:tcPr>
            <w:tcW w:w="355" w:type="dxa"/>
            <w:vMerge w:val="restart"/>
          </w:tcPr>
          <w:p w14:paraId="5898B8AB" w14:textId="662ADE1C" w:rsidR="00A30A23" w:rsidRPr="000944FE" w:rsidRDefault="0045199E">
            <w:pPr>
              <w:rPr>
                <w:rFonts w:ascii="Arial" w:hAnsi="Arial"/>
                <w:sz w:val="18"/>
                <w:szCs w:val="18"/>
              </w:rPr>
            </w:pPr>
            <w:r w:rsidRPr="000944FE">
              <w:rPr>
                <w:rFonts w:ascii="Arial" w:hAnsi="Arial"/>
                <w:sz w:val="18"/>
                <w:szCs w:val="18"/>
              </w:rPr>
              <w:t>X</w:t>
            </w:r>
          </w:p>
        </w:tc>
        <w:tc>
          <w:tcPr>
            <w:tcW w:w="355" w:type="dxa"/>
            <w:vMerge w:val="restart"/>
          </w:tcPr>
          <w:p w14:paraId="75F15507" w14:textId="77777777" w:rsidR="00A30A23" w:rsidRPr="000944FE" w:rsidRDefault="00A30A23">
            <w:pPr>
              <w:rPr>
                <w:rFonts w:ascii="Arial" w:hAnsi="Arial"/>
                <w:sz w:val="18"/>
                <w:szCs w:val="18"/>
              </w:rPr>
            </w:pPr>
          </w:p>
        </w:tc>
        <w:tc>
          <w:tcPr>
            <w:tcW w:w="355" w:type="dxa"/>
            <w:vMerge w:val="restart"/>
          </w:tcPr>
          <w:p w14:paraId="4657F6BD" w14:textId="77777777" w:rsidR="00A30A23" w:rsidRPr="000944FE" w:rsidRDefault="00A30A23">
            <w:pPr>
              <w:rPr>
                <w:rFonts w:ascii="Arial" w:hAnsi="Arial"/>
                <w:sz w:val="18"/>
                <w:szCs w:val="18"/>
              </w:rPr>
            </w:pPr>
          </w:p>
        </w:tc>
        <w:tc>
          <w:tcPr>
            <w:tcW w:w="356" w:type="dxa"/>
            <w:vMerge w:val="restart"/>
          </w:tcPr>
          <w:p w14:paraId="37A17A9D" w14:textId="77777777" w:rsidR="00A30A23" w:rsidRPr="000944FE" w:rsidRDefault="00A30A23">
            <w:pPr>
              <w:rPr>
                <w:rFonts w:ascii="Arial" w:hAnsi="Arial"/>
                <w:sz w:val="18"/>
                <w:szCs w:val="18"/>
              </w:rPr>
            </w:pPr>
          </w:p>
        </w:tc>
        <w:tc>
          <w:tcPr>
            <w:tcW w:w="356" w:type="dxa"/>
            <w:vMerge w:val="restart"/>
          </w:tcPr>
          <w:p w14:paraId="48E9BD97" w14:textId="77777777" w:rsidR="00A30A23" w:rsidRPr="000944FE" w:rsidRDefault="00A30A23">
            <w:pPr>
              <w:rPr>
                <w:rFonts w:ascii="Arial" w:hAnsi="Arial"/>
                <w:sz w:val="18"/>
                <w:szCs w:val="18"/>
              </w:rPr>
            </w:pPr>
          </w:p>
        </w:tc>
        <w:tc>
          <w:tcPr>
            <w:tcW w:w="358" w:type="dxa"/>
            <w:vMerge w:val="restart"/>
          </w:tcPr>
          <w:p w14:paraId="4A1B1A8E" w14:textId="77777777" w:rsidR="00A30A23" w:rsidRPr="000944FE" w:rsidRDefault="00A30A23">
            <w:pPr>
              <w:rPr>
                <w:rFonts w:ascii="Arial" w:hAnsi="Arial"/>
                <w:sz w:val="18"/>
                <w:szCs w:val="18"/>
              </w:rPr>
            </w:pPr>
          </w:p>
        </w:tc>
        <w:tc>
          <w:tcPr>
            <w:tcW w:w="2760" w:type="dxa"/>
          </w:tcPr>
          <w:p w14:paraId="0CD6851E" w14:textId="77777777" w:rsidR="00A30A23" w:rsidRPr="000944FE" w:rsidRDefault="00DA5B56">
            <w:pPr>
              <w:rPr>
                <w:rFonts w:ascii="Arial" w:hAnsi="Arial"/>
                <w:sz w:val="18"/>
                <w:szCs w:val="18"/>
              </w:rPr>
            </w:pPr>
            <w:r w:rsidRPr="000944FE">
              <w:rPr>
                <w:rFonts w:ascii="Arial" w:hAnsi="Arial"/>
                <w:sz w:val="18"/>
                <w:szCs w:val="18"/>
              </w:rPr>
              <w:t>PM:</w:t>
            </w:r>
          </w:p>
        </w:tc>
        <w:tc>
          <w:tcPr>
            <w:tcW w:w="365" w:type="dxa"/>
            <w:vMerge w:val="restart"/>
          </w:tcPr>
          <w:p w14:paraId="1CBD86F9" w14:textId="6E957D40" w:rsidR="00A30A23" w:rsidRPr="000944FE" w:rsidRDefault="00532DF3">
            <w:pPr>
              <w:rPr>
                <w:rFonts w:ascii="Arial" w:hAnsi="Arial"/>
                <w:sz w:val="18"/>
                <w:szCs w:val="18"/>
              </w:rPr>
            </w:pPr>
            <w:r w:rsidRPr="000944FE">
              <w:rPr>
                <w:rFonts w:ascii="Arial" w:hAnsi="Arial"/>
                <w:sz w:val="18"/>
                <w:szCs w:val="18"/>
              </w:rPr>
              <w:t>X</w:t>
            </w:r>
          </w:p>
        </w:tc>
        <w:tc>
          <w:tcPr>
            <w:tcW w:w="365" w:type="dxa"/>
            <w:vMerge w:val="restart"/>
          </w:tcPr>
          <w:p w14:paraId="2DEFC557" w14:textId="77777777" w:rsidR="00A30A23" w:rsidRPr="000944FE" w:rsidRDefault="00A30A23">
            <w:pPr>
              <w:rPr>
                <w:rFonts w:ascii="Arial" w:hAnsi="Arial"/>
                <w:sz w:val="18"/>
                <w:szCs w:val="18"/>
              </w:rPr>
            </w:pPr>
          </w:p>
        </w:tc>
        <w:tc>
          <w:tcPr>
            <w:tcW w:w="365" w:type="dxa"/>
            <w:vMerge w:val="restart"/>
          </w:tcPr>
          <w:p w14:paraId="62726E00" w14:textId="77777777" w:rsidR="00A30A23" w:rsidRPr="000944FE" w:rsidRDefault="00A30A23">
            <w:pPr>
              <w:rPr>
                <w:rFonts w:ascii="Arial" w:hAnsi="Arial"/>
                <w:sz w:val="18"/>
                <w:szCs w:val="18"/>
              </w:rPr>
            </w:pPr>
          </w:p>
        </w:tc>
        <w:tc>
          <w:tcPr>
            <w:tcW w:w="365" w:type="dxa"/>
            <w:vMerge w:val="restart"/>
          </w:tcPr>
          <w:p w14:paraId="5AF2D635" w14:textId="77777777" w:rsidR="00A30A23" w:rsidRPr="000944FE" w:rsidRDefault="00A30A23">
            <w:pPr>
              <w:rPr>
                <w:rFonts w:ascii="Arial" w:hAnsi="Arial"/>
                <w:sz w:val="18"/>
                <w:szCs w:val="18"/>
              </w:rPr>
            </w:pPr>
          </w:p>
        </w:tc>
        <w:tc>
          <w:tcPr>
            <w:tcW w:w="365" w:type="dxa"/>
            <w:vMerge w:val="restart"/>
          </w:tcPr>
          <w:p w14:paraId="311091C9" w14:textId="77777777" w:rsidR="00A30A23" w:rsidRPr="000944FE" w:rsidRDefault="00A30A23">
            <w:pPr>
              <w:rPr>
                <w:rFonts w:ascii="Arial" w:hAnsi="Arial"/>
                <w:sz w:val="18"/>
                <w:szCs w:val="18"/>
              </w:rPr>
            </w:pPr>
          </w:p>
        </w:tc>
        <w:tc>
          <w:tcPr>
            <w:tcW w:w="365" w:type="dxa"/>
            <w:vMerge w:val="restart"/>
          </w:tcPr>
          <w:p w14:paraId="63B5A063" w14:textId="77777777" w:rsidR="00A30A23" w:rsidRPr="000944FE" w:rsidRDefault="00A30A23">
            <w:pPr>
              <w:rPr>
                <w:rFonts w:ascii="Arial" w:hAnsi="Arial"/>
                <w:sz w:val="18"/>
                <w:szCs w:val="18"/>
              </w:rPr>
            </w:pPr>
          </w:p>
        </w:tc>
      </w:tr>
      <w:tr w:rsidR="00A30A23" w:rsidRPr="000944FE" w14:paraId="068AF7FC" w14:textId="77777777">
        <w:trPr>
          <w:cantSplit/>
          <w:trHeight w:val="933"/>
        </w:trPr>
        <w:tc>
          <w:tcPr>
            <w:tcW w:w="1398" w:type="dxa"/>
            <w:vMerge/>
          </w:tcPr>
          <w:p w14:paraId="53F70097" w14:textId="77777777" w:rsidR="00A30A23" w:rsidRPr="000944FE" w:rsidRDefault="00A30A23">
            <w:pPr>
              <w:rPr>
                <w:rFonts w:ascii="Arial" w:hAnsi="Arial"/>
                <w:sz w:val="18"/>
                <w:szCs w:val="18"/>
              </w:rPr>
            </w:pPr>
          </w:p>
        </w:tc>
        <w:tc>
          <w:tcPr>
            <w:tcW w:w="1583" w:type="dxa"/>
            <w:vMerge/>
          </w:tcPr>
          <w:p w14:paraId="45DE7A18" w14:textId="77777777" w:rsidR="00A30A23" w:rsidRPr="000944FE" w:rsidRDefault="00A30A23">
            <w:pPr>
              <w:rPr>
                <w:rFonts w:ascii="Arial" w:hAnsi="Arial"/>
                <w:sz w:val="18"/>
                <w:szCs w:val="18"/>
              </w:rPr>
            </w:pPr>
          </w:p>
        </w:tc>
        <w:tc>
          <w:tcPr>
            <w:tcW w:w="1589" w:type="dxa"/>
            <w:vMerge/>
          </w:tcPr>
          <w:p w14:paraId="02FED160" w14:textId="77777777" w:rsidR="00A30A23" w:rsidRPr="000944FE" w:rsidRDefault="00A30A23">
            <w:pPr>
              <w:rPr>
                <w:rFonts w:ascii="Arial" w:hAnsi="Arial"/>
                <w:sz w:val="18"/>
                <w:szCs w:val="18"/>
              </w:rPr>
            </w:pPr>
          </w:p>
        </w:tc>
        <w:tc>
          <w:tcPr>
            <w:tcW w:w="1593" w:type="dxa"/>
            <w:vMerge/>
          </w:tcPr>
          <w:p w14:paraId="04B2FD83" w14:textId="77777777" w:rsidR="00A30A23" w:rsidRPr="000944FE" w:rsidRDefault="00A30A23">
            <w:pPr>
              <w:rPr>
                <w:rFonts w:ascii="Arial" w:hAnsi="Arial"/>
                <w:sz w:val="18"/>
                <w:szCs w:val="18"/>
              </w:rPr>
            </w:pPr>
          </w:p>
        </w:tc>
        <w:tc>
          <w:tcPr>
            <w:tcW w:w="355" w:type="dxa"/>
            <w:vMerge/>
          </w:tcPr>
          <w:p w14:paraId="61B42F75" w14:textId="77777777" w:rsidR="00A30A23" w:rsidRPr="000944FE" w:rsidRDefault="00A30A23">
            <w:pPr>
              <w:rPr>
                <w:rFonts w:ascii="Arial" w:hAnsi="Arial"/>
                <w:sz w:val="18"/>
                <w:szCs w:val="18"/>
              </w:rPr>
            </w:pPr>
          </w:p>
        </w:tc>
        <w:tc>
          <w:tcPr>
            <w:tcW w:w="355" w:type="dxa"/>
            <w:vMerge/>
          </w:tcPr>
          <w:p w14:paraId="588D740F" w14:textId="77777777" w:rsidR="00A30A23" w:rsidRPr="000944FE" w:rsidRDefault="00A30A23">
            <w:pPr>
              <w:rPr>
                <w:rFonts w:ascii="Arial" w:hAnsi="Arial"/>
                <w:sz w:val="18"/>
                <w:szCs w:val="18"/>
              </w:rPr>
            </w:pPr>
          </w:p>
        </w:tc>
        <w:tc>
          <w:tcPr>
            <w:tcW w:w="355" w:type="dxa"/>
            <w:vMerge/>
          </w:tcPr>
          <w:p w14:paraId="45AA48D4" w14:textId="77777777" w:rsidR="00A30A23" w:rsidRPr="000944FE" w:rsidRDefault="00A30A23">
            <w:pPr>
              <w:rPr>
                <w:rFonts w:ascii="Arial" w:hAnsi="Arial"/>
                <w:sz w:val="18"/>
                <w:szCs w:val="18"/>
              </w:rPr>
            </w:pPr>
          </w:p>
        </w:tc>
        <w:tc>
          <w:tcPr>
            <w:tcW w:w="356" w:type="dxa"/>
            <w:vMerge/>
          </w:tcPr>
          <w:p w14:paraId="30B8BDA4" w14:textId="77777777" w:rsidR="00A30A23" w:rsidRPr="000944FE" w:rsidRDefault="00A30A23">
            <w:pPr>
              <w:rPr>
                <w:rFonts w:ascii="Arial" w:hAnsi="Arial"/>
                <w:sz w:val="18"/>
                <w:szCs w:val="18"/>
              </w:rPr>
            </w:pPr>
          </w:p>
        </w:tc>
        <w:tc>
          <w:tcPr>
            <w:tcW w:w="356" w:type="dxa"/>
            <w:vMerge/>
          </w:tcPr>
          <w:p w14:paraId="3A500123" w14:textId="77777777" w:rsidR="00A30A23" w:rsidRPr="000944FE" w:rsidRDefault="00A30A23">
            <w:pPr>
              <w:rPr>
                <w:rFonts w:ascii="Arial" w:hAnsi="Arial"/>
                <w:sz w:val="18"/>
                <w:szCs w:val="18"/>
              </w:rPr>
            </w:pPr>
          </w:p>
        </w:tc>
        <w:tc>
          <w:tcPr>
            <w:tcW w:w="358" w:type="dxa"/>
            <w:vMerge/>
          </w:tcPr>
          <w:p w14:paraId="2A487D46" w14:textId="77777777" w:rsidR="00A30A23" w:rsidRPr="000944FE" w:rsidRDefault="00A30A23">
            <w:pPr>
              <w:rPr>
                <w:rFonts w:ascii="Arial" w:hAnsi="Arial"/>
                <w:sz w:val="18"/>
                <w:szCs w:val="18"/>
              </w:rPr>
            </w:pPr>
          </w:p>
        </w:tc>
        <w:tc>
          <w:tcPr>
            <w:tcW w:w="2760" w:type="dxa"/>
          </w:tcPr>
          <w:p w14:paraId="39FAACF0" w14:textId="77777777" w:rsidR="00A30A23" w:rsidRPr="000944FE" w:rsidRDefault="00DA5B56">
            <w:pPr>
              <w:rPr>
                <w:rFonts w:ascii="Arial" w:hAnsi="Arial"/>
                <w:sz w:val="18"/>
                <w:szCs w:val="18"/>
              </w:rPr>
            </w:pPr>
            <w:r w:rsidRPr="000944FE">
              <w:rPr>
                <w:rFonts w:ascii="Arial" w:hAnsi="Arial"/>
                <w:color w:val="FF0000"/>
                <w:sz w:val="18"/>
                <w:szCs w:val="18"/>
              </w:rPr>
              <w:t>TM:</w:t>
            </w:r>
          </w:p>
        </w:tc>
        <w:tc>
          <w:tcPr>
            <w:tcW w:w="365" w:type="dxa"/>
            <w:vMerge/>
          </w:tcPr>
          <w:p w14:paraId="60C94A1A" w14:textId="77777777" w:rsidR="00A30A23" w:rsidRPr="000944FE" w:rsidRDefault="00A30A23">
            <w:pPr>
              <w:rPr>
                <w:rFonts w:ascii="Arial" w:hAnsi="Arial"/>
                <w:sz w:val="18"/>
                <w:szCs w:val="18"/>
              </w:rPr>
            </w:pPr>
          </w:p>
        </w:tc>
        <w:tc>
          <w:tcPr>
            <w:tcW w:w="365" w:type="dxa"/>
            <w:vMerge/>
          </w:tcPr>
          <w:p w14:paraId="252CBC43" w14:textId="77777777" w:rsidR="00A30A23" w:rsidRPr="000944FE" w:rsidRDefault="00A30A23">
            <w:pPr>
              <w:rPr>
                <w:rFonts w:ascii="Arial" w:hAnsi="Arial"/>
                <w:sz w:val="18"/>
                <w:szCs w:val="18"/>
              </w:rPr>
            </w:pPr>
          </w:p>
        </w:tc>
        <w:tc>
          <w:tcPr>
            <w:tcW w:w="365" w:type="dxa"/>
            <w:vMerge/>
          </w:tcPr>
          <w:p w14:paraId="403F10A2" w14:textId="77777777" w:rsidR="00A30A23" w:rsidRPr="000944FE" w:rsidRDefault="00A30A23">
            <w:pPr>
              <w:rPr>
                <w:rFonts w:ascii="Arial" w:hAnsi="Arial"/>
                <w:sz w:val="18"/>
                <w:szCs w:val="18"/>
              </w:rPr>
            </w:pPr>
          </w:p>
        </w:tc>
        <w:tc>
          <w:tcPr>
            <w:tcW w:w="365" w:type="dxa"/>
            <w:vMerge/>
          </w:tcPr>
          <w:p w14:paraId="4E6DFCD4" w14:textId="77777777" w:rsidR="00A30A23" w:rsidRPr="000944FE" w:rsidRDefault="00A30A23">
            <w:pPr>
              <w:rPr>
                <w:rFonts w:ascii="Arial" w:hAnsi="Arial"/>
                <w:sz w:val="18"/>
                <w:szCs w:val="18"/>
              </w:rPr>
            </w:pPr>
          </w:p>
        </w:tc>
        <w:tc>
          <w:tcPr>
            <w:tcW w:w="365" w:type="dxa"/>
            <w:vMerge/>
          </w:tcPr>
          <w:p w14:paraId="6C893305" w14:textId="77777777" w:rsidR="00A30A23" w:rsidRPr="000944FE" w:rsidRDefault="00A30A23">
            <w:pPr>
              <w:rPr>
                <w:rFonts w:ascii="Arial" w:hAnsi="Arial"/>
                <w:sz w:val="18"/>
                <w:szCs w:val="18"/>
              </w:rPr>
            </w:pPr>
          </w:p>
        </w:tc>
        <w:tc>
          <w:tcPr>
            <w:tcW w:w="365" w:type="dxa"/>
            <w:vMerge/>
          </w:tcPr>
          <w:p w14:paraId="66773722" w14:textId="77777777" w:rsidR="00A30A23" w:rsidRPr="000944FE" w:rsidRDefault="00A30A23">
            <w:pPr>
              <w:rPr>
                <w:rFonts w:ascii="Arial" w:hAnsi="Arial"/>
                <w:sz w:val="18"/>
                <w:szCs w:val="18"/>
              </w:rPr>
            </w:pPr>
          </w:p>
        </w:tc>
      </w:tr>
      <w:tr w:rsidR="00A30A23" w:rsidRPr="000944FE" w14:paraId="1AFEC8D5" w14:textId="77777777">
        <w:trPr>
          <w:cantSplit/>
          <w:trHeight w:val="726"/>
        </w:trPr>
        <w:tc>
          <w:tcPr>
            <w:tcW w:w="1398" w:type="dxa"/>
            <w:vMerge w:val="restart"/>
          </w:tcPr>
          <w:p w14:paraId="1C582FDA" w14:textId="77777777" w:rsidR="00A30A23" w:rsidRPr="000944FE" w:rsidRDefault="00A30A23">
            <w:pPr>
              <w:rPr>
                <w:rFonts w:ascii="Arial" w:hAnsi="Arial"/>
                <w:sz w:val="18"/>
                <w:szCs w:val="18"/>
              </w:rPr>
            </w:pPr>
            <w:r w:rsidRPr="000944FE">
              <w:rPr>
                <w:rFonts w:ascii="Arial" w:hAnsi="Arial"/>
                <w:sz w:val="18"/>
                <w:szCs w:val="18"/>
              </w:rPr>
              <w:t>Science and technological issues</w:t>
            </w:r>
          </w:p>
        </w:tc>
        <w:tc>
          <w:tcPr>
            <w:tcW w:w="1583" w:type="dxa"/>
            <w:vMerge w:val="restart"/>
          </w:tcPr>
          <w:p w14:paraId="7E308599" w14:textId="77777777" w:rsidR="00A30A23" w:rsidRPr="000944FE" w:rsidRDefault="00A30A23">
            <w:pPr>
              <w:rPr>
                <w:rFonts w:ascii="Arial" w:hAnsi="Arial"/>
                <w:sz w:val="18"/>
                <w:szCs w:val="18"/>
              </w:rPr>
            </w:pPr>
            <w:r w:rsidRPr="000944FE">
              <w:rPr>
                <w:rFonts w:ascii="Arial" w:hAnsi="Arial"/>
                <w:sz w:val="18"/>
                <w:szCs w:val="18"/>
              </w:rPr>
              <w:t>Project based on sound science and well established technologies</w:t>
            </w:r>
          </w:p>
        </w:tc>
        <w:tc>
          <w:tcPr>
            <w:tcW w:w="1589" w:type="dxa"/>
            <w:vMerge w:val="restart"/>
          </w:tcPr>
          <w:p w14:paraId="268242C2" w14:textId="77777777" w:rsidR="00A30A23" w:rsidRPr="000944FE" w:rsidRDefault="00A30A23">
            <w:pPr>
              <w:rPr>
                <w:rFonts w:ascii="Arial" w:hAnsi="Arial"/>
                <w:sz w:val="18"/>
                <w:szCs w:val="18"/>
              </w:rPr>
            </w:pPr>
            <w:r w:rsidRPr="000944FE">
              <w:rPr>
                <w:rFonts w:ascii="Arial" w:hAnsi="Arial"/>
                <w:sz w:val="18"/>
                <w:szCs w:val="18"/>
              </w:rPr>
              <w:t>Project testing approaches, methods or technologies but based on sound analysis of options and risks</w:t>
            </w:r>
          </w:p>
        </w:tc>
        <w:tc>
          <w:tcPr>
            <w:tcW w:w="1593" w:type="dxa"/>
            <w:vMerge w:val="restart"/>
          </w:tcPr>
          <w:p w14:paraId="6E47CFD6" w14:textId="77777777" w:rsidR="00A30A23" w:rsidRPr="000944FE" w:rsidRDefault="00A30A23">
            <w:pPr>
              <w:rPr>
                <w:rFonts w:ascii="Arial" w:hAnsi="Arial"/>
                <w:sz w:val="18"/>
                <w:szCs w:val="18"/>
              </w:rPr>
            </w:pPr>
            <w:r w:rsidRPr="000944FE">
              <w:rPr>
                <w:rFonts w:ascii="Arial" w:hAnsi="Arial"/>
                <w:sz w:val="18"/>
                <w:szCs w:val="18"/>
              </w:rPr>
              <w:t>Many scientific and /or technological uncertainties</w:t>
            </w:r>
          </w:p>
        </w:tc>
        <w:tc>
          <w:tcPr>
            <w:tcW w:w="355" w:type="dxa"/>
            <w:vMerge w:val="restart"/>
          </w:tcPr>
          <w:p w14:paraId="53FD29E5" w14:textId="77777777" w:rsidR="00A30A23" w:rsidRPr="000944FE" w:rsidRDefault="00A30A23">
            <w:pPr>
              <w:rPr>
                <w:rFonts w:ascii="Arial" w:hAnsi="Arial"/>
                <w:sz w:val="18"/>
                <w:szCs w:val="18"/>
              </w:rPr>
            </w:pPr>
          </w:p>
        </w:tc>
        <w:tc>
          <w:tcPr>
            <w:tcW w:w="355" w:type="dxa"/>
            <w:vMerge w:val="restart"/>
          </w:tcPr>
          <w:p w14:paraId="323D186C" w14:textId="1597CB7D" w:rsidR="00A30A23" w:rsidRPr="000944FE" w:rsidRDefault="0045199E">
            <w:pPr>
              <w:rPr>
                <w:rFonts w:ascii="Arial" w:hAnsi="Arial"/>
                <w:sz w:val="18"/>
                <w:szCs w:val="18"/>
              </w:rPr>
            </w:pPr>
            <w:r w:rsidRPr="000944FE">
              <w:rPr>
                <w:rFonts w:ascii="Arial" w:hAnsi="Arial"/>
                <w:sz w:val="18"/>
                <w:szCs w:val="18"/>
              </w:rPr>
              <w:t>X</w:t>
            </w:r>
          </w:p>
        </w:tc>
        <w:tc>
          <w:tcPr>
            <w:tcW w:w="355" w:type="dxa"/>
            <w:vMerge w:val="restart"/>
          </w:tcPr>
          <w:p w14:paraId="6CDEC617" w14:textId="77777777" w:rsidR="00A30A23" w:rsidRPr="000944FE" w:rsidRDefault="00A30A23">
            <w:pPr>
              <w:rPr>
                <w:rFonts w:ascii="Arial" w:hAnsi="Arial"/>
                <w:sz w:val="18"/>
                <w:szCs w:val="18"/>
              </w:rPr>
            </w:pPr>
          </w:p>
        </w:tc>
        <w:tc>
          <w:tcPr>
            <w:tcW w:w="356" w:type="dxa"/>
            <w:vMerge w:val="restart"/>
          </w:tcPr>
          <w:p w14:paraId="39625EE9" w14:textId="77777777" w:rsidR="00A30A23" w:rsidRPr="000944FE" w:rsidRDefault="00A30A23">
            <w:pPr>
              <w:rPr>
                <w:rFonts w:ascii="Arial" w:hAnsi="Arial"/>
                <w:sz w:val="18"/>
                <w:szCs w:val="18"/>
              </w:rPr>
            </w:pPr>
          </w:p>
        </w:tc>
        <w:tc>
          <w:tcPr>
            <w:tcW w:w="356" w:type="dxa"/>
            <w:vMerge w:val="restart"/>
          </w:tcPr>
          <w:p w14:paraId="0DDFE28B" w14:textId="77777777" w:rsidR="00A30A23" w:rsidRPr="000944FE" w:rsidRDefault="00A30A23">
            <w:pPr>
              <w:rPr>
                <w:rFonts w:ascii="Arial" w:hAnsi="Arial"/>
                <w:sz w:val="18"/>
                <w:szCs w:val="18"/>
              </w:rPr>
            </w:pPr>
          </w:p>
        </w:tc>
        <w:tc>
          <w:tcPr>
            <w:tcW w:w="358" w:type="dxa"/>
            <w:vMerge w:val="restart"/>
          </w:tcPr>
          <w:p w14:paraId="6102B66D" w14:textId="77777777" w:rsidR="00A30A23" w:rsidRPr="000944FE" w:rsidRDefault="00A30A23">
            <w:pPr>
              <w:rPr>
                <w:rFonts w:ascii="Arial" w:hAnsi="Arial"/>
                <w:sz w:val="18"/>
                <w:szCs w:val="18"/>
              </w:rPr>
            </w:pPr>
          </w:p>
        </w:tc>
        <w:tc>
          <w:tcPr>
            <w:tcW w:w="2760" w:type="dxa"/>
          </w:tcPr>
          <w:p w14:paraId="401D5BD3" w14:textId="77777777" w:rsidR="00A30A23" w:rsidRPr="000944FE" w:rsidRDefault="00DA5B56">
            <w:pPr>
              <w:rPr>
                <w:rFonts w:ascii="Arial" w:hAnsi="Arial"/>
                <w:sz w:val="18"/>
                <w:szCs w:val="18"/>
              </w:rPr>
            </w:pPr>
            <w:r w:rsidRPr="000944FE">
              <w:rPr>
                <w:rFonts w:ascii="Arial" w:hAnsi="Arial"/>
                <w:sz w:val="18"/>
                <w:szCs w:val="18"/>
              </w:rPr>
              <w:t>PM:</w:t>
            </w:r>
          </w:p>
        </w:tc>
        <w:tc>
          <w:tcPr>
            <w:tcW w:w="365" w:type="dxa"/>
            <w:vMerge w:val="restart"/>
          </w:tcPr>
          <w:p w14:paraId="41587A87" w14:textId="77777777" w:rsidR="00A30A23" w:rsidRPr="000944FE" w:rsidRDefault="00A30A23">
            <w:pPr>
              <w:rPr>
                <w:rFonts w:ascii="Arial" w:hAnsi="Arial"/>
                <w:sz w:val="18"/>
                <w:szCs w:val="18"/>
              </w:rPr>
            </w:pPr>
          </w:p>
        </w:tc>
        <w:tc>
          <w:tcPr>
            <w:tcW w:w="365" w:type="dxa"/>
            <w:vMerge w:val="restart"/>
          </w:tcPr>
          <w:p w14:paraId="7A6174D1" w14:textId="77F2F9DB" w:rsidR="00A30A23" w:rsidRPr="000944FE" w:rsidRDefault="00532DF3">
            <w:pPr>
              <w:rPr>
                <w:rFonts w:ascii="Arial" w:hAnsi="Arial"/>
                <w:sz w:val="18"/>
                <w:szCs w:val="18"/>
              </w:rPr>
            </w:pPr>
            <w:r w:rsidRPr="000944FE">
              <w:rPr>
                <w:rFonts w:ascii="Arial" w:hAnsi="Arial"/>
                <w:sz w:val="18"/>
                <w:szCs w:val="18"/>
              </w:rPr>
              <w:t>X</w:t>
            </w:r>
          </w:p>
        </w:tc>
        <w:tc>
          <w:tcPr>
            <w:tcW w:w="365" w:type="dxa"/>
            <w:vMerge w:val="restart"/>
          </w:tcPr>
          <w:p w14:paraId="07CB65B9" w14:textId="77777777" w:rsidR="00A30A23" w:rsidRPr="000944FE" w:rsidRDefault="00A30A23">
            <w:pPr>
              <w:rPr>
                <w:rFonts w:ascii="Arial" w:hAnsi="Arial"/>
                <w:sz w:val="18"/>
                <w:szCs w:val="18"/>
              </w:rPr>
            </w:pPr>
          </w:p>
        </w:tc>
        <w:tc>
          <w:tcPr>
            <w:tcW w:w="365" w:type="dxa"/>
            <w:vMerge w:val="restart"/>
          </w:tcPr>
          <w:p w14:paraId="210A1DFC" w14:textId="77777777" w:rsidR="00A30A23" w:rsidRPr="000944FE" w:rsidRDefault="00A30A23">
            <w:pPr>
              <w:rPr>
                <w:rFonts w:ascii="Arial" w:hAnsi="Arial"/>
                <w:sz w:val="18"/>
                <w:szCs w:val="18"/>
              </w:rPr>
            </w:pPr>
          </w:p>
        </w:tc>
        <w:tc>
          <w:tcPr>
            <w:tcW w:w="365" w:type="dxa"/>
            <w:vMerge w:val="restart"/>
          </w:tcPr>
          <w:p w14:paraId="1C2D13BB" w14:textId="77777777" w:rsidR="00A30A23" w:rsidRPr="000944FE" w:rsidRDefault="00A30A23">
            <w:pPr>
              <w:rPr>
                <w:rFonts w:ascii="Arial" w:hAnsi="Arial"/>
                <w:sz w:val="18"/>
                <w:szCs w:val="18"/>
              </w:rPr>
            </w:pPr>
          </w:p>
        </w:tc>
        <w:tc>
          <w:tcPr>
            <w:tcW w:w="365" w:type="dxa"/>
            <w:vMerge w:val="restart"/>
          </w:tcPr>
          <w:p w14:paraId="085AB5D8" w14:textId="77777777" w:rsidR="00A30A23" w:rsidRPr="000944FE" w:rsidRDefault="00A30A23">
            <w:pPr>
              <w:rPr>
                <w:rFonts w:ascii="Arial" w:hAnsi="Arial"/>
                <w:sz w:val="18"/>
                <w:szCs w:val="18"/>
              </w:rPr>
            </w:pPr>
          </w:p>
        </w:tc>
      </w:tr>
      <w:tr w:rsidR="00A30A23" w:rsidRPr="000944FE" w14:paraId="6476123E" w14:textId="77777777">
        <w:trPr>
          <w:cantSplit/>
          <w:trHeight w:val="726"/>
        </w:trPr>
        <w:tc>
          <w:tcPr>
            <w:tcW w:w="1398" w:type="dxa"/>
            <w:vMerge/>
          </w:tcPr>
          <w:p w14:paraId="3B6B510C" w14:textId="77777777" w:rsidR="00A30A23" w:rsidRPr="000944FE" w:rsidRDefault="00A30A23">
            <w:pPr>
              <w:rPr>
                <w:rFonts w:ascii="Arial" w:hAnsi="Arial"/>
                <w:sz w:val="18"/>
                <w:szCs w:val="18"/>
              </w:rPr>
            </w:pPr>
          </w:p>
        </w:tc>
        <w:tc>
          <w:tcPr>
            <w:tcW w:w="1583" w:type="dxa"/>
            <w:vMerge/>
          </w:tcPr>
          <w:p w14:paraId="1F10FFA5" w14:textId="77777777" w:rsidR="00A30A23" w:rsidRPr="000944FE" w:rsidRDefault="00A30A23">
            <w:pPr>
              <w:rPr>
                <w:rFonts w:ascii="Arial" w:hAnsi="Arial"/>
                <w:sz w:val="18"/>
                <w:szCs w:val="18"/>
              </w:rPr>
            </w:pPr>
          </w:p>
        </w:tc>
        <w:tc>
          <w:tcPr>
            <w:tcW w:w="1589" w:type="dxa"/>
            <w:vMerge/>
          </w:tcPr>
          <w:p w14:paraId="6A2C1EF3" w14:textId="77777777" w:rsidR="00A30A23" w:rsidRPr="000944FE" w:rsidRDefault="00A30A23">
            <w:pPr>
              <w:rPr>
                <w:rFonts w:ascii="Arial" w:hAnsi="Arial"/>
                <w:sz w:val="18"/>
                <w:szCs w:val="18"/>
              </w:rPr>
            </w:pPr>
          </w:p>
        </w:tc>
        <w:tc>
          <w:tcPr>
            <w:tcW w:w="1593" w:type="dxa"/>
            <w:vMerge/>
          </w:tcPr>
          <w:p w14:paraId="39AC5174" w14:textId="77777777" w:rsidR="00A30A23" w:rsidRPr="000944FE" w:rsidRDefault="00A30A23">
            <w:pPr>
              <w:rPr>
                <w:rFonts w:ascii="Arial" w:hAnsi="Arial"/>
                <w:sz w:val="18"/>
                <w:szCs w:val="18"/>
              </w:rPr>
            </w:pPr>
          </w:p>
        </w:tc>
        <w:tc>
          <w:tcPr>
            <w:tcW w:w="355" w:type="dxa"/>
            <w:vMerge/>
          </w:tcPr>
          <w:p w14:paraId="22BDAEAD" w14:textId="77777777" w:rsidR="00A30A23" w:rsidRPr="000944FE" w:rsidRDefault="00A30A23">
            <w:pPr>
              <w:rPr>
                <w:rFonts w:ascii="Arial" w:hAnsi="Arial"/>
                <w:sz w:val="18"/>
                <w:szCs w:val="18"/>
              </w:rPr>
            </w:pPr>
          </w:p>
        </w:tc>
        <w:tc>
          <w:tcPr>
            <w:tcW w:w="355" w:type="dxa"/>
            <w:vMerge/>
          </w:tcPr>
          <w:p w14:paraId="61E2ED06" w14:textId="77777777" w:rsidR="00A30A23" w:rsidRPr="000944FE" w:rsidRDefault="00A30A23">
            <w:pPr>
              <w:rPr>
                <w:rFonts w:ascii="Arial" w:hAnsi="Arial"/>
                <w:sz w:val="18"/>
                <w:szCs w:val="18"/>
              </w:rPr>
            </w:pPr>
          </w:p>
        </w:tc>
        <w:tc>
          <w:tcPr>
            <w:tcW w:w="355" w:type="dxa"/>
            <w:vMerge/>
          </w:tcPr>
          <w:p w14:paraId="59ABF8A3" w14:textId="77777777" w:rsidR="00A30A23" w:rsidRPr="000944FE" w:rsidRDefault="00A30A23">
            <w:pPr>
              <w:rPr>
                <w:rFonts w:ascii="Arial" w:hAnsi="Arial"/>
                <w:sz w:val="18"/>
                <w:szCs w:val="18"/>
              </w:rPr>
            </w:pPr>
          </w:p>
        </w:tc>
        <w:tc>
          <w:tcPr>
            <w:tcW w:w="356" w:type="dxa"/>
            <w:vMerge/>
          </w:tcPr>
          <w:p w14:paraId="356E6FEA" w14:textId="77777777" w:rsidR="00A30A23" w:rsidRPr="000944FE" w:rsidRDefault="00A30A23">
            <w:pPr>
              <w:rPr>
                <w:rFonts w:ascii="Arial" w:hAnsi="Arial"/>
                <w:sz w:val="18"/>
                <w:szCs w:val="18"/>
              </w:rPr>
            </w:pPr>
          </w:p>
        </w:tc>
        <w:tc>
          <w:tcPr>
            <w:tcW w:w="356" w:type="dxa"/>
            <w:vMerge/>
          </w:tcPr>
          <w:p w14:paraId="68C830A8" w14:textId="77777777" w:rsidR="00A30A23" w:rsidRPr="000944FE" w:rsidRDefault="00A30A23">
            <w:pPr>
              <w:rPr>
                <w:rFonts w:ascii="Arial" w:hAnsi="Arial"/>
                <w:sz w:val="18"/>
                <w:szCs w:val="18"/>
              </w:rPr>
            </w:pPr>
          </w:p>
        </w:tc>
        <w:tc>
          <w:tcPr>
            <w:tcW w:w="358" w:type="dxa"/>
            <w:vMerge/>
          </w:tcPr>
          <w:p w14:paraId="62FF9643" w14:textId="77777777" w:rsidR="00A30A23" w:rsidRPr="000944FE" w:rsidRDefault="00A30A23">
            <w:pPr>
              <w:rPr>
                <w:rFonts w:ascii="Arial" w:hAnsi="Arial"/>
                <w:sz w:val="18"/>
                <w:szCs w:val="18"/>
              </w:rPr>
            </w:pPr>
          </w:p>
        </w:tc>
        <w:tc>
          <w:tcPr>
            <w:tcW w:w="2760" w:type="dxa"/>
          </w:tcPr>
          <w:p w14:paraId="02348480" w14:textId="1691504A" w:rsidR="00A30A23" w:rsidRPr="000944FE" w:rsidRDefault="00DA5B56">
            <w:pPr>
              <w:rPr>
                <w:rFonts w:ascii="Arial" w:hAnsi="Arial"/>
                <w:sz w:val="18"/>
                <w:szCs w:val="18"/>
              </w:rPr>
            </w:pPr>
            <w:r w:rsidRPr="000944FE">
              <w:rPr>
                <w:rFonts w:ascii="Arial" w:hAnsi="Arial"/>
                <w:color w:val="FF0000"/>
                <w:sz w:val="18"/>
                <w:szCs w:val="18"/>
              </w:rPr>
              <w:t>TM:</w:t>
            </w:r>
            <w:r w:rsidR="00D37975" w:rsidRPr="000944FE">
              <w:rPr>
                <w:rFonts w:ascii="Arial" w:hAnsi="Arial"/>
                <w:color w:val="FF0000"/>
                <w:sz w:val="18"/>
                <w:szCs w:val="18"/>
              </w:rPr>
              <w:t xml:space="preserve"> Improved monitoring opportunities fall in line with availability of high-resolution satellite imagery. However, integrating these into national monitoring frameworks requires technical capacity development at national level</w:t>
            </w:r>
          </w:p>
        </w:tc>
        <w:tc>
          <w:tcPr>
            <w:tcW w:w="365" w:type="dxa"/>
            <w:vMerge/>
          </w:tcPr>
          <w:p w14:paraId="33CBD527" w14:textId="77777777" w:rsidR="00A30A23" w:rsidRPr="000944FE" w:rsidRDefault="00A30A23">
            <w:pPr>
              <w:rPr>
                <w:rFonts w:ascii="Arial" w:hAnsi="Arial"/>
                <w:sz w:val="18"/>
                <w:szCs w:val="18"/>
              </w:rPr>
            </w:pPr>
          </w:p>
        </w:tc>
        <w:tc>
          <w:tcPr>
            <w:tcW w:w="365" w:type="dxa"/>
            <w:vMerge/>
          </w:tcPr>
          <w:p w14:paraId="2DBD0AEB" w14:textId="77777777" w:rsidR="00A30A23" w:rsidRPr="000944FE" w:rsidRDefault="00A30A23">
            <w:pPr>
              <w:rPr>
                <w:rFonts w:ascii="Arial" w:hAnsi="Arial"/>
                <w:sz w:val="18"/>
                <w:szCs w:val="18"/>
              </w:rPr>
            </w:pPr>
          </w:p>
        </w:tc>
        <w:tc>
          <w:tcPr>
            <w:tcW w:w="365" w:type="dxa"/>
            <w:vMerge/>
          </w:tcPr>
          <w:p w14:paraId="4858AA5E" w14:textId="77777777" w:rsidR="00A30A23" w:rsidRPr="000944FE" w:rsidRDefault="00A30A23">
            <w:pPr>
              <w:rPr>
                <w:rFonts w:ascii="Arial" w:hAnsi="Arial"/>
                <w:sz w:val="18"/>
                <w:szCs w:val="18"/>
              </w:rPr>
            </w:pPr>
          </w:p>
        </w:tc>
        <w:tc>
          <w:tcPr>
            <w:tcW w:w="365" w:type="dxa"/>
            <w:vMerge/>
          </w:tcPr>
          <w:p w14:paraId="0C8CBF8E" w14:textId="77777777" w:rsidR="00A30A23" w:rsidRPr="000944FE" w:rsidRDefault="00A30A23">
            <w:pPr>
              <w:rPr>
                <w:rFonts w:ascii="Arial" w:hAnsi="Arial"/>
                <w:sz w:val="18"/>
                <w:szCs w:val="18"/>
              </w:rPr>
            </w:pPr>
          </w:p>
        </w:tc>
        <w:tc>
          <w:tcPr>
            <w:tcW w:w="365" w:type="dxa"/>
            <w:vMerge/>
          </w:tcPr>
          <w:p w14:paraId="0E9D512D" w14:textId="77777777" w:rsidR="00A30A23" w:rsidRPr="000944FE" w:rsidRDefault="00A30A23">
            <w:pPr>
              <w:rPr>
                <w:rFonts w:ascii="Arial" w:hAnsi="Arial"/>
                <w:sz w:val="18"/>
                <w:szCs w:val="18"/>
              </w:rPr>
            </w:pPr>
          </w:p>
        </w:tc>
        <w:tc>
          <w:tcPr>
            <w:tcW w:w="365" w:type="dxa"/>
            <w:vMerge/>
          </w:tcPr>
          <w:p w14:paraId="443FF3BA" w14:textId="77777777" w:rsidR="00A30A23" w:rsidRPr="000944FE" w:rsidRDefault="00A30A23">
            <w:pPr>
              <w:rPr>
                <w:rFonts w:ascii="Arial" w:hAnsi="Arial"/>
                <w:sz w:val="18"/>
                <w:szCs w:val="18"/>
              </w:rPr>
            </w:pPr>
          </w:p>
        </w:tc>
      </w:tr>
      <w:tr w:rsidR="00A30A23" w:rsidRPr="000944FE" w14:paraId="1BFEE0C5" w14:textId="77777777">
        <w:trPr>
          <w:cantSplit/>
          <w:trHeight w:val="726"/>
        </w:trPr>
        <w:tc>
          <w:tcPr>
            <w:tcW w:w="1398" w:type="dxa"/>
            <w:vMerge w:val="restart"/>
          </w:tcPr>
          <w:p w14:paraId="20A6AF0A" w14:textId="77777777" w:rsidR="00A30A23" w:rsidRPr="000944FE" w:rsidRDefault="00A30A23">
            <w:pPr>
              <w:rPr>
                <w:rFonts w:ascii="Arial" w:hAnsi="Arial"/>
                <w:sz w:val="18"/>
                <w:szCs w:val="18"/>
              </w:rPr>
            </w:pPr>
            <w:r w:rsidRPr="000944FE">
              <w:rPr>
                <w:rFonts w:ascii="Arial" w:hAnsi="Arial"/>
                <w:sz w:val="18"/>
                <w:szCs w:val="18"/>
              </w:rPr>
              <w:t>Political influences</w:t>
            </w:r>
          </w:p>
        </w:tc>
        <w:tc>
          <w:tcPr>
            <w:tcW w:w="1583" w:type="dxa"/>
            <w:vMerge w:val="restart"/>
          </w:tcPr>
          <w:p w14:paraId="3595D64B" w14:textId="77777777" w:rsidR="00A30A23" w:rsidRPr="000944FE" w:rsidRDefault="00A30A23">
            <w:pPr>
              <w:rPr>
                <w:rFonts w:ascii="Arial" w:hAnsi="Arial"/>
                <w:sz w:val="18"/>
                <w:szCs w:val="18"/>
              </w:rPr>
            </w:pPr>
            <w:r w:rsidRPr="000944FE">
              <w:rPr>
                <w:rFonts w:ascii="Arial" w:hAnsi="Arial"/>
                <w:sz w:val="18"/>
                <w:szCs w:val="18"/>
              </w:rPr>
              <w:t>Project decisions and choices are not particularly politically driven</w:t>
            </w:r>
          </w:p>
        </w:tc>
        <w:tc>
          <w:tcPr>
            <w:tcW w:w="1589" w:type="dxa"/>
            <w:vMerge w:val="restart"/>
          </w:tcPr>
          <w:p w14:paraId="504AD5E9" w14:textId="77777777" w:rsidR="00A30A23" w:rsidRPr="000944FE" w:rsidRDefault="00A30A23">
            <w:pPr>
              <w:rPr>
                <w:rFonts w:ascii="Arial" w:hAnsi="Arial"/>
                <w:sz w:val="18"/>
                <w:szCs w:val="18"/>
              </w:rPr>
            </w:pPr>
            <w:r w:rsidRPr="000944FE">
              <w:rPr>
                <w:rFonts w:ascii="Arial" w:hAnsi="Arial"/>
                <w:sz w:val="18"/>
                <w:szCs w:val="18"/>
              </w:rPr>
              <w:t>Signs that some project decisions are politically motivated</w:t>
            </w:r>
          </w:p>
        </w:tc>
        <w:tc>
          <w:tcPr>
            <w:tcW w:w="1593" w:type="dxa"/>
            <w:vMerge w:val="restart"/>
          </w:tcPr>
          <w:p w14:paraId="61FD1D3D" w14:textId="77777777" w:rsidR="00A30A23" w:rsidRPr="000944FE" w:rsidRDefault="00A30A23">
            <w:pPr>
              <w:rPr>
                <w:rFonts w:ascii="Arial" w:hAnsi="Arial"/>
                <w:sz w:val="18"/>
                <w:szCs w:val="18"/>
              </w:rPr>
            </w:pPr>
            <w:r w:rsidRPr="000944FE">
              <w:rPr>
                <w:rFonts w:ascii="Arial" w:hAnsi="Arial"/>
                <w:sz w:val="18"/>
                <w:szCs w:val="18"/>
              </w:rPr>
              <w:t>Project is subject to a variety of political influences that may jeopardize project objectives</w:t>
            </w:r>
          </w:p>
        </w:tc>
        <w:tc>
          <w:tcPr>
            <w:tcW w:w="355" w:type="dxa"/>
            <w:vMerge w:val="restart"/>
          </w:tcPr>
          <w:p w14:paraId="4657A5F2" w14:textId="77777777" w:rsidR="00A30A23" w:rsidRPr="000944FE" w:rsidRDefault="00A30A23">
            <w:pPr>
              <w:rPr>
                <w:rFonts w:ascii="Arial" w:hAnsi="Arial"/>
                <w:sz w:val="18"/>
                <w:szCs w:val="18"/>
              </w:rPr>
            </w:pPr>
          </w:p>
        </w:tc>
        <w:tc>
          <w:tcPr>
            <w:tcW w:w="355" w:type="dxa"/>
            <w:vMerge w:val="restart"/>
          </w:tcPr>
          <w:p w14:paraId="2B860743" w14:textId="7B6642CA" w:rsidR="00A30A23" w:rsidRPr="000944FE" w:rsidRDefault="0045199E">
            <w:pPr>
              <w:rPr>
                <w:rFonts w:ascii="Arial" w:hAnsi="Arial"/>
                <w:sz w:val="18"/>
                <w:szCs w:val="18"/>
              </w:rPr>
            </w:pPr>
            <w:r w:rsidRPr="000944FE">
              <w:rPr>
                <w:rFonts w:ascii="Arial" w:hAnsi="Arial"/>
                <w:sz w:val="18"/>
                <w:szCs w:val="18"/>
              </w:rPr>
              <w:t>X</w:t>
            </w:r>
          </w:p>
        </w:tc>
        <w:tc>
          <w:tcPr>
            <w:tcW w:w="355" w:type="dxa"/>
            <w:vMerge w:val="restart"/>
          </w:tcPr>
          <w:p w14:paraId="4FD160B8" w14:textId="77777777" w:rsidR="00A30A23" w:rsidRPr="000944FE" w:rsidRDefault="00A30A23">
            <w:pPr>
              <w:rPr>
                <w:rFonts w:ascii="Arial" w:hAnsi="Arial"/>
                <w:sz w:val="18"/>
                <w:szCs w:val="18"/>
              </w:rPr>
            </w:pPr>
          </w:p>
        </w:tc>
        <w:tc>
          <w:tcPr>
            <w:tcW w:w="356" w:type="dxa"/>
            <w:vMerge w:val="restart"/>
          </w:tcPr>
          <w:p w14:paraId="2E784258" w14:textId="77777777" w:rsidR="00A30A23" w:rsidRPr="000944FE" w:rsidRDefault="00A30A23">
            <w:pPr>
              <w:rPr>
                <w:rFonts w:ascii="Arial" w:hAnsi="Arial"/>
                <w:sz w:val="18"/>
                <w:szCs w:val="18"/>
              </w:rPr>
            </w:pPr>
          </w:p>
        </w:tc>
        <w:tc>
          <w:tcPr>
            <w:tcW w:w="356" w:type="dxa"/>
            <w:vMerge w:val="restart"/>
          </w:tcPr>
          <w:p w14:paraId="5695F918" w14:textId="77777777" w:rsidR="00A30A23" w:rsidRPr="000944FE" w:rsidRDefault="00A30A23">
            <w:pPr>
              <w:rPr>
                <w:rFonts w:ascii="Arial" w:hAnsi="Arial"/>
                <w:sz w:val="18"/>
                <w:szCs w:val="18"/>
              </w:rPr>
            </w:pPr>
          </w:p>
        </w:tc>
        <w:tc>
          <w:tcPr>
            <w:tcW w:w="358" w:type="dxa"/>
            <w:vMerge w:val="restart"/>
          </w:tcPr>
          <w:p w14:paraId="5281E05D" w14:textId="77777777" w:rsidR="00A30A23" w:rsidRPr="000944FE" w:rsidRDefault="00A30A23">
            <w:pPr>
              <w:rPr>
                <w:rFonts w:ascii="Arial" w:hAnsi="Arial"/>
                <w:sz w:val="18"/>
                <w:szCs w:val="18"/>
              </w:rPr>
            </w:pPr>
          </w:p>
        </w:tc>
        <w:tc>
          <w:tcPr>
            <w:tcW w:w="2760" w:type="dxa"/>
          </w:tcPr>
          <w:p w14:paraId="5B893709" w14:textId="77777777" w:rsidR="00A30A23" w:rsidRPr="000944FE" w:rsidRDefault="00DA5B56">
            <w:pPr>
              <w:rPr>
                <w:rFonts w:ascii="Arial" w:hAnsi="Arial"/>
                <w:sz w:val="18"/>
                <w:szCs w:val="18"/>
              </w:rPr>
            </w:pPr>
            <w:r w:rsidRPr="000944FE">
              <w:rPr>
                <w:rFonts w:ascii="Arial" w:hAnsi="Arial"/>
                <w:sz w:val="18"/>
                <w:szCs w:val="18"/>
              </w:rPr>
              <w:t>PM:</w:t>
            </w:r>
          </w:p>
        </w:tc>
        <w:tc>
          <w:tcPr>
            <w:tcW w:w="365" w:type="dxa"/>
            <w:vMerge w:val="restart"/>
          </w:tcPr>
          <w:p w14:paraId="3A1139A6" w14:textId="77777777" w:rsidR="00A30A23" w:rsidRPr="000944FE" w:rsidRDefault="00A30A23">
            <w:pPr>
              <w:rPr>
                <w:rFonts w:ascii="Arial" w:hAnsi="Arial"/>
                <w:sz w:val="18"/>
                <w:szCs w:val="18"/>
              </w:rPr>
            </w:pPr>
          </w:p>
        </w:tc>
        <w:tc>
          <w:tcPr>
            <w:tcW w:w="365" w:type="dxa"/>
            <w:vMerge w:val="restart"/>
          </w:tcPr>
          <w:p w14:paraId="41DD65EE" w14:textId="3F683F45" w:rsidR="00A30A23" w:rsidRPr="000944FE" w:rsidRDefault="00532DF3">
            <w:pPr>
              <w:rPr>
                <w:rFonts w:ascii="Arial" w:hAnsi="Arial"/>
                <w:sz w:val="18"/>
                <w:szCs w:val="18"/>
              </w:rPr>
            </w:pPr>
            <w:r w:rsidRPr="000944FE">
              <w:rPr>
                <w:rFonts w:ascii="Arial" w:hAnsi="Arial"/>
                <w:sz w:val="18"/>
                <w:szCs w:val="18"/>
              </w:rPr>
              <w:t>X</w:t>
            </w:r>
          </w:p>
        </w:tc>
        <w:tc>
          <w:tcPr>
            <w:tcW w:w="365" w:type="dxa"/>
            <w:vMerge w:val="restart"/>
          </w:tcPr>
          <w:p w14:paraId="659C2005" w14:textId="77777777" w:rsidR="00A30A23" w:rsidRPr="000944FE" w:rsidRDefault="00A30A23">
            <w:pPr>
              <w:rPr>
                <w:rFonts w:ascii="Arial" w:hAnsi="Arial"/>
                <w:sz w:val="18"/>
                <w:szCs w:val="18"/>
              </w:rPr>
            </w:pPr>
          </w:p>
        </w:tc>
        <w:tc>
          <w:tcPr>
            <w:tcW w:w="365" w:type="dxa"/>
            <w:vMerge w:val="restart"/>
          </w:tcPr>
          <w:p w14:paraId="31854160" w14:textId="77777777" w:rsidR="00A30A23" w:rsidRPr="000944FE" w:rsidRDefault="00A30A23">
            <w:pPr>
              <w:rPr>
                <w:rFonts w:ascii="Arial" w:hAnsi="Arial"/>
                <w:sz w:val="18"/>
                <w:szCs w:val="18"/>
              </w:rPr>
            </w:pPr>
          </w:p>
        </w:tc>
        <w:tc>
          <w:tcPr>
            <w:tcW w:w="365" w:type="dxa"/>
            <w:vMerge w:val="restart"/>
          </w:tcPr>
          <w:p w14:paraId="6029C662" w14:textId="77777777" w:rsidR="00A30A23" w:rsidRPr="000944FE" w:rsidRDefault="00A30A23">
            <w:pPr>
              <w:rPr>
                <w:rFonts w:ascii="Arial" w:hAnsi="Arial"/>
                <w:sz w:val="18"/>
                <w:szCs w:val="18"/>
              </w:rPr>
            </w:pPr>
          </w:p>
        </w:tc>
        <w:tc>
          <w:tcPr>
            <w:tcW w:w="365" w:type="dxa"/>
            <w:vMerge w:val="restart"/>
          </w:tcPr>
          <w:p w14:paraId="3DAC7485" w14:textId="77777777" w:rsidR="00A30A23" w:rsidRPr="000944FE" w:rsidRDefault="00A30A23">
            <w:pPr>
              <w:rPr>
                <w:rFonts w:ascii="Arial" w:hAnsi="Arial"/>
                <w:sz w:val="18"/>
                <w:szCs w:val="18"/>
              </w:rPr>
            </w:pPr>
          </w:p>
        </w:tc>
      </w:tr>
      <w:tr w:rsidR="00A30A23" w:rsidRPr="000944FE" w14:paraId="150060FA" w14:textId="77777777">
        <w:trPr>
          <w:cantSplit/>
          <w:trHeight w:val="726"/>
        </w:trPr>
        <w:tc>
          <w:tcPr>
            <w:tcW w:w="1398" w:type="dxa"/>
            <w:vMerge/>
          </w:tcPr>
          <w:p w14:paraId="1C019FDD" w14:textId="77777777" w:rsidR="00A30A23" w:rsidRPr="000944FE" w:rsidRDefault="00A30A23">
            <w:pPr>
              <w:rPr>
                <w:rFonts w:ascii="Arial" w:hAnsi="Arial"/>
                <w:sz w:val="18"/>
                <w:szCs w:val="18"/>
              </w:rPr>
            </w:pPr>
          </w:p>
        </w:tc>
        <w:tc>
          <w:tcPr>
            <w:tcW w:w="1583" w:type="dxa"/>
            <w:vMerge/>
          </w:tcPr>
          <w:p w14:paraId="055EA0E7" w14:textId="77777777" w:rsidR="00A30A23" w:rsidRPr="000944FE" w:rsidRDefault="00A30A23">
            <w:pPr>
              <w:rPr>
                <w:rFonts w:ascii="Arial" w:hAnsi="Arial"/>
                <w:sz w:val="18"/>
                <w:szCs w:val="18"/>
              </w:rPr>
            </w:pPr>
          </w:p>
        </w:tc>
        <w:tc>
          <w:tcPr>
            <w:tcW w:w="1589" w:type="dxa"/>
            <w:vMerge/>
          </w:tcPr>
          <w:p w14:paraId="1A4F7990" w14:textId="77777777" w:rsidR="00A30A23" w:rsidRPr="000944FE" w:rsidRDefault="00A30A23">
            <w:pPr>
              <w:rPr>
                <w:rFonts w:ascii="Arial" w:hAnsi="Arial"/>
                <w:sz w:val="18"/>
                <w:szCs w:val="18"/>
              </w:rPr>
            </w:pPr>
          </w:p>
        </w:tc>
        <w:tc>
          <w:tcPr>
            <w:tcW w:w="1593" w:type="dxa"/>
            <w:vMerge/>
          </w:tcPr>
          <w:p w14:paraId="75F75344" w14:textId="77777777" w:rsidR="00A30A23" w:rsidRPr="000944FE" w:rsidRDefault="00A30A23">
            <w:pPr>
              <w:rPr>
                <w:rFonts w:ascii="Arial" w:hAnsi="Arial"/>
                <w:sz w:val="18"/>
                <w:szCs w:val="18"/>
              </w:rPr>
            </w:pPr>
          </w:p>
        </w:tc>
        <w:tc>
          <w:tcPr>
            <w:tcW w:w="355" w:type="dxa"/>
            <w:vMerge/>
          </w:tcPr>
          <w:p w14:paraId="2C423C42" w14:textId="77777777" w:rsidR="00A30A23" w:rsidRPr="000944FE" w:rsidRDefault="00A30A23">
            <w:pPr>
              <w:rPr>
                <w:rFonts w:ascii="Arial" w:hAnsi="Arial"/>
                <w:sz w:val="18"/>
                <w:szCs w:val="18"/>
              </w:rPr>
            </w:pPr>
          </w:p>
        </w:tc>
        <w:tc>
          <w:tcPr>
            <w:tcW w:w="355" w:type="dxa"/>
            <w:vMerge/>
          </w:tcPr>
          <w:p w14:paraId="040E80D4" w14:textId="77777777" w:rsidR="00A30A23" w:rsidRPr="000944FE" w:rsidRDefault="00A30A23">
            <w:pPr>
              <w:rPr>
                <w:rFonts w:ascii="Arial" w:hAnsi="Arial"/>
                <w:sz w:val="18"/>
                <w:szCs w:val="18"/>
              </w:rPr>
            </w:pPr>
          </w:p>
        </w:tc>
        <w:tc>
          <w:tcPr>
            <w:tcW w:w="355" w:type="dxa"/>
            <w:vMerge/>
          </w:tcPr>
          <w:p w14:paraId="3B70F81E" w14:textId="77777777" w:rsidR="00A30A23" w:rsidRPr="000944FE" w:rsidRDefault="00A30A23">
            <w:pPr>
              <w:rPr>
                <w:rFonts w:ascii="Arial" w:hAnsi="Arial"/>
                <w:sz w:val="18"/>
                <w:szCs w:val="18"/>
              </w:rPr>
            </w:pPr>
          </w:p>
        </w:tc>
        <w:tc>
          <w:tcPr>
            <w:tcW w:w="356" w:type="dxa"/>
            <w:vMerge/>
          </w:tcPr>
          <w:p w14:paraId="77EB6C17" w14:textId="77777777" w:rsidR="00A30A23" w:rsidRPr="000944FE" w:rsidRDefault="00A30A23">
            <w:pPr>
              <w:rPr>
                <w:rFonts w:ascii="Arial" w:hAnsi="Arial"/>
                <w:sz w:val="18"/>
                <w:szCs w:val="18"/>
              </w:rPr>
            </w:pPr>
          </w:p>
        </w:tc>
        <w:tc>
          <w:tcPr>
            <w:tcW w:w="356" w:type="dxa"/>
            <w:vMerge/>
          </w:tcPr>
          <w:p w14:paraId="1D9E9C5A" w14:textId="77777777" w:rsidR="00A30A23" w:rsidRPr="000944FE" w:rsidRDefault="00A30A23">
            <w:pPr>
              <w:rPr>
                <w:rFonts w:ascii="Arial" w:hAnsi="Arial"/>
                <w:sz w:val="18"/>
                <w:szCs w:val="18"/>
              </w:rPr>
            </w:pPr>
          </w:p>
        </w:tc>
        <w:tc>
          <w:tcPr>
            <w:tcW w:w="358" w:type="dxa"/>
            <w:vMerge/>
          </w:tcPr>
          <w:p w14:paraId="68E0F50C" w14:textId="77777777" w:rsidR="00A30A23" w:rsidRPr="000944FE" w:rsidRDefault="00A30A23">
            <w:pPr>
              <w:rPr>
                <w:rFonts w:ascii="Arial" w:hAnsi="Arial"/>
                <w:sz w:val="18"/>
                <w:szCs w:val="18"/>
              </w:rPr>
            </w:pPr>
          </w:p>
        </w:tc>
        <w:tc>
          <w:tcPr>
            <w:tcW w:w="2760" w:type="dxa"/>
          </w:tcPr>
          <w:p w14:paraId="1925AAB9" w14:textId="4BABDE9D" w:rsidR="00A30A23" w:rsidRPr="000944FE" w:rsidRDefault="00DA5B56">
            <w:pPr>
              <w:rPr>
                <w:rFonts w:ascii="Arial" w:hAnsi="Arial"/>
                <w:sz w:val="18"/>
                <w:szCs w:val="18"/>
              </w:rPr>
            </w:pPr>
            <w:r w:rsidRPr="000944FE">
              <w:rPr>
                <w:rFonts w:ascii="Arial" w:hAnsi="Arial"/>
                <w:color w:val="FF0000"/>
                <w:sz w:val="18"/>
                <w:szCs w:val="18"/>
              </w:rPr>
              <w:t>TM:</w:t>
            </w:r>
            <w:r w:rsidR="00703FB8" w:rsidRPr="000944FE">
              <w:rPr>
                <w:rFonts w:ascii="Arial" w:hAnsi="Arial"/>
                <w:color w:val="FF0000"/>
                <w:sz w:val="18"/>
                <w:szCs w:val="18"/>
              </w:rPr>
              <w:t xml:space="preserve"> Choices for and prioritization of topics and areas remain politically driven. However, they did not overly affect project-internal decisions</w:t>
            </w:r>
          </w:p>
        </w:tc>
        <w:tc>
          <w:tcPr>
            <w:tcW w:w="365" w:type="dxa"/>
            <w:vMerge/>
          </w:tcPr>
          <w:p w14:paraId="55133B1F" w14:textId="77777777" w:rsidR="00A30A23" w:rsidRPr="000944FE" w:rsidRDefault="00A30A23">
            <w:pPr>
              <w:rPr>
                <w:rFonts w:ascii="Arial" w:hAnsi="Arial"/>
                <w:sz w:val="18"/>
                <w:szCs w:val="18"/>
              </w:rPr>
            </w:pPr>
          </w:p>
        </w:tc>
        <w:tc>
          <w:tcPr>
            <w:tcW w:w="365" w:type="dxa"/>
            <w:vMerge/>
          </w:tcPr>
          <w:p w14:paraId="5DCFEBC7" w14:textId="77777777" w:rsidR="00A30A23" w:rsidRPr="000944FE" w:rsidRDefault="00A30A23">
            <w:pPr>
              <w:rPr>
                <w:rFonts w:ascii="Arial" w:hAnsi="Arial"/>
                <w:sz w:val="18"/>
                <w:szCs w:val="18"/>
              </w:rPr>
            </w:pPr>
          </w:p>
        </w:tc>
        <w:tc>
          <w:tcPr>
            <w:tcW w:w="365" w:type="dxa"/>
            <w:vMerge/>
          </w:tcPr>
          <w:p w14:paraId="0C951121" w14:textId="77777777" w:rsidR="00A30A23" w:rsidRPr="000944FE" w:rsidRDefault="00A30A23">
            <w:pPr>
              <w:rPr>
                <w:rFonts w:ascii="Arial" w:hAnsi="Arial"/>
                <w:sz w:val="18"/>
                <w:szCs w:val="18"/>
              </w:rPr>
            </w:pPr>
          </w:p>
        </w:tc>
        <w:tc>
          <w:tcPr>
            <w:tcW w:w="365" w:type="dxa"/>
            <w:vMerge/>
          </w:tcPr>
          <w:p w14:paraId="4DBEDEAD" w14:textId="77777777" w:rsidR="00A30A23" w:rsidRPr="000944FE" w:rsidRDefault="00A30A23">
            <w:pPr>
              <w:rPr>
                <w:rFonts w:ascii="Arial" w:hAnsi="Arial"/>
                <w:sz w:val="18"/>
                <w:szCs w:val="18"/>
              </w:rPr>
            </w:pPr>
          </w:p>
        </w:tc>
        <w:tc>
          <w:tcPr>
            <w:tcW w:w="365" w:type="dxa"/>
            <w:vMerge/>
          </w:tcPr>
          <w:p w14:paraId="2E717BD3" w14:textId="77777777" w:rsidR="00A30A23" w:rsidRPr="000944FE" w:rsidRDefault="00A30A23">
            <w:pPr>
              <w:rPr>
                <w:rFonts w:ascii="Arial" w:hAnsi="Arial"/>
                <w:sz w:val="18"/>
                <w:szCs w:val="18"/>
              </w:rPr>
            </w:pPr>
          </w:p>
        </w:tc>
        <w:tc>
          <w:tcPr>
            <w:tcW w:w="365" w:type="dxa"/>
            <w:vMerge/>
          </w:tcPr>
          <w:p w14:paraId="52A8137C" w14:textId="77777777" w:rsidR="00A30A23" w:rsidRPr="000944FE" w:rsidRDefault="00A30A23">
            <w:pPr>
              <w:rPr>
                <w:rFonts w:ascii="Arial" w:hAnsi="Arial"/>
                <w:sz w:val="18"/>
                <w:szCs w:val="18"/>
              </w:rPr>
            </w:pPr>
          </w:p>
        </w:tc>
      </w:tr>
    </w:tbl>
    <w:p w14:paraId="71A8E253" w14:textId="77777777" w:rsidR="00A30A23" w:rsidRPr="000944FE" w:rsidRDefault="00A30A23"/>
    <w:p w14:paraId="76FF7825" w14:textId="77777777" w:rsidR="00A30A23" w:rsidRPr="000944FE" w:rsidRDefault="00A30A23">
      <w:r w:rsidRPr="000944FE">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rsidRPr="000944FE" w14:paraId="5E537F24" w14:textId="77777777">
        <w:trPr>
          <w:tblHeader/>
        </w:trPr>
        <w:tc>
          <w:tcPr>
            <w:tcW w:w="1398" w:type="dxa"/>
            <w:shd w:val="clear" w:color="auto" w:fill="D9D9D9"/>
          </w:tcPr>
          <w:p w14:paraId="41B11628" w14:textId="77777777" w:rsidR="00A30A23" w:rsidRPr="000944FE" w:rsidRDefault="00A30A23">
            <w:pPr>
              <w:keepNext/>
              <w:rPr>
                <w:rFonts w:ascii="Arial" w:hAnsi="Arial"/>
                <w:b/>
                <w:sz w:val="20"/>
                <w:szCs w:val="20"/>
              </w:rPr>
            </w:pPr>
            <w:r w:rsidRPr="000944FE">
              <w:br w:type="page"/>
            </w:r>
          </w:p>
        </w:tc>
        <w:tc>
          <w:tcPr>
            <w:tcW w:w="1583" w:type="dxa"/>
            <w:shd w:val="clear" w:color="auto" w:fill="D9D9D9"/>
          </w:tcPr>
          <w:p w14:paraId="41ABD9F8" w14:textId="77777777" w:rsidR="00A30A23" w:rsidRPr="000944FE" w:rsidRDefault="00A30A23">
            <w:pPr>
              <w:rPr>
                <w:rFonts w:ascii="Arial" w:hAnsi="Arial"/>
                <w:b/>
                <w:sz w:val="20"/>
                <w:szCs w:val="20"/>
              </w:rPr>
            </w:pPr>
          </w:p>
        </w:tc>
        <w:tc>
          <w:tcPr>
            <w:tcW w:w="1589" w:type="dxa"/>
            <w:shd w:val="clear" w:color="auto" w:fill="D9D9D9"/>
          </w:tcPr>
          <w:p w14:paraId="78D5C5F9" w14:textId="77777777" w:rsidR="00A30A23" w:rsidRPr="000944FE" w:rsidRDefault="00A30A23">
            <w:pPr>
              <w:rPr>
                <w:rFonts w:ascii="Arial" w:hAnsi="Arial"/>
                <w:b/>
                <w:sz w:val="20"/>
                <w:szCs w:val="20"/>
              </w:rPr>
            </w:pPr>
          </w:p>
        </w:tc>
        <w:tc>
          <w:tcPr>
            <w:tcW w:w="1593" w:type="dxa"/>
            <w:tcBorders>
              <w:right w:val="single" w:sz="12" w:space="0" w:color="auto"/>
            </w:tcBorders>
            <w:shd w:val="clear" w:color="auto" w:fill="D9D9D9"/>
          </w:tcPr>
          <w:p w14:paraId="3C18DB37" w14:textId="77777777" w:rsidR="00A30A23" w:rsidRPr="000944FE" w:rsidRDefault="00A30A23">
            <w:pPr>
              <w:rPr>
                <w:rFonts w:ascii="Arial" w:hAnsi="Arial"/>
                <w:b/>
                <w:sz w:val="20"/>
                <w:szCs w:val="20"/>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209EAD44" w14:textId="77777777" w:rsidR="00A30A23" w:rsidRPr="000944FE" w:rsidRDefault="00A30A23">
            <w:pPr>
              <w:jc w:val="center"/>
              <w:rPr>
                <w:rFonts w:ascii="Arial" w:hAnsi="Arial"/>
                <w:b/>
                <w:sz w:val="20"/>
                <w:szCs w:val="20"/>
              </w:rPr>
            </w:pPr>
            <w:r w:rsidRPr="000944FE">
              <w:rPr>
                <w:rFonts w:ascii="Arial" w:hAnsi="Arial"/>
                <w:b/>
                <w:sz w:val="20"/>
                <w:szCs w:val="20"/>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0269CCD8" w14:textId="77777777" w:rsidR="00A30A23" w:rsidRPr="000944FE" w:rsidRDefault="00A30A23">
            <w:pPr>
              <w:jc w:val="center"/>
              <w:rPr>
                <w:rFonts w:ascii="Arial" w:hAnsi="Arial"/>
                <w:b/>
                <w:sz w:val="20"/>
                <w:szCs w:val="20"/>
              </w:rPr>
            </w:pPr>
            <w:r w:rsidRPr="000944FE">
              <w:rPr>
                <w:rFonts w:ascii="Arial" w:hAnsi="Arial"/>
                <w:b/>
                <w:sz w:val="20"/>
                <w:szCs w:val="20"/>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2FE4245B" w14:textId="77777777" w:rsidR="00A30A23" w:rsidRPr="000944FE" w:rsidRDefault="00A30A23">
            <w:pPr>
              <w:jc w:val="center"/>
              <w:rPr>
                <w:rFonts w:ascii="Arial" w:hAnsi="Arial"/>
                <w:b/>
                <w:color w:val="FF0000"/>
                <w:sz w:val="20"/>
                <w:szCs w:val="20"/>
              </w:rPr>
            </w:pPr>
            <w:r w:rsidRPr="000944FE">
              <w:rPr>
                <w:rFonts w:ascii="Arial" w:hAnsi="Arial"/>
                <w:b/>
                <w:color w:val="FF0000"/>
                <w:sz w:val="20"/>
                <w:szCs w:val="20"/>
              </w:rPr>
              <w:t>Task Manager Rating</w:t>
            </w:r>
          </w:p>
        </w:tc>
      </w:tr>
      <w:tr w:rsidR="00A30A23" w:rsidRPr="000944FE" w14:paraId="7F0D3516" w14:textId="77777777">
        <w:trPr>
          <w:cantSplit/>
          <w:trHeight w:val="1557"/>
          <w:tblHeader/>
        </w:trPr>
        <w:tc>
          <w:tcPr>
            <w:tcW w:w="1398" w:type="dxa"/>
            <w:tcBorders>
              <w:bottom w:val="single" w:sz="4" w:space="0" w:color="auto"/>
            </w:tcBorders>
            <w:shd w:val="clear" w:color="auto" w:fill="F3F3F3"/>
          </w:tcPr>
          <w:p w14:paraId="44416EE1" w14:textId="77777777" w:rsidR="00A30A23" w:rsidRPr="000944FE" w:rsidRDefault="00A30A23">
            <w:pPr>
              <w:keepNext/>
              <w:jc w:val="center"/>
              <w:rPr>
                <w:rFonts w:ascii="Arial" w:hAnsi="Arial"/>
                <w:b/>
                <w:sz w:val="20"/>
                <w:szCs w:val="20"/>
              </w:rPr>
            </w:pPr>
            <w:r w:rsidRPr="000944FE">
              <w:rPr>
                <w:rFonts w:ascii="Arial" w:hAnsi="Arial"/>
                <w:b/>
                <w:sz w:val="20"/>
                <w:szCs w:val="20"/>
              </w:rPr>
              <w:t>Risk Factor</w:t>
            </w:r>
          </w:p>
        </w:tc>
        <w:tc>
          <w:tcPr>
            <w:tcW w:w="1583" w:type="dxa"/>
            <w:tcBorders>
              <w:bottom w:val="single" w:sz="4" w:space="0" w:color="auto"/>
            </w:tcBorders>
            <w:shd w:val="clear" w:color="auto" w:fill="F3F3F3"/>
          </w:tcPr>
          <w:p w14:paraId="1D478FAC" w14:textId="77777777" w:rsidR="00A30A23" w:rsidRPr="000944FE" w:rsidRDefault="00A30A23">
            <w:pPr>
              <w:jc w:val="center"/>
              <w:rPr>
                <w:rFonts w:ascii="Arial" w:hAnsi="Arial"/>
                <w:b/>
                <w:sz w:val="20"/>
                <w:szCs w:val="20"/>
              </w:rPr>
            </w:pPr>
            <w:r w:rsidRPr="000944FE">
              <w:rPr>
                <w:rFonts w:ascii="Arial" w:hAnsi="Arial"/>
                <w:b/>
                <w:sz w:val="20"/>
                <w:szCs w:val="20"/>
              </w:rPr>
              <w:t>Indicator of Low Risk</w:t>
            </w:r>
          </w:p>
        </w:tc>
        <w:tc>
          <w:tcPr>
            <w:tcW w:w="1589" w:type="dxa"/>
            <w:tcBorders>
              <w:bottom w:val="single" w:sz="4" w:space="0" w:color="auto"/>
            </w:tcBorders>
            <w:shd w:val="clear" w:color="auto" w:fill="F3F3F3"/>
          </w:tcPr>
          <w:p w14:paraId="5D5F7C78" w14:textId="77777777" w:rsidR="00A30A23" w:rsidRPr="000944FE" w:rsidRDefault="00A30A23">
            <w:pPr>
              <w:jc w:val="center"/>
              <w:rPr>
                <w:rFonts w:ascii="Arial" w:hAnsi="Arial"/>
                <w:b/>
                <w:sz w:val="20"/>
                <w:szCs w:val="20"/>
              </w:rPr>
            </w:pPr>
            <w:r w:rsidRPr="000944FE">
              <w:rPr>
                <w:rFonts w:ascii="Arial" w:hAnsi="Arial"/>
                <w:b/>
                <w:sz w:val="20"/>
                <w:szCs w:val="20"/>
              </w:rPr>
              <w:t>Indicator of Medium Risk</w:t>
            </w:r>
          </w:p>
        </w:tc>
        <w:tc>
          <w:tcPr>
            <w:tcW w:w="1593" w:type="dxa"/>
            <w:tcBorders>
              <w:bottom w:val="single" w:sz="4" w:space="0" w:color="auto"/>
              <w:right w:val="single" w:sz="12" w:space="0" w:color="auto"/>
            </w:tcBorders>
            <w:shd w:val="clear" w:color="auto" w:fill="F3F3F3"/>
          </w:tcPr>
          <w:p w14:paraId="3336F045" w14:textId="77777777" w:rsidR="00A30A23" w:rsidRPr="000944FE" w:rsidRDefault="00A30A23">
            <w:pPr>
              <w:jc w:val="center"/>
              <w:rPr>
                <w:rFonts w:ascii="Arial" w:hAnsi="Arial"/>
                <w:b/>
                <w:sz w:val="20"/>
                <w:szCs w:val="20"/>
              </w:rPr>
            </w:pPr>
            <w:r w:rsidRPr="000944FE">
              <w:rPr>
                <w:rFonts w:ascii="Arial" w:hAnsi="Arial"/>
                <w:b/>
                <w:sz w:val="20"/>
                <w:szCs w:val="20"/>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DAC5763" w14:textId="77777777" w:rsidR="00A30A23" w:rsidRPr="000944FE" w:rsidRDefault="00A30A23">
            <w:pPr>
              <w:ind w:left="113" w:right="113"/>
              <w:rPr>
                <w:rFonts w:ascii="Arial" w:hAnsi="Arial"/>
                <w:sz w:val="16"/>
                <w:szCs w:val="16"/>
              </w:rPr>
            </w:pPr>
            <w:r w:rsidRPr="000944FE">
              <w:rPr>
                <w:rFonts w:ascii="Arial" w:hAnsi="Arial"/>
                <w:sz w:val="16"/>
                <w:szCs w:val="16"/>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37A16661" w14:textId="77777777" w:rsidR="00A30A23" w:rsidRPr="000944FE" w:rsidRDefault="00A30A23">
            <w:pPr>
              <w:ind w:left="113" w:right="113"/>
              <w:rPr>
                <w:rFonts w:ascii="Arial" w:hAnsi="Arial"/>
                <w:sz w:val="16"/>
                <w:szCs w:val="16"/>
              </w:rPr>
            </w:pPr>
            <w:r w:rsidRPr="000944FE">
              <w:rPr>
                <w:rFonts w:ascii="Arial" w:hAnsi="Arial"/>
                <w:sz w:val="16"/>
                <w:szCs w:val="16"/>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5E162EA" w14:textId="77777777" w:rsidR="00A30A23" w:rsidRPr="000944FE" w:rsidRDefault="00A30A23">
            <w:pPr>
              <w:ind w:left="113" w:right="113"/>
              <w:rPr>
                <w:rFonts w:ascii="Arial" w:hAnsi="Arial"/>
                <w:sz w:val="16"/>
                <w:szCs w:val="16"/>
              </w:rPr>
            </w:pPr>
            <w:r w:rsidRPr="000944FE">
              <w:rPr>
                <w:rFonts w:ascii="Arial" w:hAnsi="Arial"/>
                <w:sz w:val="16"/>
                <w:szCs w:val="16"/>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29C9661" w14:textId="77777777" w:rsidR="00A30A23" w:rsidRPr="000944FE" w:rsidRDefault="00A30A23">
            <w:pPr>
              <w:ind w:left="113" w:right="113"/>
              <w:rPr>
                <w:rFonts w:ascii="Arial" w:hAnsi="Arial"/>
                <w:sz w:val="16"/>
                <w:szCs w:val="16"/>
              </w:rPr>
            </w:pPr>
            <w:r w:rsidRPr="000944FE">
              <w:rPr>
                <w:rFonts w:ascii="Arial" w:hAnsi="Arial"/>
                <w:sz w:val="16"/>
                <w:szCs w:val="16"/>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C41EC3D" w14:textId="77777777" w:rsidR="00A30A23" w:rsidRPr="000944FE" w:rsidRDefault="00A30A23">
            <w:pPr>
              <w:ind w:left="113" w:right="113"/>
              <w:rPr>
                <w:rFonts w:ascii="Arial" w:hAnsi="Arial"/>
                <w:sz w:val="16"/>
                <w:szCs w:val="16"/>
              </w:rPr>
            </w:pPr>
            <w:r w:rsidRPr="000944FE">
              <w:rPr>
                <w:rFonts w:ascii="Arial" w:hAnsi="Arial"/>
                <w:sz w:val="16"/>
                <w:szCs w:val="16"/>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810DAAC" w14:textId="77777777" w:rsidR="00A30A23" w:rsidRPr="000944FE" w:rsidRDefault="00A30A23">
            <w:pPr>
              <w:ind w:left="113" w:right="113"/>
              <w:rPr>
                <w:rFonts w:ascii="Arial" w:hAnsi="Arial"/>
                <w:sz w:val="16"/>
                <w:szCs w:val="16"/>
              </w:rPr>
            </w:pPr>
            <w:r w:rsidRPr="000944FE">
              <w:rPr>
                <w:rFonts w:ascii="Arial" w:hAnsi="Arial"/>
                <w:sz w:val="16"/>
                <w:szCs w:val="16"/>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09A1AB5D" w14:textId="77777777" w:rsidR="00A30A23" w:rsidRPr="000944FE" w:rsidRDefault="00A30A23">
            <w:pPr>
              <w:rPr>
                <w:rFonts w:ascii="Arial" w:hAnsi="Arial"/>
                <w:sz w:val="16"/>
                <w:szCs w:val="16"/>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A37CF14" w14:textId="77777777" w:rsidR="00A30A23" w:rsidRPr="000944FE" w:rsidRDefault="00A30A23">
            <w:pPr>
              <w:ind w:left="113" w:right="113"/>
              <w:rPr>
                <w:rFonts w:ascii="Arial" w:hAnsi="Arial"/>
                <w:color w:val="FF0000"/>
                <w:sz w:val="16"/>
                <w:szCs w:val="16"/>
              </w:rPr>
            </w:pPr>
            <w:r w:rsidRPr="000944FE">
              <w:rPr>
                <w:rFonts w:ascii="Arial" w:hAnsi="Arial"/>
                <w:color w:val="FF0000"/>
                <w:sz w:val="16"/>
                <w:szCs w:val="16"/>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A0FDFE5" w14:textId="77777777" w:rsidR="00A30A23" w:rsidRPr="000944FE" w:rsidRDefault="00A30A23">
            <w:pPr>
              <w:ind w:left="113" w:right="113"/>
              <w:rPr>
                <w:rFonts w:ascii="Arial" w:hAnsi="Arial"/>
                <w:color w:val="FF0000"/>
                <w:sz w:val="16"/>
                <w:szCs w:val="16"/>
              </w:rPr>
            </w:pPr>
            <w:r w:rsidRPr="000944FE">
              <w:rPr>
                <w:rFonts w:ascii="Arial" w:hAnsi="Arial"/>
                <w:color w:val="FF0000"/>
                <w:sz w:val="16"/>
                <w:szCs w:val="16"/>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E0D45C7" w14:textId="77777777" w:rsidR="00A30A23" w:rsidRPr="000944FE" w:rsidRDefault="00A30A23">
            <w:pPr>
              <w:ind w:left="113" w:right="113"/>
              <w:rPr>
                <w:rFonts w:ascii="Arial" w:hAnsi="Arial"/>
                <w:color w:val="FF0000"/>
                <w:sz w:val="16"/>
                <w:szCs w:val="16"/>
              </w:rPr>
            </w:pPr>
            <w:r w:rsidRPr="000944FE">
              <w:rPr>
                <w:rFonts w:ascii="Arial" w:hAnsi="Arial"/>
                <w:color w:val="FF0000"/>
                <w:sz w:val="16"/>
                <w:szCs w:val="16"/>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E3AF195" w14:textId="77777777" w:rsidR="00A30A23" w:rsidRPr="000944FE" w:rsidRDefault="00A30A23">
            <w:pPr>
              <w:ind w:left="113" w:right="113"/>
              <w:rPr>
                <w:rFonts w:ascii="Arial" w:hAnsi="Arial"/>
                <w:color w:val="FF0000"/>
                <w:sz w:val="16"/>
                <w:szCs w:val="16"/>
              </w:rPr>
            </w:pPr>
            <w:r w:rsidRPr="000944FE">
              <w:rPr>
                <w:rFonts w:ascii="Arial" w:hAnsi="Arial"/>
                <w:color w:val="FF0000"/>
                <w:sz w:val="16"/>
                <w:szCs w:val="16"/>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652B893" w14:textId="77777777" w:rsidR="00A30A23" w:rsidRPr="000944FE" w:rsidRDefault="00A30A23">
            <w:pPr>
              <w:ind w:left="113" w:right="113"/>
              <w:rPr>
                <w:rFonts w:ascii="Arial" w:hAnsi="Arial"/>
                <w:color w:val="FF0000"/>
                <w:sz w:val="16"/>
                <w:szCs w:val="16"/>
              </w:rPr>
            </w:pPr>
            <w:r w:rsidRPr="000944FE">
              <w:rPr>
                <w:rFonts w:ascii="Arial" w:hAnsi="Arial"/>
                <w:color w:val="FF0000"/>
                <w:sz w:val="16"/>
                <w:szCs w:val="16"/>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E7F91E7" w14:textId="77777777" w:rsidR="00A30A23" w:rsidRPr="000944FE" w:rsidRDefault="00A30A23">
            <w:pPr>
              <w:ind w:left="113" w:right="113"/>
              <w:rPr>
                <w:rFonts w:ascii="Arial" w:hAnsi="Arial"/>
                <w:color w:val="FF0000"/>
                <w:sz w:val="16"/>
                <w:szCs w:val="16"/>
              </w:rPr>
            </w:pPr>
            <w:r w:rsidRPr="000944FE">
              <w:rPr>
                <w:rFonts w:ascii="Arial" w:hAnsi="Arial"/>
                <w:color w:val="FF0000"/>
                <w:sz w:val="16"/>
                <w:szCs w:val="16"/>
              </w:rPr>
              <w:t>To be determined</w:t>
            </w:r>
          </w:p>
        </w:tc>
      </w:tr>
      <w:tr w:rsidR="00A30A23" w:rsidRPr="000944FE" w14:paraId="6A00AF4D"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38BA9C08" w14:textId="77777777" w:rsidR="00A30A23" w:rsidRPr="000944FE" w:rsidRDefault="00A30A23">
            <w:pPr>
              <w:ind w:left="113" w:right="113"/>
              <w:jc w:val="center"/>
              <w:rPr>
                <w:rFonts w:ascii="Arial" w:hAnsi="Arial"/>
                <w:b/>
                <w:sz w:val="20"/>
                <w:szCs w:val="20"/>
              </w:rPr>
            </w:pPr>
            <w:r w:rsidRPr="000944FE">
              <w:rPr>
                <w:rFonts w:ascii="Arial" w:hAnsi="Arial"/>
                <w:b/>
                <w:sz w:val="20"/>
                <w:szCs w:val="20"/>
              </w:rPr>
              <w:t>EXTERNAL RISK</w:t>
            </w:r>
          </w:p>
        </w:tc>
      </w:tr>
      <w:tr w:rsidR="00A30A23" w:rsidRPr="000944FE" w14:paraId="63A37F9D"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3752195B" w14:textId="77777777" w:rsidR="00A30A23" w:rsidRPr="000944FE" w:rsidRDefault="00A30A23">
            <w:pPr>
              <w:ind w:left="113" w:right="113"/>
              <w:rPr>
                <w:rFonts w:ascii="Arial" w:hAnsi="Arial"/>
                <w:b/>
                <w:sz w:val="20"/>
                <w:szCs w:val="20"/>
              </w:rPr>
            </w:pPr>
            <w:r w:rsidRPr="000944FE">
              <w:rPr>
                <w:rFonts w:ascii="Arial" w:hAnsi="Arial"/>
                <w:b/>
                <w:sz w:val="20"/>
                <w:szCs w:val="20"/>
              </w:rPr>
              <w:t>Project context</w:t>
            </w:r>
          </w:p>
        </w:tc>
      </w:tr>
      <w:tr w:rsidR="00DA5B56" w:rsidRPr="000944FE" w14:paraId="4E5EBD34" w14:textId="77777777">
        <w:trPr>
          <w:cantSplit/>
          <w:trHeight w:val="622"/>
        </w:trPr>
        <w:tc>
          <w:tcPr>
            <w:tcW w:w="1398" w:type="dxa"/>
            <w:vMerge w:val="restart"/>
          </w:tcPr>
          <w:p w14:paraId="126395C9" w14:textId="77777777" w:rsidR="00DA5B56" w:rsidRPr="000944FE" w:rsidRDefault="00DA5B56">
            <w:pPr>
              <w:rPr>
                <w:rFonts w:ascii="Arial" w:hAnsi="Arial"/>
                <w:sz w:val="18"/>
                <w:szCs w:val="18"/>
              </w:rPr>
            </w:pPr>
            <w:r w:rsidRPr="000944FE">
              <w:rPr>
                <w:rFonts w:ascii="Arial" w:hAnsi="Arial"/>
                <w:sz w:val="18"/>
                <w:szCs w:val="18"/>
              </w:rPr>
              <w:t>Political stability</w:t>
            </w:r>
          </w:p>
        </w:tc>
        <w:tc>
          <w:tcPr>
            <w:tcW w:w="1583" w:type="dxa"/>
            <w:vMerge w:val="restart"/>
          </w:tcPr>
          <w:p w14:paraId="1175FB24" w14:textId="77777777" w:rsidR="00DA5B56" w:rsidRPr="000944FE" w:rsidRDefault="00DA5B56">
            <w:pPr>
              <w:rPr>
                <w:rFonts w:ascii="Arial" w:hAnsi="Arial"/>
                <w:sz w:val="18"/>
                <w:szCs w:val="18"/>
              </w:rPr>
            </w:pPr>
            <w:r w:rsidRPr="000944FE">
              <w:rPr>
                <w:rFonts w:ascii="Arial" w:hAnsi="Arial"/>
                <w:sz w:val="18"/>
                <w:szCs w:val="18"/>
              </w:rPr>
              <w:t>Political context is stable and safe</w:t>
            </w:r>
          </w:p>
        </w:tc>
        <w:tc>
          <w:tcPr>
            <w:tcW w:w="1589" w:type="dxa"/>
            <w:vMerge w:val="restart"/>
          </w:tcPr>
          <w:p w14:paraId="7630539D" w14:textId="77777777" w:rsidR="00DA5B56" w:rsidRPr="000944FE" w:rsidRDefault="00DA5B56">
            <w:pPr>
              <w:rPr>
                <w:rFonts w:ascii="Arial" w:hAnsi="Arial"/>
                <w:sz w:val="18"/>
                <w:szCs w:val="18"/>
              </w:rPr>
            </w:pPr>
            <w:r w:rsidRPr="000944FE">
              <w:rPr>
                <w:rFonts w:ascii="Arial" w:hAnsi="Arial"/>
                <w:sz w:val="18"/>
                <w:szCs w:val="18"/>
              </w:rPr>
              <w:t>Political context is unstable but predictable and not a threat to project implementation</w:t>
            </w:r>
          </w:p>
        </w:tc>
        <w:tc>
          <w:tcPr>
            <w:tcW w:w="1593" w:type="dxa"/>
            <w:vMerge w:val="restart"/>
          </w:tcPr>
          <w:p w14:paraId="3704AF70" w14:textId="77777777" w:rsidR="00DA5B56" w:rsidRPr="000944FE" w:rsidRDefault="00DA5B56">
            <w:pPr>
              <w:rPr>
                <w:rFonts w:ascii="Arial" w:hAnsi="Arial"/>
                <w:sz w:val="18"/>
                <w:szCs w:val="18"/>
              </w:rPr>
            </w:pPr>
            <w:r w:rsidRPr="000944FE">
              <w:rPr>
                <w:rFonts w:ascii="Arial" w:hAnsi="Arial"/>
                <w:sz w:val="18"/>
                <w:szCs w:val="18"/>
              </w:rPr>
              <w:t>Very disruptive and volatile</w:t>
            </w:r>
          </w:p>
        </w:tc>
        <w:tc>
          <w:tcPr>
            <w:tcW w:w="355" w:type="dxa"/>
            <w:vMerge w:val="restart"/>
          </w:tcPr>
          <w:p w14:paraId="49CB29D6" w14:textId="271C5496" w:rsidR="00DA5B56" w:rsidRPr="000944FE" w:rsidRDefault="00B04D85">
            <w:pPr>
              <w:rPr>
                <w:rFonts w:ascii="Arial" w:hAnsi="Arial"/>
                <w:sz w:val="18"/>
                <w:szCs w:val="18"/>
              </w:rPr>
            </w:pPr>
            <w:r w:rsidRPr="000944FE">
              <w:rPr>
                <w:rFonts w:ascii="Arial" w:hAnsi="Arial"/>
                <w:sz w:val="18"/>
                <w:szCs w:val="18"/>
              </w:rPr>
              <w:t>X</w:t>
            </w:r>
          </w:p>
        </w:tc>
        <w:tc>
          <w:tcPr>
            <w:tcW w:w="355" w:type="dxa"/>
            <w:vMerge w:val="restart"/>
          </w:tcPr>
          <w:p w14:paraId="1210E1E5" w14:textId="77777777" w:rsidR="00DA5B56" w:rsidRPr="000944FE" w:rsidRDefault="00DA5B56">
            <w:pPr>
              <w:rPr>
                <w:rFonts w:ascii="Arial" w:hAnsi="Arial"/>
                <w:sz w:val="18"/>
                <w:szCs w:val="18"/>
              </w:rPr>
            </w:pPr>
          </w:p>
        </w:tc>
        <w:tc>
          <w:tcPr>
            <w:tcW w:w="355" w:type="dxa"/>
            <w:vMerge w:val="restart"/>
          </w:tcPr>
          <w:p w14:paraId="2CB6B7EE" w14:textId="77777777" w:rsidR="00DA5B56" w:rsidRPr="000944FE" w:rsidRDefault="00DA5B56">
            <w:pPr>
              <w:rPr>
                <w:rFonts w:ascii="Arial" w:hAnsi="Arial"/>
                <w:sz w:val="18"/>
                <w:szCs w:val="18"/>
              </w:rPr>
            </w:pPr>
          </w:p>
        </w:tc>
        <w:tc>
          <w:tcPr>
            <w:tcW w:w="356" w:type="dxa"/>
            <w:vMerge w:val="restart"/>
          </w:tcPr>
          <w:p w14:paraId="78BADF9A" w14:textId="77777777" w:rsidR="00DA5B56" w:rsidRPr="000944FE" w:rsidRDefault="00DA5B56">
            <w:pPr>
              <w:rPr>
                <w:rFonts w:ascii="Arial" w:hAnsi="Arial"/>
                <w:sz w:val="18"/>
                <w:szCs w:val="18"/>
              </w:rPr>
            </w:pPr>
          </w:p>
        </w:tc>
        <w:tc>
          <w:tcPr>
            <w:tcW w:w="356" w:type="dxa"/>
            <w:vMerge w:val="restart"/>
          </w:tcPr>
          <w:p w14:paraId="3421155A" w14:textId="77777777" w:rsidR="00DA5B56" w:rsidRPr="000944FE" w:rsidRDefault="00DA5B56">
            <w:pPr>
              <w:rPr>
                <w:rFonts w:ascii="Arial" w:hAnsi="Arial"/>
                <w:sz w:val="18"/>
                <w:szCs w:val="18"/>
              </w:rPr>
            </w:pPr>
          </w:p>
        </w:tc>
        <w:tc>
          <w:tcPr>
            <w:tcW w:w="358" w:type="dxa"/>
            <w:vMerge w:val="restart"/>
          </w:tcPr>
          <w:p w14:paraId="743CE1A7" w14:textId="77777777" w:rsidR="00DA5B56" w:rsidRPr="000944FE" w:rsidRDefault="00DA5B56">
            <w:pPr>
              <w:rPr>
                <w:rFonts w:ascii="Arial" w:hAnsi="Arial"/>
                <w:sz w:val="18"/>
                <w:szCs w:val="18"/>
              </w:rPr>
            </w:pPr>
          </w:p>
        </w:tc>
        <w:tc>
          <w:tcPr>
            <w:tcW w:w="2760" w:type="dxa"/>
          </w:tcPr>
          <w:p w14:paraId="5EA9BA34" w14:textId="77777777" w:rsidR="00DA5B56" w:rsidRPr="000944FE" w:rsidRDefault="00DA5B56" w:rsidP="001C1C6B">
            <w:pPr>
              <w:rPr>
                <w:rFonts w:ascii="Arial" w:hAnsi="Arial"/>
                <w:sz w:val="18"/>
                <w:szCs w:val="18"/>
              </w:rPr>
            </w:pPr>
            <w:r w:rsidRPr="000944FE">
              <w:rPr>
                <w:rFonts w:ascii="Arial" w:hAnsi="Arial"/>
                <w:sz w:val="18"/>
                <w:szCs w:val="18"/>
              </w:rPr>
              <w:t>PM:</w:t>
            </w:r>
          </w:p>
        </w:tc>
        <w:tc>
          <w:tcPr>
            <w:tcW w:w="365" w:type="dxa"/>
            <w:vMerge w:val="restart"/>
          </w:tcPr>
          <w:p w14:paraId="30594485" w14:textId="29C5DAB0" w:rsidR="00DA5B56" w:rsidRPr="000944FE" w:rsidRDefault="003E7D1A">
            <w:pPr>
              <w:rPr>
                <w:rFonts w:ascii="Arial" w:hAnsi="Arial"/>
                <w:sz w:val="18"/>
                <w:szCs w:val="18"/>
              </w:rPr>
            </w:pPr>
            <w:r w:rsidRPr="000944FE">
              <w:rPr>
                <w:rFonts w:ascii="Arial" w:hAnsi="Arial"/>
                <w:sz w:val="18"/>
                <w:szCs w:val="18"/>
              </w:rPr>
              <w:t>X</w:t>
            </w:r>
          </w:p>
        </w:tc>
        <w:tc>
          <w:tcPr>
            <w:tcW w:w="365" w:type="dxa"/>
            <w:vMerge w:val="restart"/>
          </w:tcPr>
          <w:p w14:paraId="6BA65DCF" w14:textId="77777777" w:rsidR="00DA5B56" w:rsidRPr="000944FE" w:rsidRDefault="00DA5B56">
            <w:pPr>
              <w:rPr>
                <w:rFonts w:ascii="Arial" w:hAnsi="Arial"/>
                <w:sz w:val="18"/>
                <w:szCs w:val="18"/>
              </w:rPr>
            </w:pPr>
          </w:p>
        </w:tc>
        <w:tc>
          <w:tcPr>
            <w:tcW w:w="365" w:type="dxa"/>
            <w:vMerge w:val="restart"/>
          </w:tcPr>
          <w:p w14:paraId="6869B094" w14:textId="77777777" w:rsidR="00DA5B56" w:rsidRPr="000944FE" w:rsidRDefault="00DA5B56">
            <w:pPr>
              <w:rPr>
                <w:rFonts w:ascii="Arial" w:hAnsi="Arial"/>
                <w:sz w:val="18"/>
                <w:szCs w:val="18"/>
              </w:rPr>
            </w:pPr>
          </w:p>
        </w:tc>
        <w:tc>
          <w:tcPr>
            <w:tcW w:w="365" w:type="dxa"/>
            <w:vMerge w:val="restart"/>
          </w:tcPr>
          <w:p w14:paraId="39A80AA3" w14:textId="77777777" w:rsidR="00DA5B56" w:rsidRPr="000944FE" w:rsidRDefault="00DA5B56">
            <w:pPr>
              <w:rPr>
                <w:rFonts w:ascii="Arial" w:hAnsi="Arial"/>
                <w:sz w:val="18"/>
                <w:szCs w:val="18"/>
              </w:rPr>
            </w:pPr>
          </w:p>
        </w:tc>
        <w:tc>
          <w:tcPr>
            <w:tcW w:w="365" w:type="dxa"/>
            <w:vMerge w:val="restart"/>
          </w:tcPr>
          <w:p w14:paraId="7EACE621" w14:textId="77777777" w:rsidR="00DA5B56" w:rsidRPr="000944FE" w:rsidRDefault="00DA5B56">
            <w:pPr>
              <w:rPr>
                <w:rFonts w:ascii="Arial" w:hAnsi="Arial"/>
                <w:sz w:val="18"/>
                <w:szCs w:val="18"/>
              </w:rPr>
            </w:pPr>
          </w:p>
        </w:tc>
        <w:tc>
          <w:tcPr>
            <w:tcW w:w="365" w:type="dxa"/>
            <w:vMerge w:val="restart"/>
          </w:tcPr>
          <w:p w14:paraId="4A0574CD" w14:textId="77777777" w:rsidR="00DA5B56" w:rsidRPr="000944FE" w:rsidRDefault="00DA5B56">
            <w:pPr>
              <w:rPr>
                <w:rFonts w:ascii="Arial" w:hAnsi="Arial"/>
                <w:sz w:val="18"/>
                <w:szCs w:val="18"/>
              </w:rPr>
            </w:pPr>
          </w:p>
        </w:tc>
      </w:tr>
      <w:tr w:rsidR="00DA5B56" w:rsidRPr="000944FE" w14:paraId="1EBAE399" w14:textId="77777777">
        <w:trPr>
          <w:cantSplit/>
          <w:trHeight w:val="622"/>
        </w:trPr>
        <w:tc>
          <w:tcPr>
            <w:tcW w:w="1398" w:type="dxa"/>
            <w:vMerge/>
          </w:tcPr>
          <w:p w14:paraId="238D60D7" w14:textId="77777777" w:rsidR="00DA5B56" w:rsidRPr="000944FE" w:rsidRDefault="00DA5B56">
            <w:pPr>
              <w:rPr>
                <w:rFonts w:ascii="Arial" w:hAnsi="Arial"/>
                <w:sz w:val="18"/>
                <w:szCs w:val="18"/>
              </w:rPr>
            </w:pPr>
          </w:p>
        </w:tc>
        <w:tc>
          <w:tcPr>
            <w:tcW w:w="1583" w:type="dxa"/>
            <w:vMerge/>
          </w:tcPr>
          <w:p w14:paraId="01C8CFA2" w14:textId="77777777" w:rsidR="00DA5B56" w:rsidRPr="000944FE" w:rsidRDefault="00DA5B56">
            <w:pPr>
              <w:rPr>
                <w:rFonts w:ascii="Arial" w:hAnsi="Arial"/>
                <w:sz w:val="18"/>
                <w:szCs w:val="18"/>
              </w:rPr>
            </w:pPr>
          </w:p>
        </w:tc>
        <w:tc>
          <w:tcPr>
            <w:tcW w:w="1589" w:type="dxa"/>
            <w:vMerge/>
          </w:tcPr>
          <w:p w14:paraId="0FD21DD2" w14:textId="77777777" w:rsidR="00DA5B56" w:rsidRPr="000944FE" w:rsidRDefault="00DA5B56">
            <w:pPr>
              <w:rPr>
                <w:rFonts w:ascii="Arial" w:hAnsi="Arial"/>
                <w:sz w:val="18"/>
                <w:szCs w:val="18"/>
              </w:rPr>
            </w:pPr>
          </w:p>
        </w:tc>
        <w:tc>
          <w:tcPr>
            <w:tcW w:w="1593" w:type="dxa"/>
            <w:vMerge/>
          </w:tcPr>
          <w:p w14:paraId="0ACEBBF7" w14:textId="77777777" w:rsidR="00DA5B56" w:rsidRPr="000944FE" w:rsidRDefault="00DA5B56">
            <w:pPr>
              <w:rPr>
                <w:rFonts w:ascii="Arial" w:hAnsi="Arial"/>
                <w:sz w:val="18"/>
                <w:szCs w:val="18"/>
              </w:rPr>
            </w:pPr>
          </w:p>
        </w:tc>
        <w:tc>
          <w:tcPr>
            <w:tcW w:w="355" w:type="dxa"/>
            <w:vMerge/>
          </w:tcPr>
          <w:p w14:paraId="380D9F77" w14:textId="77777777" w:rsidR="00DA5B56" w:rsidRPr="000944FE" w:rsidRDefault="00DA5B56">
            <w:pPr>
              <w:rPr>
                <w:rFonts w:ascii="Arial" w:hAnsi="Arial"/>
                <w:sz w:val="18"/>
                <w:szCs w:val="18"/>
              </w:rPr>
            </w:pPr>
          </w:p>
        </w:tc>
        <w:tc>
          <w:tcPr>
            <w:tcW w:w="355" w:type="dxa"/>
            <w:vMerge/>
          </w:tcPr>
          <w:p w14:paraId="7DAB5C90" w14:textId="77777777" w:rsidR="00DA5B56" w:rsidRPr="000944FE" w:rsidRDefault="00DA5B56">
            <w:pPr>
              <w:rPr>
                <w:rFonts w:ascii="Arial" w:hAnsi="Arial"/>
                <w:sz w:val="18"/>
                <w:szCs w:val="18"/>
              </w:rPr>
            </w:pPr>
          </w:p>
        </w:tc>
        <w:tc>
          <w:tcPr>
            <w:tcW w:w="355" w:type="dxa"/>
            <w:vMerge/>
          </w:tcPr>
          <w:p w14:paraId="320AF354" w14:textId="77777777" w:rsidR="00DA5B56" w:rsidRPr="000944FE" w:rsidRDefault="00DA5B56">
            <w:pPr>
              <w:rPr>
                <w:rFonts w:ascii="Arial" w:hAnsi="Arial"/>
                <w:sz w:val="18"/>
                <w:szCs w:val="18"/>
              </w:rPr>
            </w:pPr>
          </w:p>
        </w:tc>
        <w:tc>
          <w:tcPr>
            <w:tcW w:w="356" w:type="dxa"/>
            <w:vMerge/>
          </w:tcPr>
          <w:p w14:paraId="6925B076" w14:textId="77777777" w:rsidR="00DA5B56" w:rsidRPr="000944FE" w:rsidRDefault="00DA5B56">
            <w:pPr>
              <w:rPr>
                <w:rFonts w:ascii="Arial" w:hAnsi="Arial"/>
                <w:sz w:val="18"/>
                <w:szCs w:val="18"/>
              </w:rPr>
            </w:pPr>
          </w:p>
        </w:tc>
        <w:tc>
          <w:tcPr>
            <w:tcW w:w="356" w:type="dxa"/>
            <w:vMerge/>
          </w:tcPr>
          <w:p w14:paraId="65EF7BA0" w14:textId="77777777" w:rsidR="00DA5B56" w:rsidRPr="000944FE" w:rsidRDefault="00DA5B56">
            <w:pPr>
              <w:rPr>
                <w:rFonts w:ascii="Arial" w:hAnsi="Arial"/>
                <w:sz w:val="18"/>
                <w:szCs w:val="18"/>
              </w:rPr>
            </w:pPr>
          </w:p>
        </w:tc>
        <w:tc>
          <w:tcPr>
            <w:tcW w:w="358" w:type="dxa"/>
            <w:vMerge/>
          </w:tcPr>
          <w:p w14:paraId="2F66A462" w14:textId="77777777" w:rsidR="00DA5B56" w:rsidRPr="000944FE" w:rsidRDefault="00DA5B56">
            <w:pPr>
              <w:rPr>
                <w:rFonts w:ascii="Arial" w:hAnsi="Arial"/>
                <w:sz w:val="18"/>
                <w:szCs w:val="18"/>
              </w:rPr>
            </w:pPr>
          </w:p>
        </w:tc>
        <w:tc>
          <w:tcPr>
            <w:tcW w:w="2760" w:type="dxa"/>
          </w:tcPr>
          <w:p w14:paraId="0FBD15BA" w14:textId="77777777" w:rsidR="00DA5B56" w:rsidRPr="000944FE" w:rsidRDefault="00DA5B56" w:rsidP="001C1C6B">
            <w:pPr>
              <w:rPr>
                <w:rFonts w:ascii="Arial" w:hAnsi="Arial"/>
                <w:sz w:val="18"/>
                <w:szCs w:val="18"/>
              </w:rPr>
            </w:pPr>
            <w:r w:rsidRPr="000944FE">
              <w:rPr>
                <w:rFonts w:ascii="Arial" w:hAnsi="Arial"/>
                <w:color w:val="FF0000"/>
                <w:sz w:val="18"/>
                <w:szCs w:val="18"/>
              </w:rPr>
              <w:t>TM:</w:t>
            </w:r>
          </w:p>
        </w:tc>
        <w:tc>
          <w:tcPr>
            <w:tcW w:w="365" w:type="dxa"/>
            <w:vMerge/>
          </w:tcPr>
          <w:p w14:paraId="63F7370B" w14:textId="77777777" w:rsidR="00DA5B56" w:rsidRPr="000944FE" w:rsidRDefault="00DA5B56">
            <w:pPr>
              <w:rPr>
                <w:rFonts w:ascii="Arial" w:hAnsi="Arial"/>
                <w:sz w:val="18"/>
                <w:szCs w:val="18"/>
              </w:rPr>
            </w:pPr>
          </w:p>
        </w:tc>
        <w:tc>
          <w:tcPr>
            <w:tcW w:w="365" w:type="dxa"/>
            <w:vMerge/>
          </w:tcPr>
          <w:p w14:paraId="1E077CDC" w14:textId="77777777" w:rsidR="00DA5B56" w:rsidRPr="000944FE" w:rsidRDefault="00DA5B56">
            <w:pPr>
              <w:rPr>
                <w:rFonts w:ascii="Arial" w:hAnsi="Arial"/>
                <w:sz w:val="18"/>
                <w:szCs w:val="18"/>
              </w:rPr>
            </w:pPr>
          </w:p>
        </w:tc>
        <w:tc>
          <w:tcPr>
            <w:tcW w:w="365" w:type="dxa"/>
            <w:vMerge/>
          </w:tcPr>
          <w:p w14:paraId="204DD1ED" w14:textId="77777777" w:rsidR="00DA5B56" w:rsidRPr="000944FE" w:rsidRDefault="00DA5B56">
            <w:pPr>
              <w:rPr>
                <w:rFonts w:ascii="Arial" w:hAnsi="Arial"/>
                <w:sz w:val="18"/>
                <w:szCs w:val="18"/>
              </w:rPr>
            </w:pPr>
          </w:p>
        </w:tc>
        <w:tc>
          <w:tcPr>
            <w:tcW w:w="365" w:type="dxa"/>
            <w:vMerge/>
          </w:tcPr>
          <w:p w14:paraId="647B27F1" w14:textId="77777777" w:rsidR="00DA5B56" w:rsidRPr="000944FE" w:rsidRDefault="00DA5B56">
            <w:pPr>
              <w:rPr>
                <w:rFonts w:ascii="Arial" w:hAnsi="Arial"/>
                <w:sz w:val="18"/>
                <w:szCs w:val="18"/>
              </w:rPr>
            </w:pPr>
          </w:p>
        </w:tc>
        <w:tc>
          <w:tcPr>
            <w:tcW w:w="365" w:type="dxa"/>
            <w:vMerge/>
          </w:tcPr>
          <w:p w14:paraId="63B84741" w14:textId="77777777" w:rsidR="00DA5B56" w:rsidRPr="000944FE" w:rsidRDefault="00DA5B56">
            <w:pPr>
              <w:rPr>
                <w:rFonts w:ascii="Arial" w:hAnsi="Arial"/>
                <w:sz w:val="18"/>
                <w:szCs w:val="18"/>
              </w:rPr>
            </w:pPr>
          </w:p>
        </w:tc>
        <w:tc>
          <w:tcPr>
            <w:tcW w:w="365" w:type="dxa"/>
            <w:vMerge/>
          </w:tcPr>
          <w:p w14:paraId="2F92685F" w14:textId="77777777" w:rsidR="00DA5B56" w:rsidRPr="000944FE" w:rsidRDefault="00DA5B56">
            <w:pPr>
              <w:rPr>
                <w:rFonts w:ascii="Arial" w:hAnsi="Arial"/>
                <w:sz w:val="18"/>
                <w:szCs w:val="18"/>
              </w:rPr>
            </w:pPr>
          </w:p>
        </w:tc>
      </w:tr>
      <w:tr w:rsidR="00DA5B56" w:rsidRPr="000944FE" w14:paraId="132C5196" w14:textId="77777777">
        <w:trPr>
          <w:cantSplit/>
          <w:trHeight w:val="622"/>
        </w:trPr>
        <w:tc>
          <w:tcPr>
            <w:tcW w:w="1398" w:type="dxa"/>
            <w:vMerge w:val="restart"/>
          </w:tcPr>
          <w:p w14:paraId="02BA2B52" w14:textId="77777777" w:rsidR="00DA5B56" w:rsidRPr="000944FE" w:rsidRDefault="00DA5B56">
            <w:pPr>
              <w:rPr>
                <w:rFonts w:ascii="Arial" w:hAnsi="Arial"/>
                <w:sz w:val="18"/>
                <w:szCs w:val="18"/>
              </w:rPr>
            </w:pPr>
            <w:r w:rsidRPr="000944FE">
              <w:rPr>
                <w:rFonts w:ascii="Arial" w:hAnsi="Arial"/>
                <w:sz w:val="18"/>
                <w:szCs w:val="18"/>
              </w:rPr>
              <w:t>Environmental conditions</w:t>
            </w:r>
          </w:p>
        </w:tc>
        <w:tc>
          <w:tcPr>
            <w:tcW w:w="1583" w:type="dxa"/>
            <w:vMerge w:val="restart"/>
          </w:tcPr>
          <w:p w14:paraId="3B1C87E3" w14:textId="77777777" w:rsidR="00DA5B56" w:rsidRPr="000944FE" w:rsidRDefault="00DA5B56">
            <w:pPr>
              <w:rPr>
                <w:rFonts w:ascii="Arial" w:hAnsi="Arial"/>
                <w:sz w:val="18"/>
                <w:szCs w:val="18"/>
              </w:rPr>
            </w:pPr>
            <w:r w:rsidRPr="000944FE">
              <w:rPr>
                <w:rFonts w:ascii="Arial" w:hAnsi="Arial"/>
                <w:sz w:val="18"/>
                <w:szCs w:val="18"/>
              </w:rPr>
              <w:t>Project area is not affected by severe weather events or major environmental stress factors</w:t>
            </w:r>
          </w:p>
        </w:tc>
        <w:tc>
          <w:tcPr>
            <w:tcW w:w="1589" w:type="dxa"/>
            <w:vMerge w:val="restart"/>
          </w:tcPr>
          <w:p w14:paraId="5095D18E" w14:textId="77777777" w:rsidR="00DA5B56" w:rsidRPr="000944FE" w:rsidRDefault="00DA5B56">
            <w:pPr>
              <w:rPr>
                <w:rFonts w:ascii="Arial" w:hAnsi="Arial"/>
                <w:sz w:val="18"/>
                <w:szCs w:val="18"/>
              </w:rPr>
            </w:pPr>
            <w:r w:rsidRPr="000944FE">
              <w:rPr>
                <w:rFonts w:ascii="Arial" w:hAnsi="Arial"/>
                <w:sz w:val="18"/>
                <w:szCs w:val="18"/>
              </w:rPr>
              <w:t>Project area is subject to more or less predictable disasters or changes</w:t>
            </w:r>
          </w:p>
        </w:tc>
        <w:tc>
          <w:tcPr>
            <w:tcW w:w="1593" w:type="dxa"/>
            <w:vMerge w:val="restart"/>
          </w:tcPr>
          <w:p w14:paraId="1E950702" w14:textId="77777777" w:rsidR="00DA5B56" w:rsidRPr="000944FE" w:rsidRDefault="00DA5B56">
            <w:pPr>
              <w:rPr>
                <w:rFonts w:ascii="Arial" w:hAnsi="Arial"/>
                <w:sz w:val="18"/>
                <w:szCs w:val="18"/>
              </w:rPr>
            </w:pPr>
            <w:r w:rsidRPr="000944FE">
              <w:rPr>
                <w:rFonts w:ascii="Arial" w:hAnsi="Arial"/>
                <w:sz w:val="18"/>
                <w:szCs w:val="18"/>
              </w:rPr>
              <w:t>Project area has very harsh environmental conditions</w:t>
            </w:r>
          </w:p>
        </w:tc>
        <w:tc>
          <w:tcPr>
            <w:tcW w:w="355" w:type="dxa"/>
            <w:vMerge w:val="restart"/>
          </w:tcPr>
          <w:p w14:paraId="563AAA12" w14:textId="3A87CD58" w:rsidR="00DA5B56" w:rsidRPr="000944FE" w:rsidRDefault="00DA5B56">
            <w:pPr>
              <w:rPr>
                <w:rFonts w:ascii="Arial" w:hAnsi="Arial"/>
                <w:sz w:val="18"/>
                <w:szCs w:val="18"/>
              </w:rPr>
            </w:pPr>
          </w:p>
        </w:tc>
        <w:tc>
          <w:tcPr>
            <w:tcW w:w="355" w:type="dxa"/>
            <w:vMerge w:val="restart"/>
          </w:tcPr>
          <w:p w14:paraId="239B6648" w14:textId="06DD7A0C" w:rsidR="00DA5B56" w:rsidRPr="000944FE" w:rsidRDefault="003C459B">
            <w:pPr>
              <w:rPr>
                <w:rFonts w:ascii="Arial" w:hAnsi="Arial"/>
                <w:sz w:val="18"/>
                <w:szCs w:val="18"/>
              </w:rPr>
            </w:pPr>
            <w:r w:rsidRPr="000944FE">
              <w:rPr>
                <w:rFonts w:ascii="Arial" w:hAnsi="Arial"/>
                <w:sz w:val="18"/>
                <w:szCs w:val="18"/>
              </w:rPr>
              <w:t>X</w:t>
            </w:r>
          </w:p>
        </w:tc>
        <w:tc>
          <w:tcPr>
            <w:tcW w:w="355" w:type="dxa"/>
            <w:vMerge w:val="restart"/>
          </w:tcPr>
          <w:p w14:paraId="1BAFA7A8" w14:textId="77777777" w:rsidR="00DA5B56" w:rsidRPr="000944FE" w:rsidRDefault="00DA5B56">
            <w:pPr>
              <w:rPr>
                <w:rFonts w:ascii="Arial" w:hAnsi="Arial"/>
                <w:sz w:val="18"/>
                <w:szCs w:val="18"/>
              </w:rPr>
            </w:pPr>
          </w:p>
        </w:tc>
        <w:tc>
          <w:tcPr>
            <w:tcW w:w="356" w:type="dxa"/>
            <w:vMerge w:val="restart"/>
          </w:tcPr>
          <w:p w14:paraId="3CBFA728" w14:textId="77777777" w:rsidR="00DA5B56" w:rsidRPr="000944FE" w:rsidRDefault="00DA5B56">
            <w:pPr>
              <w:rPr>
                <w:rFonts w:ascii="Arial" w:hAnsi="Arial"/>
                <w:sz w:val="18"/>
                <w:szCs w:val="18"/>
              </w:rPr>
            </w:pPr>
          </w:p>
        </w:tc>
        <w:tc>
          <w:tcPr>
            <w:tcW w:w="356" w:type="dxa"/>
            <w:vMerge w:val="restart"/>
          </w:tcPr>
          <w:p w14:paraId="1F7C7C2E" w14:textId="77777777" w:rsidR="00DA5B56" w:rsidRPr="000944FE" w:rsidRDefault="00DA5B56">
            <w:pPr>
              <w:rPr>
                <w:rFonts w:ascii="Arial" w:hAnsi="Arial"/>
                <w:sz w:val="18"/>
                <w:szCs w:val="18"/>
              </w:rPr>
            </w:pPr>
          </w:p>
        </w:tc>
        <w:tc>
          <w:tcPr>
            <w:tcW w:w="358" w:type="dxa"/>
            <w:vMerge w:val="restart"/>
          </w:tcPr>
          <w:p w14:paraId="05B4B19A" w14:textId="77777777" w:rsidR="00DA5B56" w:rsidRPr="000944FE" w:rsidRDefault="00DA5B56">
            <w:pPr>
              <w:rPr>
                <w:rFonts w:ascii="Arial" w:hAnsi="Arial"/>
                <w:sz w:val="18"/>
                <w:szCs w:val="18"/>
              </w:rPr>
            </w:pPr>
          </w:p>
        </w:tc>
        <w:tc>
          <w:tcPr>
            <w:tcW w:w="2760" w:type="dxa"/>
          </w:tcPr>
          <w:p w14:paraId="000E1FF7" w14:textId="77777777" w:rsidR="00DA5B56" w:rsidRPr="000944FE" w:rsidRDefault="00DA5B56" w:rsidP="001C1C6B">
            <w:pPr>
              <w:rPr>
                <w:rFonts w:ascii="Arial" w:hAnsi="Arial"/>
                <w:sz w:val="18"/>
                <w:szCs w:val="18"/>
              </w:rPr>
            </w:pPr>
            <w:r w:rsidRPr="000944FE">
              <w:rPr>
                <w:rFonts w:ascii="Arial" w:hAnsi="Arial"/>
                <w:sz w:val="18"/>
                <w:szCs w:val="18"/>
              </w:rPr>
              <w:t>PM:</w:t>
            </w:r>
          </w:p>
        </w:tc>
        <w:tc>
          <w:tcPr>
            <w:tcW w:w="365" w:type="dxa"/>
            <w:vMerge w:val="restart"/>
          </w:tcPr>
          <w:p w14:paraId="38ECF0FE" w14:textId="77777777" w:rsidR="00DA5B56" w:rsidRPr="000944FE" w:rsidRDefault="00DA5B56">
            <w:pPr>
              <w:rPr>
                <w:rFonts w:ascii="Arial" w:hAnsi="Arial"/>
                <w:sz w:val="18"/>
                <w:szCs w:val="18"/>
              </w:rPr>
            </w:pPr>
          </w:p>
        </w:tc>
        <w:tc>
          <w:tcPr>
            <w:tcW w:w="365" w:type="dxa"/>
            <w:vMerge w:val="restart"/>
          </w:tcPr>
          <w:p w14:paraId="74E604D5" w14:textId="26635CA5" w:rsidR="00DA5B56" w:rsidRPr="000944FE" w:rsidRDefault="003E7D1A">
            <w:pPr>
              <w:rPr>
                <w:rFonts w:ascii="Arial" w:hAnsi="Arial"/>
                <w:sz w:val="18"/>
                <w:szCs w:val="18"/>
              </w:rPr>
            </w:pPr>
            <w:r w:rsidRPr="000944FE">
              <w:rPr>
                <w:rFonts w:ascii="Arial" w:hAnsi="Arial"/>
                <w:sz w:val="18"/>
                <w:szCs w:val="18"/>
              </w:rPr>
              <w:t>X</w:t>
            </w:r>
          </w:p>
        </w:tc>
        <w:tc>
          <w:tcPr>
            <w:tcW w:w="365" w:type="dxa"/>
            <w:vMerge w:val="restart"/>
          </w:tcPr>
          <w:p w14:paraId="37544E93" w14:textId="77777777" w:rsidR="00DA5B56" w:rsidRPr="000944FE" w:rsidRDefault="00DA5B56">
            <w:pPr>
              <w:rPr>
                <w:rFonts w:ascii="Arial" w:hAnsi="Arial"/>
                <w:sz w:val="18"/>
                <w:szCs w:val="18"/>
              </w:rPr>
            </w:pPr>
          </w:p>
        </w:tc>
        <w:tc>
          <w:tcPr>
            <w:tcW w:w="365" w:type="dxa"/>
            <w:vMerge w:val="restart"/>
          </w:tcPr>
          <w:p w14:paraId="38572629" w14:textId="77777777" w:rsidR="00DA5B56" w:rsidRPr="000944FE" w:rsidRDefault="00DA5B56">
            <w:pPr>
              <w:rPr>
                <w:rFonts w:ascii="Arial" w:hAnsi="Arial"/>
                <w:sz w:val="18"/>
                <w:szCs w:val="18"/>
              </w:rPr>
            </w:pPr>
          </w:p>
        </w:tc>
        <w:tc>
          <w:tcPr>
            <w:tcW w:w="365" w:type="dxa"/>
            <w:vMerge w:val="restart"/>
          </w:tcPr>
          <w:p w14:paraId="025FB4B0" w14:textId="77777777" w:rsidR="00DA5B56" w:rsidRPr="000944FE" w:rsidRDefault="00DA5B56">
            <w:pPr>
              <w:rPr>
                <w:rFonts w:ascii="Arial" w:hAnsi="Arial"/>
                <w:sz w:val="18"/>
                <w:szCs w:val="18"/>
              </w:rPr>
            </w:pPr>
          </w:p>
        </w:tc>
        <w:tc>
          <w:tcPr>
            <w:tcW w:w="365" w:type="dxa"/>
            <w:vMerge w:val="restart"/>
          </w:tcPr>
          <w:p w14:paraId="2CA3637C" w14:textId="77777777" w:rsidR="00DA5B56" w:rsidRPr="000944FE" w:rsidRDefault="00DA5B56">
            <w:pPr>
              <w:rPr>
                <w:rFonts w:ascii="Arial" w:hAnsi="Arial"/>
                <w:sz w:val="18"/>
                <w:szCs w:val="18"/>
              </w:rPr>
            </w:pPr>
          </w:p>
        </w:tc>
      </w:tr>
      <w:tr w:rsidR="00DA5B56" w:rsidRPr="000944FE" w14:paraId="6339F0E8" w14:textId="77777777">
        <w:trPr>
          <w:cantSplit/>
          <w:trHeight w:val="622"/>
        </w:trPr>
        <w:tc>
          <w:tcPr>
            <w:tcW w:w="1398" w:type="dxa"/>
            <w:vMerge/>
          </w:tcPr>
          <w:p w14:paraId="2642A130" w14:textId="77777777" w:rsidR="00DA5B56" w:rsidRPr="000944FE" w:rsidRDefault="00DA5B56">
            <w:pPr>
              <w:rPr>
                <w:rFonts w:ascii="Arial" w:hAnsi="Arial"/>
                <w:sz w:val="18"/>
                <w:szCs w:val="18"/>
              </w:rPr>
            </w:pPr>
          </w:p>
        </w:tc>
        <w:tc>
          <w:tcPr>
            <w:tcW w:w="1583" w:type="dxa"/>
            <w:vMerge/>
          </w:tcPr>
          <w:p w14:paraId="652E8308" w14:textId="77777777" w:rsidR="00DA5B56" w:rsidRPr="000944FE" w:rsidRDefault="00DA5B56">
            <w:pPr>
              <w:rPr>
                <w:rFonts w:ascii="Arial" w:hAnsi="Arial"/>
                <w:sz w:val="18"/>
                <w:szCs w:val="18"/>
              </w:rPr>
            </w:pPr>
          </w:p>
        </w:tc>
        <w:tc>
          <w:tcPr>
            <w:tcW w:w="1589" w:type="dxa"/>
            <w:vMerge/>
          </w:tcPr>
          <w:p w14:paraId="4465A685" w14:textId="77777777" w:rsidR="00DA5B56" w:rsidRPr="000944FE" w:rsidRDefault="00DA5B56">
            <w:pPr>
              <w:rPr>
                <w:rFonts w:ascii="Arial" w:hAnsi="Arial"/>
                <w:sz w:val="18"/>
                <w:szCs w:val="18"/>
              </w:rPr>
            </w:pPr>
          </w:p>
        </w:tc>
        <w:tc>
          <w:tcPr>
            <w:tcW w:w="1593" w:type="dxa"/>
            <w:vMerge/>
          </w:tcPr>
          <w:p w14:paraId="0AB20347" w14:textId="77777777" w:rsidR="00DA5B56" w:rsidRPr="000944FE" w:rsidRDefault="00DA5B56">
            <w:pPr>
              <w:rPr>
                <w:rFonts w:ascii="Arial" w:hAnsi="Arial"/>
                <w:sz w:val="18"/>
                <w:szCs w:val="18"/>
              </w:rPr>
            </w:pPr>
          </w:p>
        </w:tc>
        <w:tc>
          <w:tcPr>
            <w:tcW w:w="355" w:type="dxa"/>
            <w:vMerge/>
          </w:tcPr>
          <w:p w14:paraId="6A346ECA" w14:textId="77777777" w:rsidR="00DA5B56" w:rsidRPr="000944FE" w:rsidRDefault="00DA5B56">
            <w:pPr>
              <w:rPr>
                <w:rFonts w:ascii="Arial" w:hAnsi="Arial"/>
                <w:sz w:val="18"/>
                <w:szCs w:val="18"/>
              </w:rPr>
            </w:pPr>
          </w:p>
        </w:tc>
        <w:tc>
          <w:tcPr>
            <w:tcW w:w="355" w:type="dxa"/>
            <w:vMerge/>
          </w:tcPr>
          <w:p w14:paraId="788B3DD4" w14:textId="77777777" w:rsidR="00DA5B56" w:rsidRPr="000944FE" w:rsidRDefault="00DA5B56">
            <w:pPr>
              <w:rPr>
                <w:rFonts w:ascii="Arial" w:hAnsi="Arial"/>
                <w:sz w:val="18"/>
                <w:szCs w:val="18"/>
              </w:rPr>
            </w:pPr>
          </w:p>
        </w:tc>
        <w:tc>
          <w:tcPr>
            <w:tcW w:w="355" w:type="dxa"/>
            <w:vMerge/>
          </w:tcPr>
          <w:p w14:paraId="10CFF74A" w14:textId="77777777" w:rsidR="00DA5B56" w:rsidRPr="000944FE" w:rsidRDefault="00DA5B56">
            <w:pPr>
              <w:rPr>
                <w:rFonts w:ascii="Arial" w:hAnsi="Arial"/>
                <w:sz w:val="18"/>
                <w:szCs w:val="18"/>
              </w:rPr>
            </w:pPr>
          </w:p>
        </w:tc>
        <w:tc>
          <w:tcPr>
            <w:tcW w:w="356" w:type="dxa"/>
            <w:vMerge/>
          </w:tcPr>
          <w:p w14:paraId="154E7C5F" w14:textId="77777777" w:rsidR="00DA5B56" w:rsidRPr="000944FE" w:rsidRDefault="00DA5B56">
            <w:pPr>
              <w:rPr>
                <w:rFonts w:ascii="Arial" w:hAnsi="Arial"/>
                <w:sz w:val="18"/>
                <w:szCs w:val="18"/>
              </w:rPr>
            </w:pPr>
          </w:p>
        </w:tc>
        <w:tc>
          <w:tcPr>
            <w:tcW w:w="356" w:type="dxa"/>
            <w:vMerge/>
          </w:tcPr>
          <w:p w14:paraId="7F05FB9C" w14:textId="77777777" w:rsidR="00DA5B56" w:rsidRPr="000944FE" w:rsidRDefault="00DA5B56">
            <w:pPr>
              <w:rPr>
                <w:rFonts w:ascii="Arial" w:hAnsi="Arial"/>
                <w:sz w:val="18"/>
                <w:szCs w:val="18"/>
              </w:rPr>
            </w:pPr>
          </w:p>
        </w:tc>
        <w:tc>
          <w:tcPr>
            <w:tcW w:w="358" w:type="dxa"/>
            <w:vMerge/>
          </w:tcPr>
          <w:p w14:paraId="23928B3B" w14:textId="77777777" w:rsidR="00DA5B56" w:rsidRPr="000944FE" w:rsidRDefault="00DA5B56">
            <w:pPr>
              <w:rPr>
                <w:rFonts w:ascii="Arial" w:hAnsi="Arial"/>
                <w:sz w:val="18"/>
                <w:szCs w:val="18"/>
              </w:rPr>
            </w:pPr>
          </w:p>
        </w:tc>
        <w:tc>
          <w:tcPr>
            <w:tcW w:w="2760" w:type="dxa"/>
          </w:tcPr>
          <w:p w14:paraId="47F41E24" w14:textId="6A654BF0" w:rsidR="00DA5B56" w:rsidRPr="000944FE" w:rsidRDefault="00DA5B56" w:rsidP="001C1C6B">
            <w:pPr>
              <w:rPr>
                <w:rFonts w:ascii="Arial" w:hAnsi="Arial"/>
                <w:sz w:val="18"/>
                <w:szCs w:val="18"/>
              </w:rPr>
            </w:pPr>
            <w:r w:rsidRPr="000944FE">
              <w:rPr>
                <w:rFonts w:ascii="Arial" w:hAnsi="Arial"/>
                <w:color w:val="FF0000"/>
                <w:sz w:val="18"/>
                <w:szCs w:val="18"/>
              </w:rPr>
              <w:t>TM:</w:t>
            </w:r>
            <w:r w:rsidR="003C459B" w:rsidRPr="000944FE">
              <w:rPr>
                <w:rFonts w:ascii="Arial" w:hAnsi="Arial"/>
                <w:color w:val="FF0000"/>
                <w:sz w:val="18"/>
                <w:szCs w:val="18"/>
              </w:rPr>
              <w:t xml:space="preserve"> TM: While stakeholders at national and local levels have an immense knowledge about and awareness of changing climatic conditions and are able to set their adaptation strategies accordingly, it is undeniable that climate change has negative impacts on restoration efforts in the longer term.</w:t>
            </w:r>
          </w:p>
        </w:tc>
        <w:tc>
          <w:tcPr>
            <w:tcW w:w="365" w:type="dxa"/>
            <w:vMerge/>
          </w:tcPr>
          <w:p w14:paraId="7B351E65" w14:textId="77777777" w:rsidR="00DA5B56" w:rsidRPr="000944FE" w:rsidRDefault="00DA5B56">
            <w:pPr>
              <w:rPr>
                <w:rFonts w:ascii="Arial" w:hAnsi="Arial"/>
                <w:sz w:val="18"/>
                <w:szCs w:val="18"/>
              </w:rPr>
            </w:pPr>
          </w:p>
        </w:tc>
        <w:tc>
          <w:tcPr>
            <w:tcW w:w="365" w:type="dxa"/>
            <w:vMerge/>
          </w:tcPr>
          <w:p w14:paraId="3FDC084B" w14:textId="77777777" w:rsidR="00DA5B56" w:rsidRPr="000944FE" w:rsidRDefault="00DA5B56">
            <w:pPr>
              <w:rPr>
                <w:rFonts w:ascii="Arial" w:hAnsi="Arial"/>
                <w:sz w:val="18"/>
                <w:szCs w:val="18"/>
              </w:rPr>
            </w:pPr>
          </w:p>
        </w:tc>
        <w:tc>
          <w:tcPr>
            <w:tcW w:w="365" w:type="dxa"/>
            <w:vMerge/>
          </w:tcPr>
          <w:p w14:paraId="77370BF8" w14:textId="77777777" w:rsidR="00DA5B56" w:rsidRPr="000944FE" w:rsidRDefault="00DA5B56">
            <w:pPr>
              <w:rPr>
                <w:rFonts w:ascii="Arial" w:hAnsi="Arial"/>
                <w:sz w:val="18"/>
                <w:szCs w:val="18"/>
              </w:rPr>
            </w:pPr>
          </w:p>
        </w:tc>
        <w:tc>
          <w:tcPr>
            <w:tcW w:w="365" w:type="dxa"/>
            <w:vMerge/>
          </w:tcPr>
          <w:p w14:paraId="15D32A6C" w14:textId="77777777" w:rsidR="00DA5B56" w:rsidRPr="000944FE" w:rsidRDefault="00DA5B56">
            <w:pPr>
              <w:rPr>
                <w:rFonts w:ascii="Arial" w:hAnsi="Arial"/>
                <w:sz w:val="18"/>
                <w:szCs w:val="18"/>
              </w:rPr>
            </w:pPr>
          </w:p>
        </w:tc>
        <w:tc>
          <w:tcPr>
            <w:tcW w:w="365" w:type="dxa"/>
            <w:vMerge/>
          </w:tcPr>
          <w:p w14:paraId="610F387D" w14:textId="77777777" w:rsidR="00DA5B56" w:rsidRPr="000944FE" w:rsidRDefault="00DA5B56">
            <w:pPr>
              <w:rPr>
                <w:rFonts w:ascii="Arial" w:hAnsi="Arial"/>
                <w:sz w:val="18"/>
                <w:szCs w:val="18"/>
              </w:rPr>
            </w:pPr>
          </w:p>
        </w:tc>
        <w:tc>
          <w:tcPr>
            <w:tcW w:w="365" w:type="dxa"/>
            <w:vMerge/>
          </w:tcPr>
          <w:p w14:paraId="1FF709A6" w14:textId="77777777" w:rsidR="00DA5B56" w:rsidRPr="000944FE" w:rsidRDefault="00DA5B56">
            <w:pPr>
              <w:rPr>
                <w:rFonts w:ascii="Arial" w:hAnsi="Arial"/>
                <w:sz w:val="18"/>
                <w:szCs w:val="18"/>
              </w:rPr>
            </w:pPr>
          </w:p>
        </w:tc>
      </w:tr>
      <w:tr w:rsidR="00DA5B56" w:rsidRPr="000944FE" w14:paraId="6FC096EC" w14:textId="77777777">
        <w:trPr>
          <w:cantSplit/>
          <w:trHeight w:val="933"/>
        </w:trPr>
        <w:tc>
          <w:tcPr>
            <w:tcW w:w="1398" w:type="dxa"/>
            <w:vMerge w:val="restart"/>
          </w:tcPr>
          <w:p w14:paraId="40DBD8AF" w14:textId="77777777" w:rsidR="00DA5B56" w:rsidRPr="000944FE" w:rsidRDefault="00DA5B56">
            <w:pPr>
              <w:rPr>
                <w:rFonts w:ascii="Arial" w:hAnsi="Arial"/>
                <w:sz w:val="18"/>
                <w:szCs w:val="18"/>
              </w:rPr>
            </w:pPr>
            <w:r w:rsidRPr="000944FE">
              <w:rPr>
                <w:rFonts w:ascii="Arial" w:hAnsi="Arial"/>
                <w:sz w:val="18"/>
                <w:szCs w:val="18"/>
              </w:rPr>
              <w:t>Social, cultural and economic factors</w:t>
            </w:r>
          </w:p>
        </w:tc>
        <w:tc>
          <w:tcPr>
            <w:tcW w:w="1583" w:type="dxa"/>
            <w:vMerge w:val="restart"/>
          </w:tcPr>
          <w:p w14:paraId="4D149AB3" w14:textId="77777777" w:rsidR="00DA5B56" w:rsidRPr="000944FE" w:rsidRDefault="00DA5B56">
            <w:pPr>
              <w:rPr>
                <w:rFonts w:ascii="Arial" w:hAnsi="Arial"/>
                <w:sz w:val="18"/>
                <w:szCs w:val="18"/>
              </w:rPr>
            </w:pPr>
            <w:r w:rsidRPr="000944FE">
              <w:rPr>
                <w:rFonts w:ascii="Arial" w:hAnsi="Arial"/>
                <w:sz w:val="18"/>
                <w:szCs w:val="18"/>
              </w:rPr>
              <w:t>There are no evident social, cultural and/or economic issues that may affect project performance and results</w:t>
            </w:r>
          </w:p>
        </w:tc>
        <w:tc>
          <w:tcPr>
            <w:tcW w:w="1589" w:type="dxa"/>
            <w:vMerge w:val="restart"/>
          </w:tcPr>
          <w:p w14:paraId="2A7F98CC" w14:textId="77777777" w:rsidR="00DA5B56" w:rsidRPr="000944FE" w:rsidRDefault="00DA5B56">
            <w:pPr>
              <w:rPr>
                <w:rFonts w:ascii="Arial" w:hAnsi="Arial"/>
                <w:sz w:val="18"/>
                <w:szCs w:val="18"/>
              </w:rPr>
            </w:pPr>
            <w:r w:rsidRPr="000944FE">
              <w:rPr>
                <w:rFonts w:ascii="Arial" w:hAnsi="Arial"/>
                <w:sz w:val="18"/>
                <w:szCs w:val="18"/>
              </w:rPr>
              <w:t>Social or economic issues or changes pose challenges to project implementation but mitigation strategies have been developed</w:t>
            </w:r>
          </w:p>
        </w:tc>
        <w:tc>
          <w:tcPr>
            <w:tcW w:w="1593" w:type="dxa"/>
            <w:vMerge w:val="restart"/>
          </w:tcPr>
          <w:p w14:paraId="7C15A6CB" w14:textId="77777777" w:rsidR="00DA5B56" w:rsidRPr="000944FE" w:rsidRDefault="00DA5B56">
            <w:pPr>
              <w:rPr>
                <w:rFonts w:ascii="Arial" w:hAnsi="Arial"/>
                <w:sz w:val="18"/>
                <w:szCs w:val="18"/>
              </w:rPr>
            </w:pPr>
            <w:r w:rsidRPr="000944FE">
              <w:rPr>
                <w:rFonts w:ascii="Arial" w:hAnsi="Arial"/>
                <w:sz w:val="18"/>
                <w:szCs w:val="18"/>
              </w:rPr>
              <w:t>Project is highly sensitive to economic fluctuations, to social issues or cultural barriers</w:t>
            </w:r>
          </w:p>
        </w:tc>
        <w:tc>
          <w:tcPr>
            <w:tcW w:w="355" w:type="dxa"/>
            <w:vMerge w:val="restart"/>
          </w:tcPr>
          <w:p w14:paraId="65ACAE08" w14:textId="7B50C41B" w:rsidR="00DA5B56" w:rsidRPr="000944FE" w:rsidRDefault="00B04D85">
            <w:pPr>
              <w:rPr>
                <w:rFonts w:ascii="Arial" w:hAnsi="Arial"/>
                <w:sz w:val="18"/>
                <w:szCs w:val="18"/>
              </w:rPr>
            </w:pPr>
            <w:r w:rsidRPr="000944FE">
              <w:rPr>
                <w:rFonts w:ascii="Arial" w:hAnsi="Arial"/>
                <w:sz w:val="18"/>
                <w:szCs w:val="18"/>
              </w:rPr>
              <w:t>X</w:t>
            </w:r>
          </w:p>
        </w:tc>
        <w:tc>
          <w:tcPr>
            <w:tcW w:w="355" w:type="dxa"/>
            <w:vMerge w:val="restart"/>
          </w:tcPr>
          <w:p w14:paraId="2C9D6583" w14:textId="77777777" w:rsidR="00DA5B56" w:rsidRPr="000944FE" w:rsidRDefault="00DA5B56">
            <w:pPr>
              <w:rPr>
                <w:rFonts w:ascii="Arial" w:hAnsi="Arial"/>
                <w:sz w:val="18"/>
                <w:szCs w:val="18"/>
              </w:rPr>
            </w:pPr>
          </w:p>
        </w:tc>
        <w:tc>
          <w:tcPr>
            <w:tcW w:w="355" w:type="dxa"/>
            <w:vMerge w:val="restart"/>
          </w:tcPr>
          <w:p w14:paraId="2D4C2F0E" w14:textId="77777777" w:rsidR="00DA5B56" w:rsidRPr="000944FE" w:rsidRDefault="00DA5B56">
            <w:pPr>
              <w:rPr>
                <w:rFonts w:ascii="Arial" w:hAnsi="Arial"/>
                <w:sz w:val="18"/>
                <w:szCs w:val="18"/>
              </w:rPr>
            </w:pPr>
          </w:p>
        </w:tc>
        <w:tc>
          <w:tcPr>
            <w:tcW w:w="356" w:type="dxa"/>
            <w:vMerge w:val="restart"/>
          </w:tcPr>
          <w:p w14:paraId="5EB5E51B" w14:textId="77777777" w:rsidR="00DA5B56" w:rsidRPr="000944FE" w:rsidRDefault="00DA5B56">
            <w:pPr>
              <w:rPr>
                <w:rFonts w:ascii="Arial" w:hAnsi="Arial"/>
                <w:sz w:val="18"/>
                <w:szCs w:val="18"/>
              </w:rPr>
            </w:pPr>
          </w:p>
        </w:tc>
        <w:tc>
          <w:tcPr>
            <w:tcW w:w="356" w:type="dxa"/>
            <w:vMerge w:val="restart"/>
          </w:tcPr>
          <w:p w14:paraId="03231F6B" w14:textId="77777777" w:rsidR="00DA5B56" w:rsidRPr="000944FE" w:rsidRDefault="00DA5B56">
            <w:pPr>
              <w:rPr>
                <w:rFonts w:ascii="Arial" w:hAnsi="Arial"/>
                <w:sz w:val="18"/>
                <w:szCs w:val="18"/>
              </w:rPr>
            </w:pPr>
          </w:p>
        </w:tc>
        <w:tc>
          <w:tcPr>
            <w:tcW w:w="358" w:type="dxa"/>
            <w:vMerge w:val="restart"/>
          </w:tcPr>
          <w:p w14:paraId="757900D8" w14:textId="77777777" w:rsidR="00DA5B56" w:rsidRPr="000944FE" w:rsidRDefault="00DA5B56">
            <w:pPr>
              <w:rPr>
                <w:rFonts w:ascii="Arial" w:hAnsi="Arial"/>
                <w:sz w:val="18"/>
                <w:szCs w:val="18"/>
              </w:rPr>
            </w:pPr>
          </w:p>
        </w:tc>
        <w:tc>
          <w:tcPr>
            <w:tcW w:w="2760" w:type="dxa"/>
          </w:tcPr>
          <w:p w14:paraId="3E22486C" w14:textId="77777777" w:rsidR="00DA5B56" w:rsidRPr="000944FE" w:rsidRDefault="00DA5B56" w:rsidP="001C1C6B">
            <w:pPr>
              <w:rPr>
                <w:rFonts w:ascii="Arial" w:hAnsi="Arial"/>
                <w:sz w:val="18"/>
                <w:szCs w:val="18"/>
              </w:rPr>
            </w:pPr>
            <w:r w:rsidRPr="000944FE">
              <w:rPr>
                <w:rFonts w:ascii="Arial" w:hAnsi="Arial"/>
                <w:sz w:val="18"/>
                <w:szCs w:val="18"/>
              </w:rPr>
              <w:t>PM:</w:t>
            </w:r>
          </w:p>
        </w:tc>
        <w:tc>
          <w:tcPr>
            <w:tcW w:w="365" w:type="dxa"/>
            <w:vMerge w:val="restart"/>
          </w:tcPr>
          <w:p w14:paraId="44411BA5" w14:textId="799FD701" w:rsidR="00DA5B56" w:rsidRPr="000944FE" w:rsidRDefault="003C459B">
            <w:pPr>
              <w:rPr>
                <w:rFonts w:ascii="Arial" w:hAnsi="Arial"/>
                <w:sz w:val="18"/>
                <w:szCs w:val="18"/>
              </w:rPr>
            </w:pPr>
            <w:r w:rsidRPr="000944FE">
              <w:rPr>
                <w:rFonts w:ascii="Arial" w:hAnsi="Arial"/>
                <w:sz w:val="18"/>
                <w:szCs w:val="18"/>
              </w:rPr>
              <w:t>X</w:t>
            </w:r>
          </w:p>
        </w:tc>
        <w:tc>
          <w:tcPr>
            <w:tcW w:w="365" w:type="dxa"/>
            <w:vMerge w:val="restart"/>
          </w:tcPr>
          <w:p w14:paraId="10CE5C91" w14:textId="77777777" w:rsidR="00DA5B56" w:rsidRPr="000944FE" w:rsidRDefault="00DA5B56">
            <w:pPr>
              <w:rPr>
                <w:rFonts w:ascii="Arial" w:hAnsi="Arial"/>
                <w:sz w:val="18"/>
                <w:szCs w:val="18"/>
              </w:rPr>
            </w:pPr>
          </w:p>
        </w:tc>
        <w:tc>
          <w:tcPr>
            <w:tcW w:w="365" w:type="dxa"/>
            <w:vMerge w:val="restart"/>
          </w:tcPr>
          <w:p w14:paraId="57C1CF10" w14:textId="77777777" w:rsidR="00DA5B56" w:rsidRPr="000944FE" w:rsidRDefault="00DA5B56">
            <w:pPr>
              <w:rPr>
                <w:rFonts w:ascii="Arial" w:hAnsi="Arial"/>
                <w:sz w:val="18"/>
                <w:szCs w:val="18"/>
              </w:rPr>
            </w:pPr>
          </w:p>
        </w:tc>
        <w:tc>
          <w:tcPr>
            <w:tcW w:w="365" w:type="dxa"/>
            <w:vMerge w:val="restart"/>
          </w:tcPr>
          <w:p w14:paraId="41316EFB" w14:textId="77777777" w:rsidR="00DA5B56" w:rsidRPr="000944FE" w:rsidRDefault="00DA5B56">
            <w:pPr>
              <w:rPr>
                <w:rFonts w:ascii="Arial" w:hAnsi="Arial"/>
                <w:sz w:val="18"/>
                <w:szCs w:val="18"/>
              </w:rPr>
            </w:pPr>
          </w:p>
        </w:tc>
        <w:tc>
          <w:tcPr>
            <w:tcW w:w="365" w:type="dxa"/>
            <w:vMerge w:val="restart"/>
          </w:tcPr>
          <w:p w14:paraId="207B68AE" w14:textId="77777777" w:rsidR="00DA5B56" w:rsidRPr="000944FE" w:rsidRDefault="00DA5B56">
            <w:pPr>
              <w:rPr>
                <w:rFonts w:ascii="Arial" w:hAnsi="Arial"/>
                <w:sz w:val="18"/>
                <w:szCs w:val="18"/>
              </w:rPr>
            </w:pPr>
          </w:p>
        </w:tc>
        <w:tc>
          <w:tcPr>
            <w:tcW w:w="365" w:type="dxa"/>
            <w:vMerge w:val="restart"/>
          </w:tcPr>
          <w:p w14:paraId="396B985A" w14:textId="77777777" w:rsidR="00DA5B56" w:rsidRPr="000944FE" w:rsidRDefault="00DA5B56">
            <w:pPr>
              <w:rPr>
                <w:rFonts w:ascii="Arial" w:hAnsi="Arial"/>
                <w:sz w:val="18"/>
                <w:szCs w:val="18"/>
              </w:rPr>
            </w:pPr>
          </w:p>
        </w:tc>
      </w:tr>
      <w:tr w:rsidR="00DA5B56" w:rsidRPr="000944FE" w14:paraId="788F0A70" w14:textId="77777777">
        <w:trPr>
          <w:cantSplit/>
          <w:trHeight w:val="933"/>
        </w:trPr>
        <w:tc>
          <w:tcPr>
            <w:tcW w:w="1398" w:type="dxa"/>
            <w:vMerge/>
          </w:tcPr>
          <w:p w14:paraId="4A6AE0F5" w14:textId="77777777" w:rsidR="00DA5B56" w:rsidRPr="000944FE" w:rsidRDefault="00DA5B56">
            <w:pPr>
              <w:rPr>
                <w:rFonts w:ascii="Arial" w:hAnsi="Arial"/>
                <w:sz w:val="18"/>
                <w:szCs w:val="18"/>
              </w:rPr>
            </w:pPr>
          </w:p>
        </w:tc>
        <w:tc>
          <w:tcPr>
            <w:tcW w:w="1583" w:type="dxa"/>
            <w:vMerge/>
          </w:tcPr>
          <w:p w14:paraId="0144EF59" w14:textId="77777777" w:rsidR="00DA5B56" w:rsidRPr="000944FE" w:rsidRDefault="00DA5B56">
            <w:pPr>
              <w:rPr>
                <w:rFonts w:ascii="Arial" w:hAnsi="Arial"/>
                <w:sz w:val="18"/>
                <w:szCs w:val="18"/>
              </w:rPr>
            </w:pPr>
          </w:p>
        </w:tc>
        <w:tc>
          <w:tcPr>
            <w:tcW w:w="1589" w:type="dxa"/>
            <w:vMerge/>
          </w:tcPr>
          <w:p w14:paraId="4C9EE2BA" w14:textId="77777777" w:rsidR="00DA5B56" w:rsidRPr="000944FE" w:rsidRDefault="00DA5B56">
            <w:pPr>
              <w:rPr>
                <w:rFonts w:ascii="Arial" w:hAnsi="Arial"/>
                <w:sz w:val="18"/>
                <w:szCs w:val="18"/>
              </w:rPr>
            </w:pPr>
          </w:p>
        </w:tc>
        <w:tc>
          <w:tcPr>
            <w:tcW w:w="1593" w:type="dxa"/>
            <w:vMerge/>
          </w:tcPr>
          <w:p w14:paraId="066CD8A9" w14:textId="77777777" w:rsidR="00DA5B56" w:rsidRPr="000944FE" w:rsidRDefault="00DA5B56">
            <w:pPr>
              <w:rPr>
                <w:rFonts w:ascii="Arial" w:hAnsi="Arial"/>
                <w:sz w:val="18"/>
                <w:szCs w:val="18"/>
              </w:rPr>
            </w:pPr>
          </w:p>
        </w:tc>
        <w:tc>
          <w:tcPr>
            <w:tcW w:w="355" w:type="dxa"/>
            <w:vMerge/>
          </w:tcPr>
          <w:p w14:paraId="18C0773B" w14:textId="77777777" w:rsidR="00DA5B56" w:rsidRPr="000944FE" w:rsidRDefault="00DA5B56">
            <w:pPr>
              <w:rPr>
                <w:rFonts w:ascii="Arial" w:hAnsi="Arial"/>
                <w:sz w:val="18"/>
                <w:szCs w:val="18"/>
              </w:rPr>
            </w:pPr>
          </w:p>
        </w:tc>
        <w:tc>
          <w:tcPr>
            <w:tcW w:w="355" w:type="dxa"/>
            <w:vMerge/>
          </w:tcPr>
          <w:p w14:paraId="2AAACFE0" w14:textId="77777777" w:rsidR="00DA5B56" w:rsidRPr="000944FE" w:rsidRDefault="00DA5B56">
            <w:pPr>
              <w:rPr>
                <w:rFonts w:ascii="Arial" w:hAnsi="Arial"/>
                <w:sz w:val="18"/>
                <w:szCs w:val="18"/>
              </w:rPr>
            </w:pPr>
          </w:p>
        </w:tc>
        <w:tc>
          <w:tcPr>
            <w:tcW w:w="355" w:type="dxa"/>
            <w:vMerge/>
          </w:tcPr>
          <w:p w14:paraId="75F59C1D" w14:textId="77777777" w:rsidR="00DA5B56" w:rsidRPr="000944FE" w:rsidRDefault="00DA5B56">
            <w:pPr>
              <w:rPr>
                <w:rFonts w:ascii="Arial" w:hAnsi="Arial"/>
                <w:sz w:val="18"/>
                <w:szCs w:val="18"/>
              </w:rPr>
            </w:pPr>
          </w:p>
        </w:tc>
        <w:tc>
          <w:tcPr>
            <w:tcW w:w="356" w:type="dxa"/>
            <w:vMerge/>
          </w:tcPr>
          <w:p w14:paraId="6A72F945" w14:textId="77777777" w:rsidR="00DA5B56" w:rsidRPr="000944FE" w:rsidRDefault="00DA5B56">
            <w:pPr>
              <w:rPr>
                <w:rFonts w:ascii="Arial" w:hAnsi="Arial"/>
                <w:sz w:val="18"/>
                <w:szCs w:val="18"/>
              </w:rPr>
            </w:pPr>
          </w:p>
        </w:tc>
        <w:tc>
          <w:tcPr>
            <w:tcW w:w="356" w:type="dxa"/>
            <w:vMerge/>
          </w:tcPr>
          <w:p w14:paraId="57D1CC45" w14:textId="77777777" w:rsidR="00DA5B56" w:rsidRPr="000944FE" w:rsidRDefault="00DA5B56">
            <w:pPr>
              <w:rPr>
                <w:rFonts w:ascii="Arial" w:hAnsi="Arial"/>
                <w:sz w:val="18"/>
                <w:szCs w:val="18"/>
              </w:rPr>
            </w:pPr>
          </w:p>
        </w:tc>
        <w:tc>
          <w:tcPr>
            <w:tcW w:w="358" w:type="dxa"/>
            <w:vMerge/>
          </w:tcPr>
          <w:p w14:paraId="269644BD" w14:textId="77777777" w:rsidR="00DA5B56" w:rsidRPr="000944FE" w:rsidRDefault="00DA5B56">
            <w:pPr>
              <w:rPr>
                <w:rFonts w:ascii="Arial" w:hAnsi="Arial"/>
                <w:sz w:val="18"/>
                <w:szCs w:val="18"/>
              </w:rPr>
            </w:pPr>
          </w:p>
        </w:tc>
        <w:tc>
          <w:tcPr>
            <w:tcW w:w="2760" w:type="dxa"/>
          </w:tcPr>
          <w:p w14:paraId="6DD7E00C" w14:textId="77777777" w:rsidR="00DA5B56" w:rsidRPr="000944FE" w:rsidRDefault="00DA5B56" w:rsidP="001C1C6B">
            <w:pPr>
              <w:rPr>
                <w:rFonts w:ascii="Arial" w:hAnsi="Arial"/>
                <w:sz w:val="18"/>
                <w:szCs w:val="18"/>
              </w:rPr>
            </w:pPr>
            <w:r w:rsidRPr="000944FE">
              <w:rPr>
                <w:rFonts w:ascii="Arial" w:hAnsi="Arial"/>
                <w:color w:val="FF0000"/>
                <w:sz w:val="18"/>
                <w:szCs w:val="18"/>
              </w:rPr>
              <w:t>TM:</w:t>
            </w:r>
          </w:p>
        </w:tc>
        <w:tc>
          <w:tcPr>
            <w:tcW w:w="365" w:type="dxa"/>
            <w:vMerge/>
          </w:tcPr>
          <w:p w14:paraId="0DBB20F4" w14:textId="77777777" w:rsidR="00DA5B56" w:rsidRPr="000944FE" w:rsidRDefault="00DA5B56">
            <w:pPr>
              <w:rPr>
                <w:rFonts w:ascii="Arial" w:hAnsi="Arial"/>
                <w:sz w:val="18"/>
                <w:szCs w:val="18"/>
              </w:rPr>
            </w:pPr>
          </w:p>
        </w:tc>
        <w:tc>
          <w:tcPr>
            <w:tcW w:w="365" w:type="dxa"/>
            <w:vMerge/>
          </w:tcPr>
          <w:p w14:paraId="5EEBD607" w14:textId="77777777" w:rsidR="00DA5B56" w:rsidRPr="000944FE" w:rsidRDefault="00DA5B56">
            <w:pPr>
              <w:rPr>
                <w:rFonts w:ascii="Arial" w:hAnsi="Arial"/>
                <w:sz w:val="18"/>
                <w:szCs w:val="18"/>
              </w:rPr>
            </w:pPr>
          </w:p>
        </w:tc>
        <w:tc>
          <w:tcPr>
            <w:tcW w:w="365" w:type="dxa"/>
            <w:vMerge/>
          </w:tcPr>
          <w:p w14:paraId="187EBCE3" w14:textId="77777777" w:rsidR="00DA5B56" w:rsidRPr="000944FE" w:rsidRDefault="00DA5B56">
            <w:pPr>
              <w:rPr>
                <w:rFonts w:ascii="Arial" w:hAnsi="Arial"/>
                <w:sz w:val="18"/>
                <w:szCs w:val="18"/>
              </w:rPr>
            </w:pPr>
          </w:p>
        </w:tc>
        <w:tc>
          <w:tcPr>
            <w:tcW w:w="365" w:type="dxa"/>
            <w:vMerge/>
          </w:tcPr>
          <w:p w14:paraId="51210AFC" w14:textId="77777777" w:rsidR="00DA5B56" w:rsidRPr="000944FE" w:rsidRDefault="00DA5B56">
            <w:pPr>
              <w:rPr>
                <w:rFonts w:ascii="Arial" w:hAnsi="Arial"/>
                <w:sz w:val="18"/>
                <w:szCs w:val="18"/>
              </w:rPr>
            </w:pPr>
          </w:p>
        </w:tc>
        <w:tc>
          <w:tcPr>
            <w:tcW w:w="365" w:type="dxa"/>
            <w:vMerge/>
          </w:tcPr>
          <w:p w14:paraId="7BAF3A10" w14:textId="77777777" w:rsidR="00DA5B56" w:rsidRPr="000944FE" w:rsidRDefault="00DA5B56">
            <w:pPr>
              <w:rPr>
                <w:rFonts w:ascii="Arial" w:hAnsi="Arial"/>
                <w:sz w:val="18"/>
                <w:szCs w:val="18"/>
              </w:rPr>
            </w:pPr>
          </w:p>
        </w:tc>
        <w:tc>
          <w:tcPr>
            <w:tcW w:w="365" w:type="dxa"/>
            <w:vMerge/>
          </w:tcPr>
          <w:p w14:paraId="0C5373D3" w14:textId="77777777" w:rsidR="00DA5B56" w:rsidRPr="000944FE" w:rsidRDefault="00DA5B56">
            <w:pPr>
              <w:rPr>
                <w:rFonts w:ascii="Arial" w:hAnsi="Arial"/>
                <w:sz w:val="18"/>
                <w:szCs w:val="18"/>
              </w:rPr>
            </w:pPr>
          </w:p>
        </w:tc>
      </w:tr>
      <w:tr w:rsidR="00DA5B56" w:rsidRPr="000944FE" w14:paraId="6E1A74CE" w14:textId="77777777">
        <w:trPr>
          <w:cantSplit/>
          <w:trHeight w:val="726"/>
        </w:trPr>
        <w:tc>
          <w:tcPr>
            <w:tcW w:w="1398" w:type="dxa"/>
            <w:vMerge w:val="restart"/>
          </w:tcPr>
          <w:p w14:paraId="22907203" w14:textId="77777777" w:rsidR="00DA5B56" w:rsidRPr="000944FE" w:rsidRDefault="00DA5B56">
            <w:pPr>
              <w:rPr>
                <w:rFonts w:ascii="Arial" w:hAnsi="Arial"/>
                <w:sz w:val="18"/>
                <w:szCs w:val="18"/>
              </w:rPr>
            </w:pPr>
            <w:r w:rsidRPr="000944FE">
              <w:rPr>
                <w:rFonts w:ascii="Arial" w:hAnsi="Arial"/>
                <w:sz w:val="18"/>
                <w:szCs w:val="18"/>
              </w:rPr>
              <w:t>Capacity issues</w:t>
            </w:r>
          </w:p>
        </w:tc>
        <w:tc>
          <w:tcPr>
            <w:tcW w:w="1583" w:type="dxa"/>
            <w:vMerge w:val="restart"/>
          </w:tcPr>
          <w:p w14:paraId="1A72925E" w14:textId="77777777" w:rsidR="00DA5B56" w:rsidRPr="000944FE" w:rsidRDefault="00DA5B56">
            <w:pPr>
              <w:rPr>
                <w:rFonts w:ascii="Arial" w:hAnsi="Arial"/>
                <w:sz w:val="18"/>
                <w:szCs w:val="18"/>
              </w:rPr>
            </w:pPr>
            <w:r w:rsidRPr="000944FE">
              <w:rPr>
                <w:rFonts w:ascii="Arial" w:hAnsi="Arial"/>
                <w:sz w:val="18"/>
                <w:szCs w:val="18"/>
              </w:rPr>
              <w:t xml:space="preserve">Sound technical and managerial capacity of institutions and other project partners </w:t>
            </w:r>
          </w:p>
        </w:tc>
        <w:tc>
          <w:tcPr>
            <w:tcW w:w="1589" w:type="dxa"/>
            <w:vMerge w:val="restart"/>
          </w:tcPr>
          <w:p w14:paraId="3865D93F" w14:textId="77777777" w:rsidR="00DA5B56" w:rsidRPr="000944FE" w:rsidRDefault="00DA5B56">
            <w:pPr>
              <w:rPr>
                <w:rFonts w:ascii="Arial" w:hAnsi="Arial"/>
                <w:sz w:val="18"/>
                <w:szCs w:val="18"/>
              </w:rPr>
            </w:pPr>
            <w:r w:rsidRPr="000944FE">
              <w:rPr>
                <w:rFonts w:ascii="Arial" w:hAnsi="Arial"/>
                <w:sz w:val="18"/>
                <w:szCs w:val="18"/>
              </w:rPr>
              <w:t>Weaknesses exist but have been identified and actions is taken to build the necessary capacity</w:t>
            </w:r>
          </w:p>
        </w:tc>
        <w:tc>
          <w:tcPr>
            <w:tcW w:w="1593" w:type="dxa"/>
            <w:vMerge w:val="restart"/>
          </w:tcPr>
          <w:p w14:paraId="364C0919" w14:textId="77777777" w:rsidR="00DA5B56" w:rsidRPr="000944FE" w:rsidRDefault="00DA5B56">
            <w:pPr>
              <w:rPr>
                <w:rFonts w:ascii="Arial" w:hAnsi="Arial"/>
                <w:sz w:val="18"/>
                <w:szCs w:val="18"/>
              </w:rPr>
            </w:pPr>
            <w:r w:rsidRPr="000944FE">
              <w:rPr>
                <w:rFonts w:ascii="Arial" w:hAnsi="Arial"/>
                <w:sz w:val="18"/>
                <w:szCs w:val="18"/>
              </w:rPr>
              <w:t>Capacity is very low at all levels and partners require constant support and technical assistance</w:t>
            </w:r>
          </w:p>
        </w:tc>
        <w:tc>
          <w:tcPr>
            <w:tcW w:w="355" w:type="dxa"/>
            <w:vMerge w:val="restart"/>
          </w:tcPr>
          <w:p w14:paraId="1E05DB4D" w14:textId="648044A8" w:rsidR="00DA5B56" w:rsidRPr="000944FE" w:rsidRDefault="00B04D85">
            <w:pPr>
              <w:rPr>
                <w:rFonts w:ascii="Arial" w:hAnsi="Arial"/>
                <w:sz w:val="18"/>
                <w:szCs w:val="18"/>
              </w:rPr>
            </w:pPr>
            <w:r w:rsidRPr="000944FE">
              <w:rPr>
                <w:rFonts w:ascii="Arial" w:hAnsi="Arial"/>
                <w:sz w:val="18"/>
                <w:szCs w:val="18"/>
              </w:rPr>
              <w:t>X</w:t>
            </w:r>
          </w:p>
        </w:tc>
        <w:tc>
          <w:tcPr>
            <w:tcW w:w="355" w:type="dxa"/>
            <w:vMerge w:val="restart"/>
          </w:tcPr>
          <w:p w14:paraId="61BADCEE" w14:textId="77777777" w:rsidR="00DA5B56" w:rsidRPr="000944FE" w:rsidRDefault="00DA5B56">
            <w:pPr>
              <w:rPr>
                <w:rFonts w:ascii="Arial" w:hAnsi="Arial"/>
                <w:sz w:val="18"/>
                <w:szCs w:val="18"/>
              </w:rPr>
            </w:pPr>
          </w:p>
        </w:tc>
        <w:tc>
          <w:tcPr>
            <w:tcW w:w="355" w:type="dxa"/>
            <w:vMerge w:val="restart"/>
          </w:tcPr>
          <w:p w14:paraId="58BA8CFF" w14:textId="77777777" w:rsidR="00DA5B56" w:rsidRPr="000944FE" w:rsidRDefault="00DA5B56">
            <w:pPr>
              <w:rPr>
                <w:rFonts w:ascii="Arial" w:hAnsi="Arial"/>
                <w:sz w:val="18"/>
                <w:szCs w:val="18"/>
              </w:rPr>
            </w:pPr>
          </w:p>
        </w:tc>
        <w:tc>
          <w:tcPr>
            <w:tcW w:w="356" w:type="dxa"/>
            <w:vMerge w:val="restart"/>
          </w:tcPr>
          <w:p w14:paraId="07BFFA1E" w14:textId="77777777" w:rsidR="00DA5B56" w:rsidRPr="000944FE" w:rsidRDefault="00DA5B56">
            <w:pPr>
              <w:rPr>
                <w:rFonts w:ascii="Arial" w:hAnsi="Arial"/>
                <w:sz w:val="18"/>
                <w:szCs w:val="18"/>
              </w:rPr>
            </w:pPr>
          </w:p>
        </w:tc>
        <w:tc>
          <w:tcPr>
            <w:tcW w:w="356" w:type="dxa"/>
            <w:vMerge w:val="restart"/>
          </w:tcPr>
          <w:p w14:paraId="6AEAFE74" w14:textId="77777777" w:rsidR="00DA5B56" w:rsidRPr="000944FE" w:rsidRDefault="00DA5B56">
            <w:pPr>
              <w:rPr>
                <w:rFonts w:ascii="Arial" w:hAnsi="Arial"/>
                <w:sz w:val="18"/>
                <w:szCs w:val="18"/>
              </w:rPr>
            </w:pPr>
          </w:p>
        </w:tc>
        <w:tc>
          <w:tcPr>
            <w:tcW w:w="358" w:type="dxa"/>
            <w:vMerge w:val="restart"/>
          </w:tcPr>
          <w:p w14:paraId="543092C3" w14:textId="77777777" w:rsidR="00DA5B56" w:rsidRPr="000944FE" w:rsidRDefault="00DA5B56">
            <w:pPr>
              <w:rPr>
                <w:rFonts w:ascii="Arial" w:hAnsi="Arial"/>
                <w:sz w:val="18"/>
                <w:szCs w:val="18"/>
              </w:rPr>
            </w:pPr>
          </w:p>
        </w:tc>
        <w:tc>
          <w:tcPr>
            <w:tcW w:w="2760" w:type="dxa"/>
          </w:tcPr>
          <w:p w14:paraId="667B2EF6" w14:textId="77777777" w:rsidR="00DA5B56" w:rsidRPr="000944FE" w:rsidRDefault="00DA5B56" w:rsidP="001C1C6B">
            <w:pPr>
              <w:rPr>
                <w:rFonts w:ascii="Arial" w:hAnsi="Arial"/>
                <w:sz w:val="18"/>
                <w:szCs w:val="18"/>
              </w:rPr>
            </w:pPr>
            <w:r w:rsidRPr="000944FE">
              <w:rPr>
                <w:rFonts w:ascii="Arial" w:hAnsi="Arial"/>
                <w:sz w:val="18"/>
                <w:szCs w:val="18"/>
              </w:rPr>
              <w:t>PM:</w:t>
            </w:r>
          </w:p>
        </w:tc>
        <w:tc>
          <w:tcPr>
            <w:tcW w:w="365" w:type="dxa"/>
            <w:vMerge w:val="restart"/>
          </w:tcPr>
          <w:p w14:paraId="1EC57154" w14:textId="0408277F" w:rsidR="00DA5B56" w:rsidRPr="000944FE" w:rsidRDefault="003C459B">
            <w:pPr>
              <w:rPr>
                <w:rFonts w:ascii="Arial" w:hAnsi="Arial"/>
                <w:sz w:val="18"/>
                <w:szCs w:val="18"/>
              </w:rPr>
            </w:pPr>
            <w:r w:rsidRPr="000944FE">
              <w:rPr>
                <w:rFonts w:ascii="Arial" w:hAnsi="Arial"/>
                <w:sz w:val="18"/>
                <w:szCs w:val="18"/>
              </w:rPr>
              <w:t>X</w:t>
            </w:r>
          </w:p>
        </w:tc>
        <w:tc>
          <w:tcPr>
            <w:tcW w:w="365" w:type="dxa"/>
            <w:vMerge w:val="restart"/>
          </w:tcPr>
          <w:p w14:paraId="179974D1" w14:textId="77777777" w:rsidR="00DA5B56" w:rsidRPr="000944FE" w:rsidRDefault="00DA5B56">
            <w:pPr>
              <w:rPr>
                <w:rFonts w:ascii="Arial" w:hAnsi="Arial"/>
                <w:sz w:val="18"/>
                <w:szCs w:val="18"/>
              </w:rPr>
            </w:pPr>
          </w:p>
        </w:tc>
        <w:tc>
          <w:tcPr>
            <w:tcW w:w="365" w:type="dxa"/>
            <w:vMerge w:val="restart"/>
          </w:tcPr>
          <w:p w14:paraId="75232C78" w14:textId="77777777" w:rsidR="00DA5B56" w:rsidRPr="000944FE" w:rsidRDefault="00DA5B56">
            <w:pPr>
              <w:rPr>
                <w:rFonts w:ascii="Arial" w:hAnsi="Arial"/>
                <w:sz w:val="18"/>
                <w:szCs w:val="18"/>
              </w:rPr>
            </w:pPr>
          </w:p>
        </w:tc>
        <w:tc>
          <w:tcPr>
            <w:tcW w:w="365" w:type="dxa"/>
            <w:vMerge w:val="restart"/>
          </w:tcPr>
          <w:p w14:paraId="616E00C9" w14:textId="77777777" w:rsidR="00DA5B56" w:rsidRPr="000944FE" w:rsidRDefault="00DA5B56">
            <w:pPr>
              <w:rPr>
                <w:rFonts w:ascii="Arial" w:hAnsi="Arial"/>
                <w:sz w:val="18"/>
                <w:szCs w:val="18"/>
              </w:rPr>
            </w:pPr>
          </w:p>
        </w:tc>
        <w:tc>
          <w:tcPr>
            <w:tcW w:w="365" w:type="dxa"/>
            <w:vMerge w:val="restart"/>
          </w:tcPr>
          <w:p w14:paraId="54210F56" w14:textId="77777777" w:rsidR="00DA5B56" w:rsidRPr="000944FE" w:rsidRDefault="00DA5B56">
            <w:pPr>
              <w:rPr>
                <w:rFonts w:ascii="Arial" w:hAnsi="Arial"/>
                <w:sz w:val="18"/>
                <w:szCs w:val="18"/>
              </w:rPr>
            </w:pPr>
          </w:p>
        </w:tc>
        <w:tc>
          <w:tcPr>
            <w:tcW w:w="365" w:type="dxa"/>
            <w:vMerge w:val="restart"/>
          </w:tcPr>
          <w:p w14:paraId="13563ACD" w14:textId="77777777" w:rsidR="00DA5B56" w:rsidRPr="000944FE" w:rsidRDefault="00DA5B56">
            <w:pPr>
              <w:rPr>
                <w:rFonts w:ascii="Arial" w:hAnsi="Arial"/>
                <w:sz w:val="18"/>
                <w:szCs w:val="18"/>
              </w:rPr>
            </w:pPr>
          </w:p>
        </w:tc>
      </w:tr>
      <w:tr w:rsidR="00DA5B56" w:rsidRPr="000944FE" w14:paraId="5A75EBAF" w14:textId="77777777">
        <w:trPr>
          <w:cantSplit/>
          <w:trHeight w:val="726"/>
        </w:trPr>
        <w:tc>
          <w:tcPr>
            <w:tcW w:w="1398" w:type="dxa"/>
            <w:vMerge/>
          </w:tcPr>
          <w:p w14:paraId="07FFF4BB" w14:textId="77777777" w:rsidR="00DA5B56" w:rsidRPr="000944FE" w:rsidRDefault="00DA5B56">
            <w:pPr>
              <w:rPr>
                <w:rFonts w:ascii="Arial" w:hAnsi="Arial"/>
                <w:sz w:val="18"/>
                <w:szCs w:val="18"/>
              </w:rPr>
            </w:pPr>
          </w:p>
        </w:tc>
        <w:tc>
          <w:tcPr>
            <w:tcW w:w="1583" w:type="dxa"/>
            <w:vMerge/>
          </w:tcPr>
          <w:p w14:paraId="015C6103" w14:textId="77777777" w:rsidR="00DA5B56" w:rsidRPr="000944FE" w:rsidRDefault="00DA5B56">
            <w:pPr>
              <w:rPr>
                <w:rFonts w:ascii="Arial" w:hAnsi="Arial"/>
                <w:sz w:val="18"/>
                <w:szCs w:val="18"/>
              </w:rPr>
            </w:pPr>
          </w:p>
        </w:tc>
        <w:tc>
          <w:tcPr>
            <w:tcW w:w="1589" w:type="dxa"/>
            <w:vMerge/>
          </w:tcPr>
          <w:p w14:paraId="5002509C" w14:textId="77777777" w:rsidR="00DA5B56" w:rsidRPr="000944FE" w:rsidRDefault="00DA5B56">
            <w:pPr>
              <w:rPr>
                <w:rFonts w:ascii="Arial" w:hAnsi="Arial"/>
                <w:sz w:val="18"/>
                <w:szCs w:val="18"/>
              </w:rPr>
            </w:pPr>
          </w:p>
        </w:tc>
        <w:tc>
          <w:tcPr>
            <w:tcW w:w="1593" w:type="dxa"/>
            <w:vMerge/>
          </w:tcPr>
          <w:p w14:paraId="03DB4412" w14:textId="77777777" w:rsidR="00DA5B56" w:rsidRPr="000944FE" w:rsidRDefault="00DA5B56">
            <w:pPr>
              <w:rPr>
                <w:rFonts w:ascii="Arial" w:hAnsi="Arial"/>
                <w:sz w:val="18"/>
                <w:szCs w:val="18"/>
              </w:rPr>
            </w:pPr>
          </w:p>
        </w:tc>
        <w:tc>
          <w:tcPr>
            <w:tcW w:w="355" w:type="dxa"/>
            <w:vMerge/>
          </w:tcPr>
          <w:p w14:paraId="0DCF2BDA" w14:textId="77777777" w:rsidR="00DA5B56" w:rsidRPr="000944FE" w:rsidRDefault="00DA5B56">
            <w:pPr>
              <w:rPr>
                <w:rFonts w:ascii="Arial" w:hAnsi="Arial"/>
                <w:sz w:val="18"/>
                <w:szCs w:val="18"/>
              </w:rPr>
            </w:pPr>
          </w:p>
        </w:tc>
        <w:tc>
          <w:tcPr>
            <w:tcW w:w="355" w:type="dxa"/>
            <w:vMerge/>
          </w:tcPr>
          <w:p w14:paraId="5FD1FE58" w14:textId="77777777" w:rsidR="00DA5B56" w:rsidRPr="000944FE" w:rsidRDefault="00DA5B56">
            <w:pPr>
              <w:rPr>
                <w:rFonts w:ascii="Arial" w:hAnsi="Arial"/>
                <w:sz w:val="18"/>
                <w:szCs w:val="18"/>
              </w:rPr>
            </w:pPr>
          </w:p>
        </w:tc>
        <w:tc>
          <w:tcPr>
            <w:tcW w:w="355" w:type="dxa"/>
            <w:vMerge/>
          </w:tcPr>
          <w:p w14:paraId="16175FFF" w14:textId="77777777" w:rsidR="00DA5B56" w:rsidRPr="000944FE" w:rsidRDefault="00DA5B56">
            <w:pPr>
              <w:rPr>
                <w:rFonts w:ascii="Arial" w:hAnsi="Arial"/>
                <w:sz w:val="18"/>
                <w:szCs w:val="18"/>
              </w:rPr>
            </w:pPr>
          </w:p>
        </w:tc>
        <w:tc>
          <w:tcPr>
            <w:tcW w:w="356" w:type="dxa"/>
            <w:vMerge/>
          </w:tcPr>
          <w:p w14:paraId="19CA6DF0" w14:textId="77777777" w:rsidR="00DA5B56" w:rsidRPr="000944FE" w:rsidRDefault="00DA5B56">
            <w:pPr>
              <w:rPr>
                <w:rFonts w:ascii="Arial" w:hAnsi="Arial"/>
                <w:sz w:val="18"/>
                <w:szCs w:val="18"/>
              </w:rPr>
            </w:pPr>
          </w:p>
        </w:tc>
        <w:tc>
          <w:tcPr>
            <w:tcW w:w="356" w:type="dxa"/>
            <w:vMerge/>
          </w:tcPr>
          <w:p w14:paraId="05E861CA" w14:textId="77777777" w:rsidR="00DA5B56" w:rsidRPr="000944FE" w:rsidRDefault="00DA5B56">
            <w:pPr>
              <w:rPr>
                <w:rFonts w:ascii="Arial" w:hAnsi="Arial"/>
                <w:sz w:val="18"/>
                <w:szCs w:val="18"/>
              </w:rPr>
            </w:pPr>
          </w:p>
        </w:tc>
        <w:tc>
          <w:tcPr>
            <w:tcW w:w="358" w:type="dxa"/>
            <w:vMerge/>
          </w:tcPr>
          <w:p w14:paraId="3EFC2E71" w14:textId="77777777" w:rsidR="00DA5B56" w:rsidRPr="000944FE" w:rsidRDefault="00DA5B56">
            <w:pPr>
              <w:rPr>
                <w:rFonts w:ascii="Arial" w:hAnsi="Arial"/>
                <w:sz w:val="18"/>
                <w:szCs w:val="18"/>
              </w:rPr>
            </w:pPr>
          </w:p>
        </w:tc>
        <w:tc>
          <w:tcPr>
            <w:tcW w:w="2760" w:type="dxa"/>
          </w:tcPr>
          <w:p w14:paraId="6B8E7765" w14:textId="77777777" w:rsidR="00DA5B56" w:rsidRPr="000944FE" w:rsidRDefault="00DA5B56" w:rsidP="001C1C6B">
            <w:pPr>
              <w:rPr>
                <w:rFonts w:ascii="Arial" w:hAnsi="Arial"/>
                <w:sz w:val="18"/>
                <w:szCs w:val="18"/>
              </w:rPr>
            </w:pPr>
            <w:r w:rsidRPr="000944FE">
              <w:rPr>
                <w:rFonts w:ascii="Arial" w:hAnsi="Arial"/>
                <w:color w:val="FF0000"/>
                <w:sz w:val="18"/>
                <w:szCs w:val="18"/>
              </w:rPr>
              <w:t>TM:</w:t>
            </w:r>
          </w:p>
        </w:tc>
        <w:tc>
          <w:tcPr>
            <w:tcW w:w="365" w:type="dxa"/>
            <w:vMerge/>
          </w:tcPr>
          <w:p w14:paraId="53874F6F" w14:textId="77777777" w:rsidR="00DA5B56" w:rsidRPr="000944FE" w:rsidRDefault="00DA5B56">
            <w:pPr>
              <w:rPr>
                <w:rFonts w:ascii="Arial" w:hAnsi="Arial"/>
                <w:sz w:val="18"/>
                <w:szCs w:val="18"/>
              </w:rPr>
            </w:pPr>
          </w:p>
        </w:tc>
        <w:tc>
          <w:tcPr>
            <w:tcW w:w="365" w:type="dxa"/>
            <w:vMerge/>
          </w:tcPr>
          <w:p w14:paraId="08FF24FA" w14:textId="77777777" w:rsidR="00DA5B56" w:rsidRPr="000944FE" w:rsidRDefault="00DA5B56">
            <w:pPr>
              <w:rPr>
                <w:rFonts w:ascii="Arial" w:hAnsi="Arial"/>
                <w:sz w:val="18"/>
                <w:szCs w:val="18"/>
              </w:rPr>
            </w:pPr>
          </w:p>
        </w:tc>
        <w:tc>
          <w:tcPr>
            <w:tcW w:w="365" w:type="dxa"/>
            <w:vMerge/>
          </w:tcPr>
          <w:p w14:paraId="3F3A4185" w14:textId="77777777" w:rsidR="00DA5B56" w:rsidRPr="000944FE" w:rsidRDefault="00DA5B56">
            <w:pPr>
              <w:rPr>
                <w:rFonts w:ascii="Arial" w:hAnsi="Arial"/>
                <w:sz w:val="18"/>
                <w:szCs w:val="18"/>
              </w:rPr>
            </w:pPr>
          </w:p>
        </w:tc>
        <w:tc>
          <w:tcPr>
            <w:tcW w:w="365" w:type="dxa"/>
            <w:vMerge/>
          </w:tcPr>
          <w:p w14:paraId="38F055B9" w14:textId="77777777" w:rsidR="00DA5B56" w:rsidRPr="000944FE" w:rsidRDefault="00DA5B56">
            <w:pPr>
              <w:rPr>
                <w:rFonts w:ascii="Arial" w:hAnsi="Arial"/>
                <w:sz w:val="18"/>
                <w:szCs w:val="18"/>
              </w:rPr>
            </w:pPr>
          </w:p>
        </w:tc>
        <w:tc>
          <w:tcPr>
            <w:tcW w:w="365" w:type="dxa"/>
            <w:vMerge/>
          </w:tcPr>
          <w:p w14:paraId="77155BD7" w14:textId="77777777" w:rsidR="00DA5B56" w:rsidRPr="000944FE" w:rsidRDefault="00DA5B56">
            <w:pPr>
              <w:rPr>
                <w:rFonts w:ascii="Arial" w:hAnsi="Arial"/>
                <w:sz w:val="18"/>
                <w:szCs w:val="18"/>
              </w:rPr>
            </w:pPr>
          </w:p>
        </w:tc>
        <w:tc>
          <w:tcPr>
            <w:tcW w:w="365" w:type="dxa"/>
            <w:vMerge/>
          </w:tcPr>
          <w:p w14:paraId="09714BCF" w14:textId="77777777" w:rsidR="00DA5B56" w:rsidRPr="000944FE" w:rsidRDefault="00DA5B56">
            <w:pPr>
              <w:rPr>
                <w:rFonts w:ascii="Arial" w:hAnsi="Arial"/>
                <w:sz w:val="18"/>
                <w:szCs w:val="18"/>
              </w:rPr>
            </w:pPr>
          </w:p>
        </w:tc>
      </w:tr>
    </w:tbl>
    <w:p w14:paraId="6475C63B" w14:textId="77777777" w:rsidR="00A30A23" w:rsidRPr="000944FE" w:rsidRDefault="00A30A23"/>
    <w:p w14:paraId="1542A2DF" w14:textId="77777777" w:rsidR="00A30A23" w:rsidRPr="000944FE" w:rsidRDefault="00A30A23"/>
    <w:p w14:paraId="386F0BE5" w14:textId="77777777" w:rsidR="00A30A23" w:rsidRPr="000944FE" w:rsidRDefault="00A30A23"/>
    <w:p w14:paraId="17282397" w14:textId="77777777" w:rsidR="00A30A23" w:rsidRPr="000944FE" w:rsidRDefault="00A30A23">
      <w:pPr>
        <w:keepNext/>
        <w:rPr>
          <w:rFonts w:ascii="Arial" w:hAnsi="Arial" w:cs="Arial"/>
          <w:i/>
          <w:sz w:val="20"/>
          <w:szCs w:val="20"/>
        </w:rPr>
      </w:pPr>
      <w:r w:rsidRPr="000944FE">
        <w:rPr>
          <w:rFonts w:ascii="Arial" w:hAnsi="Arial" w:cs="Arial"/>
          <w:i/>
          <w:sz w:val="20"/>
          <w:szCs w:val="20"/>
        </w:rPr>
        <w:t xml:space="preserve">If there is a significant (over 50% of risk factors) discrepancy between Project Manager and Task Manager rating, an explanation by the </w:t>
      </w:r>
      <w:r w:rsidRPr="000944FE">
        <w:rPr>
          <w:rFonts w:ascii="Arial" w:hAnsi="Arial" w:cs="Arial"/>
          <w:i/>
          <w:color w:val="FF0000"/>
          <w:sz w:val="20"/>
          <w:szCs w:val="20"/>
        </w:rPr>
        <w:t>Task Manager</w:t>
      </w:r>
      <w:r w:rsidRPr="000944FE">
        <w:rPr>
          <w:rFonts w:ascii="Arial" w:hAnsi="Arial" w:cs="Arial"/>
          <w:i/>
          <w:sz w:val="20"/>
          <w:szCs w:val="20"/>
        </w:rPr>
        <w:t xml:space="preserve"> should be provided below</w:t>
      </w:r>
    </w:p>
    <w:p w14:paraId="79EA11B2" w14:textId="77777777" w:rsidR="00A30A23" w:rsidRPr="000944FE" w:rsidRDefault="00A30A23">
      <w:pPr>
        <w:keepNext/>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A30A23" w:rsidRPr="000944FE" w14:paraId="13C15C65" w14:textId="77777777">
        <w:tc>
          <w:tcPr>
            <w:tcW w:w="13176" w:type="dxa"/>
          </w:tcPr>
          <w:p w14:paraId="23B5E28F" w14:textId="77777777" w:rsidR="00A30A23" w:rsidRPr="000944FE" w:rsidRDefault="00A30A23">
            <w:pPr>
              <w:rPr>
                <w:rFonts w:ascii="Arial" w:hAnsi="Arial" w:cs="Arial"/>
                <w:sz w:val="20"/>
                <w:szCs w:val="20"/>
              </w:rPr>
            </w:pPr>
          </w:p>
        </w:tc>
      </w:tr>
    </w:tbl>
    <w:p w14:paraId="7C025D5D" w14:textId="77777777" w:rsidR="00A30A23" w:rsidRPr="000944FE" w:rsidRDefault="00A30A23">
      <w:pPr>
        <w:rPr>
          <w:rFonts w:ascii="Arial" w:hAnsi="Arial" w:cs="Arial"/>
          <w:sz w:val="20"/>
          <w:szCs w:val="20"/>
        </w:rPr>
      </w:pPr>
    </w:p>
    <w:p w14:paraId="01C4AE5A" w14:textId="77777777" w:rsidR="00A30A23" w:rsidRPr="000944FE" w:rsidRDefault="00A30A23">
      <w:pPr>
        <w:ind w:firstLine="360"/>
        <w:rPr>
          <w: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A30A23" w:rsidRPr="000944FE" w14:paraId="4093B7EB" w14:textId="77777777" w:rsidTr="003E4C62">
        <w:tc>
          <w:tcPr>
            <w:tcW w:w="13248" w:type="dxa"/>
            <w:tcBorders>
              <w:bottom w:val="single" w:sz="4" w:space="0" w:color="auto"/>
            </w:tcBorders>
            <w:shd w:val="clear" w:color="auto" w:fill="CCCCCC"/>
          </w:tcPr>
          <w:p w14:paraId="71616605" w14:textId="77777777" w:rsidR="00A30A23" w:rsidRPr="000944FE" w:rsidRDefault="00A30A23">
            <w:pPr>
              <w:keepNext/>
              <w:jc w:val="center"/>
              <w:rPr>
                <w:rFonts w:ascii="Arial" w:hAnsi="Arial" w:cs="Arial"/>
                <w:b/>
                <w:sz w:val="20"/>
                <w:szCs w:val="20"/>
              </w:rPr>
            </w:pPr>
            <w:r w:rsidRPr="000944FE">
              <w:rPr>
                <w:rFonts w:ascii="Arial" w:hAnsi="Arial" w:cs="Arial"/>
                <w:b/>
                <w:sz w:val="20"/>
                <w:szCs w:val="20"/>
              </w:rPr>
              <w:t>TOP RISK MITIGATION PLAN</w:t>
            </w:r>
          </w:p>
        </w:tc>
      </w:tr>
      <w:tr w:rsidR="00A30A23" w:rsidRPr="000944FE" w14:paraId="62FCA87F" w14:textId="77777777" w:rsidTr="003E4C62">
        <w:tc>
          <w:tcPr>
            <w:tcW w:w="13248" w:type="dxa"/>
            <w:shd w:val="clear" w:color="auto" w:fill="F3F3F3"/>
          </w:tcPr>
          <w:p w14:paraId="7E0384B7" w14:textId="77777777" w:rsidR="00A30A23" w:rsidRPr="000944FE" w:rsidRDefault="00A30A23">
            <w:pPr>
              <w:keepNext/>
              <w:rPr>
                <w:rFonts w:ascii="Arial" w:hAnsi="Arial" w:cs="Arial"/>
                <w:sz w:val="18"/>
                <w:szCs w:val="18"/>
              </w:rPr>
            </w:pPr>
            <w:r w:rsidRPr="000944FE">
              <w:rPr>
                <w:rFonts w:ascii="Arial" w:hAnsi="Arial" w:cs="Arial"/>
                <w:sz w:val="18"/>
                <w:szCs w:val="18"/>
              </w:rPr>
              <w:t>Rank – importance of risk</w:t>
            </w:r>
          </w:p>
          <w:p w14:paraId="68075238" w14:textId="77777777" w:rsidR="00A30A23" w:rsidRPr="000944FE" w:rsidRDefault="00A30A23">
            <w:pPr>
              <w:keepNext/>
              <w:rPr>
                <w:rFonts w:ascii="Arial" w:hAnsi="Arial" w:cs="Arial"/>
                <w:sz w:val="18"/>
                <w:szCs w:val="18"/>
              </w:rPr>
            </w:pPr>
            <w:r w:rsidRPr="000944FE">
              <w:rPr>
                <w:rFonts w:ascii="Arial" w:hAnsi="Arial" w:cs="Arial"/>
                <w:sz w:val="18"/>
                <w:szCs w:val="18"/>
              </w:rPr>
              <w:t>Risk Statement – potential problem (condition and consequence)</w:t>
            </w:r>
          </w:p>
          <w:p w14:paraId="7BEA245A" w14:textId="77777777" w:rsidR="00A30A23" w:rsidRPr="000944FE" w:rsidRDefault="00A30A23">
            <w:pPr>
              <w:keepNext/>
              <w:rPr>
                <w:rFonts w:ascii="Arial" w:hAnsi="Arial" w:cs="Arial"/>
                <w:sz w:val="18"/>
                <w:szCs w:val="18"/>
              </w:rPr>
            </w:pPr>
            <w:r w:rsidRPr="000944FE">
              <w:rPr>
                <w:rFonts w:ascii="Arial" w:hAnsi="Arial" w:cs="Arial"/>
                <w:sz w:val="18"/>
                <w:szCs w:val="18"/>
              </w:rPr>
              <w:t>Action to take – action planned/taken to handle the risk</w:t>
            </w:r>
          </w:p>
          <w:p w14:paraId="6081941E" w14:textId="77777777" w:rsidR="00A30A23" w:rsidRPr="000944FE" w:rsidRDefault="00A30A23">
            <w:pPr>
              <w:keepNext/>
              <w:rPr>
                <w:rFonts w:ascii="Arial" w:hAnsi="Arial" w:cs="Arial"/>
                <w:sz w:val="18"/>
                <w:szCs w:val="18"/>
              </w:rPr>
            </w:pPr>
            <w:r w:rsidRPr="000944FE">
              <w:rPr>
                <w:rFonts w:ascii="Arial" w:hAnsi="Arial" w:cs="Arial"/>
                <w:sz w:val="18"/>
                <w:szCs w:val="18"/>
              </w:rPr>
              <w:t>Who – person(s) responsible for the action</w:t>
            </w:r>
          </w:p>
          <w:p w14:paraId="661C33D0" w14:textId="77777777" w:rsidR="00A30A23" w:rsidRPr="000944FE" w:rsidRDefault="00A30A23">
            <w:pPr>
              <w:keepNext/>
              <w:rPr>
                <w:rFonts w:ascii="Arial" w:hAnsi="Arial" w:cs="Arial"/>
                <w:sz w:val="18"/>
                <w:szCs w:val="18"/>
              </w:rPr>
            </w:pPr>
            <w:r w:rsidRPr="000944FE">
              <w:rPr>
                <w:rFonts w:ascii="Arial" w:hAnsi="Arial" w:cs="Arial"/>
                <w:sz w:val="18"/>
                <w:szCs w:val="18"/>
              </w:rPr>
              <w:t xml:space="preserve">Date – date by which action needs to be or was completed </w:t>
            </w:r>
          </w:p>
        </w:tc>
      </w:tr>
    </w:tbl>
    <w:p w14:paraId="11D90C99" w14:textId="77777777" w:rsidR="00A30A23" w:rsidRPr="000944FE" w:rsidRDefault="00A30A23">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A30A23" w:rsidRPr="000944FE" w14:paraId="44D237CB" w14:textId="77777777" w:rsidTr="003E4C62">
        <w:trPr>
          <w:tblHeader/>
        </w:trPr>
        <w:tc>
          <w:tcPr>
            <w:tcW w:w="1008" w:type="dxa"/>
            <w:tcBorders>
              <w:bottom w:val="single" w:sz="4" w:space="0" w:color="auto"/>
            </w:tcBorders>
            <w:shd w:val="clear" w:color="auto" w:fill="D9D9D9"/>
          </w:tcPr>
          <w:p w14:paraId="4EC4F1BE" w14:textId="77777777" w:rsidR="00A30A23" w:rsidRPr="000944FE" w:rsidRDefault="00A30A23">
            <w:pPr>
              <w:keepNext/>
              <w:rPr>
                <w:rFonts w:ascii="Arial" w:hAnsi="Arial" w:cs="Arial"/>
                <w:b/>
                <w:sz w:val="20"/>
                <w:szCs w:val="20"/>
              </w:rPr>
            </w:pPr>
            <w:r w:rsidRPr="000944FE">
              <w:rPr>
                <w:rFonts w:ascii="Arial" w:hAnsi="Arial" w:cs="Arial"/>
                <w:b/>
                <w:sz w:val="20"/>
                <w:szCs w:val="20"/>
              </w:rPr>
              <w:t>Rank</w:t>
            </w:r>
          </w:p>
        </w:tc>
        <w:tc>
          <w:tcPr>
            <w:tcW w:w="5040" w:type="dxa"/>
            <w:gridSpan w:val="2"/>
            <w:tcBorders>
              <w:bottom w:val="single" w:sz="4" w:space="0" w:color="auto"/>
            </w:tcBorders>
            <w:shd w:val="clear" w:color="auto" w:fill="D9D9D9"/>
          </w:tcPr>
          <w:p w14:paraId="747AEDA5" w14:textId="77777777" w:rsidR="00A30A23" w:rsidRPr="000944FE" w:rsidRDefault="00A30A23">
            <w:pPr>
              <w:keepNext/>
              <w:jc w:val="center"/>
              <w:rPr>
                <w:rFonts w:ascii="Arial" w:hAnsi="Arial" w:cs="Arial"/>
                <w:b/>
                <w:sz w:val="20"/>
                <w:szCs w:val="20"/>
              </w:rPr>
            </w:pPr>
            <w:r w:rsidRPr="000944FE">
              <w:rPr>
                <w:rFonts w:ascii="Arial" w:hAnsi="Arial" w:cs="Arial"/>
                <w:b/>
                <w:sz w:val="20"/>
                <w:szCs w:val="20"/>
              </w:rPr>
              <w:t>Risk Statement</w:t>
            </w:r>
            <w:r w:rsidRPr="000944FE">
              <w:rPr>
                <w:rStyle w:val="FootnoteReference"/>
                <w:rFonts w:ascii="Arial" w:hAnsi="Arial" w:cs="Arial"/>
                <w:b/>
                <w:sz w:val="20"/>
                <w:szCs w:val="20"/>
              </w:rPr>
              <w:footnoteReference w:id="10"/>
            </w:r>
          </w:p>
        </w:tc>
        <w:tc>
          <w:tcPr>
            <w:tcW w:w="3420" w:type="dxa"/>
            <w:tcBorders>
              <w:bottom w:val="single" w:sz="4" w:space="0" w:color="auto"/>
            </w:tcBorders>
            <w:shd w:val="clear" w:color="auto" w:fill="D9D9D9"/>
          </w:tcPr>
          <w:p w14:paraId="1B13966E" w14:textId="77777777" w:rsidR="00A30A23" w:rsidRPr="000944FE" w:rsidRDefault="00A30A23">
            <w:pPr>
              <w:keepNext/>
              <w:rPr>
                <w:rFonts w:ascii="Arial" w:hAnsi="Arial" w:cs="Arial"/>
                <w:b/>
                <w:sz w:val="20"/>
                <w:szCs w:val="20"/>
              </w:rPr>
            </w:pPr>
            <w:r w:rsidRPr="000944FE">
              <w:rPr>
                <w:rFonts w:ascii="Arial" w:hAnsi="Arial" w:cs="Arial"/>
                <w:b/>
                <w:sz w:val="20"/>
                <w:szCs w:val="20"/>
              </w:rPr>
              <w:t>Action to Take</w:t>
            </w:r>
          </w:p>
        </w:tc>
        <w:tc>
          <w:tcPr>
            <w:tcW w:w="2520" w:type="dxa"/>
            <w:tcBorders>
              <w:bottom w:val="single" w:sz="4" w:space="0" w:color="auto"/>
            </w:tcBorders>
            <w:shd w:val="clear" w:color="auto" w:fill="D9D9D9"/>
          </w:tcPr>
          <w:p w14:paraId="597EA7F7" w14:textId="77777777" w:rsidR="00A30A23" w:rsidRPr="000944FE" w:rsidRDefault="00A30A23">
            <w:pPr>
              <w:keepNext/>
              <w:rPr>
                <w:rFonts w:ascii="Arial" w:hAnsi="Arial" w:cs="Arial"/>
                <w:b/>
                <w:sz w:val="20"/>
                <w:szCs w:val="20"/>
              </w:rPr>
            </w:pPr>
            <w:r w:rsidRPr="000944FE">
              <w:rPr>
                <w:rFonts w:ascii="Arial" w:hAnsi="Arial" w:cs="Arial"/>
                <w:b/>
                <w:sz w:val="20"/>
                <w:szCs w:val="20"/>
              </w:rPr>
              <w:t>Who</w:t>
            </w:r>
          </w:p>
        </w:tc>
        <w:tc>
          <w:tcPr>
            <w:tcW w:w="1260" w:type="dxa"/>
            <w:tcBorders>
              <w:bottom w:val="single" w:sz="4" w:space="0" w:color="auto"/>
            </w:tcBorders>
            <w:shd w:val="clear" w:color="auto" w:fill="D9D9D9"/>
          </w:tcPr>
          <w:p w14:paraId="6AFE9CCC" w14:textId="77777777" w:rsidR="00A30A23" w:rsidRPr="000944FE" w:rsidRDefault="00A30A23">
            <w:pPr>
              <w:keepNext/>
              <w:rPr>
                <w:rFonts w:ascii="Arial" w:hAnsi="Arial" w:cs="Arial"/>
                <w:b/>
                <w:sz w:val="20"/>
                <w:szCs w:val="20"/>
              </w:rPr>
            </w:pPr>
            <w:r w:rsidRPr="000944FE">
              <w:rPr>
                <w:rFonts w:ascii="Arial" w:hAnsi="Arial" w:cs="Arial"/>
                <w:b/>
                <w:sz w:val="20"/>
                <w:szCs w:val="20"/>
              </w:rPr>
              <w:t>Date</w:t>
            </w:r>
          </w:p>
        </w:tc>
      </w:tr>
      <w:tr w:rsidR="00A30A23" w:rsidRPr="000944FE" w14:paraId="561635A8" w14:textId="77777777" w:rsidTr="003E4C62">
        <w:trPr>
          <w:tblHeader/>
        </w:trPr>
        <w:tc>
          <w:tcPr>
            <w:tcW w:w="1008" w:type="dxa"/>
            <w:shd w:val="clear" w:color="auto" w:fill="D9D9D9"/>
          </w:tcPr>
          <w:p w14:paraId="4FB33FFC" w14:textId="77777777" w:rsidR="00A30A23" w:rsidRPr="000944FE" w:rsidRDefault="00A30A23">
            <w:pPr>
              <w:keepNext/>
              <w:rPr>
                <w:rFonts w:ascii="Arial" w:hAnsi="Arial" w:cs="Arial"/>
                <w:b/>
                <w:sz w:val="20"/>
                <w:szCs w:val="20"/>
              </w:rPr>
            </w:pPr>
          </w:p>
        </w:tc>
        <w:tc>
          <w:tcPr>
            <w:tcW w:w="2520" w:type="dxa"/>
            <w:shd w:val="clear" w:color="auto" w:fill="D9D9D9"/>
          </w:tcPr>
          <w:p w14:paraId="2AAA8D33" w14:textId="77777777" w:rsidR="00A30A23" w:rsidRPr="000944FE" w:rsidRDefault="00A30A23">
            <w:pPr>
              <w:keepNext/>
              <w:rPr>
                <w:rFonts w:ascii="Arial" w:hAnsi="Arial" w:cs="Arial"/>
                <w:b/>
                <w:sz w:val="20"/>
                <w:szCs w:val="20"/>
              </w:rPr>
            </w:pPr>
            <w:r w:rsidRPr="000944FE">
              <w:rPr>
                <w:rFonts w:ascii="Arial" w:hAnsi="Arial" w:cs="Arial"/>
                <w:b/>
                <w:sz w:val="20"/>
                <w:szCs w:val="20"/>
              </w:rPr>
              <w:t>Condition</w:t>
            </w:r>
          </w:p>
        </w:tc>
        <w:tc>
          <w:tcPr>
            <w:tcW w:w="2520" w:type="dxa"/>
            <w:shd w:val="clear" w:color="auto" w:fill="D9D9D9"/>
          </w:tcPr>
          <w:p w14:paraId="6BF7B185" w14:textId="77777777" w:rsidR="00A30A23" w:rsidRPr="000944FE" w:rsidRDefault="00A30A23">
            <w:pPr>
              <w:keepNext/>
              <w:rPr>
                <w:rFonts w:ascii="Arial" w:hAnsi="Arial" w:cs="Arial"/>
                <w:b/>
                <w:sz w:val="20"/>
                <w:szCs w:val="20"/>
              </w:rPr>
            </w:pPr>
            <w:r w:rsidRPr="000944FE">
              <w:rPr>
                <w:rFonts w:ascii="Arial" w:hAnsi="Arial" w:cs="Arial"/>
                <w:b/>
                <w:sz w:val="20"/>
                <w:szCs w:val="20"/>
              </w:rPr>
              <w:t>Consequence</w:t>
            </w:r>
          </w:p>
        </w:tc>
        <w:tc>
          <w:tcPr>
            <w:tcW w:w="3420" w:type="dxa"/>
            <w:shd w:val="clear" w:color="auto" w:fill="D9D9D9"/>
          </w:tcPr>
          <w:p w14:paraId="18622CE9" w14:textId="77777777" w:rsidR="00A30A23" w:rsidRPr="000944FE" w:rsidRDefault="00A30A23">
            <w:pPr>
              <w:keepNext/>
              <w:rPr>
                <w:rFonts w:ascii="Arial" w:hAnsi="Arial" w:cs="Arial"/>
                <w:b/>
                <w:sz w:val="20"/>
                <w:szCs w:val="20"/>
              </w:rPr>
            </w:pPr>
          </w:p>
        </w:tc>
        <w:tc>
          <w:tcPr>
            <w:tcW w:w="2520" w:type="dxa"/>
            <w:shd w:val="clear" w:color="auto" w:fill="D9D9D9"/>
          </w:tcPr>
          <w:p w14:paraId="0961A836" w14:textId="77777777" w:rsidR="00A30A23" w:rsidRPr="000944FE" w:rsidRDefault="00A30A23">
            <w:pPr>
              <w:keepNext/>
              <w:rPr>
                <w:rFonts w:ascii="Arial" w:hAnsi="Arial" w:cs="Arial"/>
                <w:b/>
                <w:sz w:val="20"/>
                <w:szCs w:val="20"/>
              </w:rPr>
            </w:pPr>
          </w:p>
        </w:tc>
        <w:tc>
          <w:tcPr>
            <w:tcW w:w="1260" w:type="dxa"/>
            <w:shd w:val="clear" w:color="auto" w:fill="D9D9D9"/>
          </w:tcPr>
          <w:p w14:paraId="027ED0A0" w14:textId="77777777" w:rsidR="00A30A23" w:rsidRPr="000944FE" w:rsidRDefault="00A30A23">
            <w:pPr>
              <w:keepNext/>
              <w:rPr>
                <w:rFonts w:ascii="Arial" w:hAnsi="Arial" w:cs="Arial"/>
                <w:b/>
                <w:sz w:val="20"/>
                <w:szCs w:val="20"/>
              </w:rPr>
            </w:pPr>
          </w:p>
        </w:tc>
      </w:tr>
      <w:tr w:rsidR="00A30A23" w:rsidRPr="000944FE" w14:paraId="7BEA6377" w14:textId="77777777" w:rsidTr="003E4C62">
        <w:tc>
          <w:tcPr>
            <w:tcW w:w="1008" w:type="dxa"/>
          </w:tcPr>
          <w:p w14:paraId="2D155C54" w14:textId="77777777" w:rsidR="00A30A23" w:rsidRPr="000944FE" w:rsidRDefault="00A30A23">
            <w:pPr>
              <w:rPr>
                <w:rFonts w:ascii="Arial" w:hAnsi="Arial" w:cs="Arial"/>
                <w:b/>
                <w:sz w:val="20"/>
                <w:szCs w:val="20"/>
              </w:rPr>
            </w:pPr>
          </w:p>
        </w:tc>
        <w:tc>
          <w:tcPr>
            <w:tcW w:w="2520" w:type="dxa"/>
          </w:tcPr>
          <w:p w14:paraId="2783DB62" w14:textId="77777777" w:rsidR="00A30A23" w:rsidRPr="000944FE" w:rsidRDefault="00A30A23">
            <w:pPr>
              <w:rPr>
                <w:rFonts w:ascii="Arial" w:hAnsi="Arial" w:cs="Arial"/>
                <w:b/>
                <w:sz w:val="20"/>
                <w:szCs w:val="20"/>
              </w:rPr>
            </w:pPr>
          </w:p>
        </w:tc>
        <w:tc>
          <w:tcPr>
            <w:tcW w:w="2520" w:type="dxa"/>
          </w:tcPr>
          <w:p w14:paraId="0884026A" w14:textId="77777777" w:rsidR="00A30A23" w:rsidRPr="000944FE" w:rsidRDefault="00A30A23">
            <w:pPr>
              <w:rPr>
                <w:rFonts w:ascii="Arial" w:hAnsi="Arial" w:cs="Arial"/>
                <w:b/>
                <w:sz w:val="20"/>
                <w:szCs w:val="20"/>
              </w:rPr>
            </w:pPr>
          </w:p>
        </w:tc>
        <w:tc>
          <w:tcPr>
            <w:tcW w:w="3420" w:type="dxa"/>
          </w:tcPr>
          <w:p w14:paraId="4B5D5EBE" w14:textId="77777777" w:rsidR="00A30A23" w:rsidRPr="000944FE" w:rsidRDefault="00A30A23">
            <w:pPr>
              <w:rPr>
                <w:rFonts w:ascii="Arial" w:hAnsi="Arial" w:cs="Arial"/>
                <w:b/>
                <w:sz w:val="20"/>
                <w:szCs w:val="20"/>
              </w:rPr>
            </w:pPr>
          </w:p>
        </w:tc>
        <w:tc>
          <w:tcPr>
            <w:tcW w:w="2520" w:type="dxa"/>
          </w:tcPr>
          <w:p w14:paraId="58088EBE" w14:textId="77777777" w:rsidR="00A30A23" w:rsidRPr="000944FE" w:rsidRDefault="00A30A23">
            <w:pPr>
              <w:rPr>
                <w:rFonts w:ascii="Arial" w:hAnsi="Arial" w:cs="Arial"/>
                <w:b/>
                <w:sz w:val="20"/>
                <w:szCs w:val="20"/>
              </w:rPr>
            </w:pPr>
          </w:p>
        </w:tc>
        <w:tc>
          <w:tcPr>
            <w:tcW w:w="1260" w:type="dxa"/>
          </w:tcPr>
          <w:p w14:paraId="5B58E231" w14:textId="77777777" w:rsidR="00A30A23" w:rsidRPr="000944FE" w:rsidRDefault="00A30A23">
            <w:pPr>
              <w:rPr>
                <w:rFonts w:ascii="Arial" w:hAnsi="Arial" w:cs="Arial"/>
                <w:b/>
                <w:sz w:val="20"/>
                <w:szCs w:val="20"/>
              </w:rPr>
            </w:pPr>
          </w:p>
        </w:tc>
      </w:tr>
      <w:tr w:rsidR="00A30A23" w:rsidRPr="000944FE" w14:paraId="1342152C" w14:textId="77777777" w:rsidTr="003E4C62">
        <w:tc>
          <w:tcPr>
            <w:tcW w:w="1008" w:type="dxa"/>
          </w:tcPr>
          <w:p w14:paraId="69F6BB1F" w14:textId="77777777" w:rsidR="00A30A23" w:rsidRPr="000944FE" w:rsidRDefault="00A30A23">
            <w:pPr>
              <w:rPr>
                <w:rFonts w:ascii="Arial" w:hAnsi="Arial" w:cs="Arial"/>
                <w:b/>
                <w:sz w:val="20"/>
                <w:szCs w:val="20"/>
              </w:rPr>
            </w:pPr>
          </w:p>
        </w:tc>
        <w:tc>
          <w:tcPr>
            <w:tcW w:w="2520" w:type="dxa"/>
          </w:tcPr>
          <w:p w14:paraId="39758DDF" w14:textId="77777777" w:rsidR="00A30A23" w:rsidRPr="000944FE" w:rsidRDefault="00A30A23">
            <w:pPr>
              <w:rPr>
                <w:rFonts w:ascii="Arial" w:hAnsi="Arial" w:cs="Arial"/>
                <w:b/>
                <w:sz w:val="20"/>
                <w:szCs w:val="20"/>
              </w:rPr>
            </w:pPr>
          </w:p>
        </w:tc>
        <w:tc>
          <w:tcPr>
            <w:tcW w:w="2520" w:type="dxa"/>
          </w:tcPr>
          <w:p w14:paraId="6DD07648" w14:textId="77777777" w:rsidR="00A30A23" w:rsidRPr="000944FE" w:rsidRDefault="00A30A23">
            <w:pPr>
              <w:rPr>
                <w:rFonts w:ascii="Arial" w:hAnsi="Arial" w:cs="Arial"/>
                <w:b/>
                <w:sz w:val="20"/>
                <w:szCs w:val="20"/>
              </w:rPr>
            </w:pPr>
          </w:p>
        </w:tc>
        <w:tc>
          <w:tcPr>
            <w:tcW w:w="3420" w:type="dxa"/>
          </w:tcPr>
          <w:p w14:paraId="715692ED" w14:textId="77777777" w:rsidR="00A30A23" w:rsidRPr="000944FE" w:rsidRDefault="00A30A23">
            <w:pPr>
              <w:rPr>
                <w:rFonts w:ascii="Arial" w:hAnsi="Arial" w:cs="Arial"/>
                <w:b/>
                <w:sz w:val="20"/>
                <w:szCs w:val="20"/>
              </w:rPr>
            </w:pPr>
          </w:p>
        </w:tc>
        <w:tc>
          <w:tcPr>
            <w:tcW w:w="2520" w:type="dxa"/>
          </w:tcPr>
          <w:p w14:paraId="214F8828" w14:textId="77777777" w:rsidR="00A30A23" w:rsidRPr="000944FE" w:rsidRDefault="00A30A23">
            <w:pPr>
              <w:rPr>
                <w:rFonts w:ascii="Arial" w:hAnsi="Arial" w:cs="Arial"/>
                <w:b/>
                <w:sz w:val="20"/>
                <w:szCs w:val="20"/>
              </w:rPr>
            </w:pPr>
          </w:p>
        </w:tc>
        <w:tc>
          <w:tcPr>
            <w:tcW w:w="1260" w:type="dxa"/>
          </w:tcPr>
          <w:p w14:paraId="03273C54" w14:textId="77777777" w:rsidR="00A30A23" w:rsidRPr="000944FE" w:rsidRDefault="00A30A23">
            <w:pPr>
              <w:rPr>
                <w:rFonts w:ascii="Arial" w:hAnsi="Arial" w:cs="Arial"/>
                <w:b/>
                <w:sz w:val="20"/>
                <w:szCs w:val="20"/>
              </w:rPr>
            </w:pPr>
          </w:p>
        </w:tc>
      </w:tr>
      <w:tr w:rsidR="00A30A23" w:rsidRPr="000944FE" w14:paraId="1920EB1C" w14:textId="77777777" w:rsidTr="003E4C62">
        <w:tc>
          <w:tcPr>
            <w:tcW w:w="1008" w:type="dxa"/>
          </w:tcPr>
          <w:p w14:paraId="6932E45E" w14:textId="77777777" w:rsidR="00A30A23" w:rsidRPr="000944FE" w:rsidRDefault="00A30A23">
            <w:pPr>
              <w:rPr>
                <w:rFonts w:ascii="Arial" w:hAnsi="Arial" w:cs="Arial"/>
                <w:b/>
                <w:sz w:val="20"/>
                <w:szCs w:val="20"/>
              </w:rPr>
            </w:pPr>
          </w:p>
        </w:tc>
        <w:tc>
          <w:tcPr>
            <w:tcW w:w="2520" w:type="dxa"/>
          </w:tcPr>
          <w:p w14:paraId="606FE182" w14:textId="77777777" w:rsidR="00A30A23" w:rsidRPr="000944FE" w:rsidRDefault="00A30A23">
            <w:pPr>
              <w:rPr>
                <w:rFonts w:ascii="Arial" w:hAnsi="Arial" w:cs="Arial"/>
                <w:b/>
                <w:sz w:val="20"/>
                <w:szCs w:val="20"/>
              </w:rPr>
            </w:pPr>
          </w:p>
        </w:tc>
        <w:tc>
          <w:tcPr>
            <w:tcW w:w="2520" w:type="dxa"/>
          </w:tcPr>
          <w:p w14:paraId="3F2B1FA1" w14:textId="77777777" w:rsidR="00A30A23" w:rsidRPr="000944FE" w:rsidRDefault="00A30A23">
            <w:pPr>
              <w:rPr>
                <w:rFonts w:ascii="Arial" w:hAnsi="Arial" w:cs="Arial"/>
                <w:b/>
                <w:sz w:val="20"/>
                <w:szCs w:val="20"/>
              </w:rPr>
            </w:pPr>
          </w:p>
        </w:tc>
        <w:tc>
          <w:tcPr>
            <w:tcW w:w="3420" w:type="dxa"/>
          </w:tcPr>
          <w:p w14:paraId="74693070" w14:textId="77777777" w:rsidR="00A30A23" w:rsidRPr="000944FE" w:rsidRDefault="00A30A23">
            <w:pPr>
              <w:rPr>
                <w:rFonts w:ascii="Arial" w:hAnsi="Arial" w:cs="Arial"/>
                <w:b/>
                <w:sz w:val="20"/>
                <w:szCs w:val="20"/>
              </w:rPr>
            </w:pPr>
          </w:p>
        </w:tc>
        <w:tc>
          <w:tcPr>
            <w:tcW w:w="2520" w:type="dxa"/>
          </w:tcPr>
          <w:p w14:paraId="02742770" w14:textId="77777777" w:rsidR="00A30A23" w:rsidRPr="000944FE" w:rsidRDefault="00A30A23">
            <w:pPr>
              <w:rPr>
                <w:rFonts w:ascii="Arial" w:hAnsi="Arial" w:cs="Arial"/>
                <w:b/>
                <w:sz w:val="20"/>
                <w:szCs w:val="20"/>
              </w:rPr>
            </w:pPr>
          </w:p>
        </w:tc>
        <w:tc>
          <w:tcPr>
            <w:tcW w:w="1260" w:type="dxa"/>
          </w:tcPr>
          <w:p w14:paraId="3D1992C9" w14:textId="77777777" w:rsidR="00A30A23" w:rsidRPr="000944FE" w:rsidRDefault="00A30A23">
            <w:pPr>
              <w:rPr>
                <w:rFonts w:ascii="Arial" w:hAnsi="Arial" w:cs="Arial"/>
                <w:b/>
                <w:sz w:val="20"/>
                <w:szCs w:val="20"/>
              </w:rPr>
            </w:pPr>
          </w:p>
        </w:tc>
      </w:tr>
      <w:tr w:rsidR="00A30A23" w:rsidRPr="000944FE" w14:paraId="59470623" w14:textId="77777777" w:rsidTr="003E4C62">
        <w:tc>
          <w:tcPr>
            <w:tcW w:w="1008" w:type="dxa"/>
          </w:tcPr>
          <w:p w14:paraId="1EE86398" w14:textId="77777777" w:rsidR="00A30A23" w:rsidRPr="000944FE" w:rsidRDefault="00A30A23">
            <w:pPr>
              <w:rPr>
                <w:rFonts w:ascii="Arial" w:hAnsi="Arial" w:cs="Arial"/>
                <w:b/>
                <w:sz w:val="20"/>
                <w:szCs w:val="20"/>
              </w:rPr>
            </w:pPr>
          </w:p>
        </w:tc>
        <w:tc>
          <w:tcPr>
            <w:tcW w:w="2520" w:type="dxa"/>
          </w:tcPr>
          <w:p w14:paraId="54419090" w14:textId="77777777" w:rsidR="00A30A23" w:rsidRPr="000944FE" w:rsidRDefault="00A30A23">
            <w:pPr>
              <w:rPr>
                <w:rFonts w:ascii="Arial" w:hAnsi="Arial" w:cs="Arial"/>
                <w:b/>
                <w:sz w:val="20"/>
                <w:szCs w:val="20"/>
              </w:rPr>
            </w:pPr>
          </w:p>
        </w:tc>
        <w:tc>
          <w:tcPr>
            <w:tcW w:w="2520" w:type="dxa"/>
          </w:tcPr>
          <w:p w14:paraId="7253D60D" w14:textId="77777777" w:rsidR="00A30A23" w:rsidRPr="000944FE" w:rsidRDefault="00A30A23">
            <w:pPr>
              <w:rPr>
                <w:rFonts w:ascii="Arial" w:hAnsi="Arial" w:cs="Arial"/>
                <w:b/>
                <w:sz w:val="20"/>
                <w:szCs w:val="20"/>
              </w:rPr>
            </w:pPr>
          </w:p>
        </w:tc>
        <w:tc>
          <w:tcPr>
            <w:tcW w:w="3420" w:type="dxa"/>
          </w:tcPr>
          <w:p w14:paraId="1547A696" w14:textId="77777777" w:rsidR="00A30A23" w:rsidRPr="000944FE" w:rsidRDefault="00A30A23">
            <w:pPr>
              <w:rPr>
                <w:rFonts w:ascii="Arial" w:hAnsi="Arial" w:cs="Arial"/>
                <w:b/>
                <w:sz w:val="20"/>
                <w:szCs w:val="20"/>
              </w:rPr>
            </w:pPr>
          </w:p>
        </w:tc>
        <w:tc>
          <w:tcPr>
            <w:tcW w:w="2520" w:type="dxa"/>
          </w:tcPr>
          <w:p w14:paraId="78CE97B0" w14:textId="77777777" w:rsidR="00A30A23" w:rsidRPr="000944FE" w:rsidRDefault="00A30A23">
            <w:pPr>
              <w:rPr>
                <w:rFonts w:ascii="Arial" w:hAnsi="Arial" w:cs="Arial"/>
                <w:b/>
                <w:sz w:val="20"/>
                <w:szCs w:val="20"/>
              </w:rPr>
            </w:pPr>
          </w:p>
        </w:tc>
        <w:tc>
          <w:tcPr>
            <w:tcW w:w="1260" w:type="dxa"/>
          </w:tcPr>
          <w:p w14:paraId="289E3AEB" w14:textId="77777777" w:rsidR="00A30A23" w:rsidRPr="000944FE" w:rsidRDefault="00A30A23">
            <w:pPr>
              <w:rPr>
                <w:rFonts w:ascii="Arial" w:hAnsi="Arial" w:cs="Arial"/>
                <w:b/>
                <w:sz w:val="20"/>
                <w:szCs w:val="20"/>
              </w:rPr>
            </w:pPr>
          </w:p>
        </w:tc>
      </w:tr>
      <w:tr w:rsidR="00A30A23" w:rsidRPr="000944FE" w14:paraId="1DE1A4AD" w14:textId="77777777" w:rsidTr="003E4C62">
        <w:tc>
          <w:tcPr>
            <w:tcW w:w="1008" w:type="dxa"/>
          </w:tcPr>
          <w:p w14:paraId="14C35278" w14:textId="77777777" w:rsidR="00A30A23" w:rsidRPr="000944FE" w:rsidRDefault="00A30A23">
            <w:pPr>
              <w:rPr>
                <w:rFonts w:ascii="Arial" w:hAnsi="Arial" w:cs="Arial"/>
                <w:b/>
                <w:sz w:val="20"/>
                <w:szCs w:val="20"/>
              </w:rPr>
            </w:pPr>
          </w:p>
        </w:tc>
        <w:tc>
          <w:tcPr>
            <w:tcW w:w="2520" w:type="dxa"/>
          </w:tcPr>
          <w:p w14:paraId="243F92B2" w14:textId="77777777" w:rsidR="00A30A23" w:rsidRPr="000944FE" w:rsidRDefault="00A30A23">
            <w:pPr>
              <w:rPr>
                <w:rFonts w:ascii="Arial" w:hAnsi="Arial" w:cs="Arial"/>
                <w:b/>
                <w:sz w:val="20"/>
                <w:szCs w:val="20"/>
              </w:rPr>
            </w:pPr>
          </w:p>
        </w:tc>
        <w:tc>
          <w:tcPr>
            <w:tcW w:w="2520" w:type="dxa"/>
          </w:tcPr>
          <w:p w14:paraId="35EB8CFB" w14:textId="77777777" w:rsidR="00A30A23" w:rsidRPr="000944FE" w:rsidRDefault="00A30A23">
            <w:pPr>
              <w:rPr>
                <w:rFonts w:ascii="Arial" w:hAnsi="Arial" w:cs="Arial"/>
                <w:b/>
                <w:sz w:val="20"/>
                <w:szCs w:val="20"/>
              </w:rPr>
            </w:pPr>
          </w:p>
        </w:tc>
        <w:tc>
          <w:tcPr>
            <w:tcW w:w="3420" w:type="dxa"/>
          </w:tcPr>
          <w:p w14:paraId="288C5C9D" w14:textId="77777777" w:rsidR="00A30A23" w:rsidRPr="000944FE" w:rsidRDefault="00A30A23">
            <w:pPr>
              <w:rPr>
                <w:rFonts w:ascii="Arial" w:hAnsi="Arial" w:cs="Arial"/>
                <w:b/>
                <w:sz w:val="20"/>
                <w:szCs w:val="20"/>
              </w:rPr>
            </w:pPr>
          </w:p>
        </w:tc>
        <w:tc>
          <w:tcPr>
            <w:tcW w:w="2520" w:type="dxa"/>
          </w:tcPr>
          <w:p w14:paraId="2BC9CE4D" w14:textId="77777777" w:rsidR="00A30A23" w:rsidRPr="000944FE" w:rsidRDefault="00A30A23">
            <w:pPr>
              <w:rPr>
                <w:rFonts w:ascii="Arial" w:hAnsi="Arial" w:cs="Arial"/>
                <w:b/>
                <w:sz w:val="20"/>
                <w:szCs w:val="20"/>
              </w:rPr>
            </w:pPr>
          </w:p>
        </w:tc>
        <w:tc>
          <w:tcPr>
            <w:tcW w:w="1260" w:type="dxa"/>
          </w:tcPr>
          <w:p w14:paraId="77FC1C96" w14:textId="77777777" w:rsidR="00A30A23" w:rsidRPr="000944FE" w:rsidRDefault="00A30A23">
            <w:pPr>
              <w:rPr>
                <w:rFonts w:ascii="Arial" w:hAnsi="Arial" w:cs="Arial"/>
                <w:b/>
                <w:sz w:val="20"/>
                <w:szCs w:val="20"/>
              </w:rPr>
            </w:pPr>
          </w:p>
        </w:tc>
      </w:tr>
      <w:tr w:rsidR="00A30A23" w:rsidRPr="000944FE" w14:paraId="6D8119C4" w14:textId="77777777" w:rsidTr="003E4C62">
        <w:tc>
          <w:tcPr>
            <w:tcW w:w="1008" w:type="dxa"/>
          </w:tcPr>
          <w:p w14:paraId="74772FD3" w14:textId="77777777" w:rsidR="00A30A23" w:rsidRPr="000944FE" w:rsidRDefault="00A30A23">
            <w:pPr>
              <w:rPr>
                <w:rFonts w:ascii="Arial" w:hAnsi="Arial" w:cs="Arial"/>
                <w:b/>
                <w:sz w:val="20"/>
                <w:szCs w:val="20"/>
              </w:rPr>
            </w:pPr>
          </w:p>
        </w:tc>
        <w:tc>
          <w:tcPr>
            <w:tcW w:w="2520" w:type="dxa"/>
          </w:tcPr>
          <w:p w14:paraId="1B72AD96" w14:textId="77777777" w:rsidR="00A30A23" w:rsidRPr="000944FE" w:rsidRDefault="00A30A23">
            <w:pPr>
              <w:rPr>
                <w:rFonts w:ascii="Arial" w:hAnsi="Arial" w:cs="Arial"/>
                <w:b/>
                <w:sz w:val="20"/>
                <w:szCs w:val="20"/>
              </w:rPr>
            </w:pPr>
          </w:p>
        </w:tc>
        <w:tc>
          <w:tcPr>
            <w:tcW w:w="2520" w:type="dxa"/>
          </w:tcPr>
          <w:p w14:paraId="197A17C1" w14:textId="77777777" w:rsidR="00A30A23" w:rsidRPr="000944FE" w:rsidRDefault="00A30A23">
            <w:pPr>
              <w:rPr>
                <w:rFonts w:ascii="Arial" w:hAnsi="Arial" w:cs="Arial"/>
                <w:b/>
                <w:sz w:val="20"/>
                <w:szCs w:val="20"/>
              </w:rPr>
            </w:pPr>
          </w:p>
        </w:tc>
        <w:tc>
          <w:tcPr>
            <w:tcW w:w="3420" w:type="dxa"/>
          </w:tcPr>
          <w:p w14:paraId="7BEE0CCB" w14:textId="77777777" w:rsidR="00A30A23" w:rsidRPr="000944FE" w:rsidRDefault="00A30A23">
            <w:pPr>
              <w:rPr>
                <w:rFonts w:ascii="Arial" w:hAnsi="Arial" w:cs="Arial"/>
                <w:b/>
                <w:sz w:val="20"/>
                <w:szCs w:val="20"/>
              </w:rPr>
            </w:pPr>
          </w:p>
        </w:tc>
        <w:tc>
          <w:tcPr>
            <w:tcW w:w="2520" w:type="dxa"/>
          </w:tcPr>
          <w:p w14:paraId="766DC519" w14:textId="77777777" w:rsidR="00A30A23" w:rsidRPr="000944FE" w:rsidRDefault="00A30A23">
            <w:pPr>
              <w:rPr>
                <w:rFonts w:ascii="Arial" w:hAnsi="Arial" w:cs="Arial"/>
                <w:b/>
                <w:sz w:val="20"/>
                <w:szCs w:val="20"/>
              </w:rPr>
            </w:pPr>
          </w:p>
        </w:tc>
        <w:tc>
          <w:tcPr>
            <w:tcW w:w="1260" w:type="dxa"/>
          </w:tcPr>
          <w:p w14:paraId="6C2F4BF0" w14:textId="77777777" w:rsidR="00A30A23" w:rsidRPr="000944FE" w:rsidRDefault="00A30A23">
            <w:pPr>
              <w:rPr>
                <w:rFonts w:ascii="Arial" w:hAnsi="Arial" w:cs="Arial"/>
                <w:b/>
                <w:sz w:val="20"/>
                <w:szCs w:val="20"/>
              </w:rPr>
            </w:pPr>
          </w:p>
        </w:tc>
      </w:tr>
    </w:tbl>
    <w:p w14:paraId="0CC65D7B" w14:textId="77777777" w:rsidR="00A30A23" w:rsidRPr="000944FE" w:rsidRDefault="00A30A23">
      <w:pPr>
        <w:rPr>
          <w:rFonts w:ascii="Arial" w:hAnsi="Arial" w:cs="Arial"/>
          <w:sz w:val="20"/>
          <w:szCs w:val="20"/>
        </w:rPr>
      </w:pPr>
    </w:p>
    <w:p w14:paraId="30FCF31A" w14:textId="77777777" w:rsidR="00A30A23" w:rsidRPr="000944FE" w:rsidRDefault="00A30A23">
      <w:pPr>
        <w:rPr>
          <w:rFonts w:ascii="Arial" w:hAnsi="Arial" w:cs="Arial"/>
          <w:sz w:val="20"/>
          <w:szCs w:val="20"/>
        </w:rPr>
      </w:pPr>
    </w:p>
    <w:p w14:paraId="730707DB" w14:textId="77777777" w:rsidR="00A30A23" w:rsidRPr="000944FE" w:rsidRDefault="00A30A23">
      <w:pPr>
        <w:rPr>
          <w:rFonts w:ascii="Arial" w:hAnsi="Arial" w:cs="Arial"/>
          <w:sz w:val="20"/>
          <w:szCs w:val="20"/>
        </w:rPr>
      </w:pPr>
      <w:r w:rsidRPr="000944FE">
        <w:rPr>
          <w:rFonts w:ascii="Arial" w:hAnsi="Arial" w:cs="Arial"/>
          <w:sz w:val="20"/>
          <w:szCs w:val="20"/>
        </w:rPr>
        <w:t>Project overall risk rating (Low, Medium, Substantial or High) (</w:t>
      </w:r>
      <w:r w:rsidRPr="000944FE">
        <w:rPr>
          <w:rFonts w:ascii="Arial" w:hAnsi="Arial" w:cs="Arial"/>
          <w:i/>
          <w:color w:val="FF0000"/>
          <w:sz w:val="20"/>
          <w:szCs w:val="20"/>
        </w:rPr>
        <w:t>Please include PIR risk ratings for all prior periods, add columns as necessary</w:t>
      </w:r>
      <w:r w:rsidRPr="000944FE">
        <w:rPr>
          <w:rFonts w:ascii="Arial" w:hAnsi="Arial" w:cs="Arial"/>
          <w:color w:val="FF0000"/>
          <w:sz w:val="20"/>
          <w:szCs w:val="20"/>
        </w:rPr>
        <w:t>)</w:t>
      </w:r>
      <w:r w:rsidRPr="000944FE">
        <w:rPr>
          <w:rFonts w:ascii="Arial" w:hAnsi="Arial" w:cs="Arial"/>
          <w:sz w:val="20"/>
          <w:szCs w:val="20"/>
        </w:rPr>
        <w:t>:</w:t>
      </w:r>
    </w:p>
    <w:p w14:paraId="6FC54D79" w14:textId="77777777" w:rsidR="00A30A23" w:rsidRPr="000944FE" w:rsidRDefault="00A30A23">
      <w:pPr>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rsidRPr="000944FE" w14:paraId="341179A9" w14:textId="77777777">
        <w:tc>
          <w:tcPr>
            <w:tcW w:w="1548" w:type="dxa"/>
            <w:tcBorders>
              <w:bottom w:val="single" w:sz="4" w:space="0" w:color="auto"/>
            </w:tcBorders>
            <w:shd w:val="clear" w:color="auto" w:fill="CCFFFF"/>
          </w:tcPr>
          <w:p w14:paraId="7F3A10F7" w14:textId="77777777" w:rsidR="00A30A23" w:rsidRPr="000944FE" w:rsidRDefault="00A30A23" w:rsidP="0031604A">
            <w:pPr>
              <w:rPr>
                <w:rFonts w:ascii="Arial" w:hAnsi="Arial" w:cs="Arial"/>
                <w:b/>
                <w:color w:val="FF0000"/>
                <w:sz w:val="20"/>
                <w:szCs w:val="20"/>
              </w:rPr>
            </w:pPr>
            <w:r w:rsidRPr="000944FE">
              <w:rPr>
                <w:rFonts w:ascii="Arial" w:hAnsi="Arial" w:cs="Arial"/>
                <w:b/>
                <w:color w:val="FF0000"/>
                <w:sz w:val="20"/>
                <w:szCs w:val="20"/>
              </w:rPr>
              <w:t>FY</w:t>
            </w:r>
            <w:r w:rsidR="0072725A" w:rsidRPr="000944FE">
              <w:rPr>
                <w:rFonts w:ascii="Arial" w:hAnsi="Arial" w:cs="Arial"/>
                <w:b/>
                <w:color w:val="FF0000"/>
                <w:sz w:val="20"/>
                <w:szCs w:val="20"/>
              </w:rPr>
              <w:t>20</w:t>
            </w:r>
            <w:r w:rsidR="0031604A" w:rsidRPr="000944FE">
              <w:rPr>
                <w:rFonts w:ascii="Arial" w:hAnsi="Arial" w:cs="Arial"/>
                <w:b/>
                <w:color w:val="FF0000"/>
                <w:sz w:val="20"/>
                <w:szCs w:val="20"/>
              </w:rPr>
              <w:t xml:space="preserve">18 </w:t>
            </w:r>
            <w:r w:rsidRPr="000944FE">
              <w:rPr>
                <w:rFonts w:ascii="Arial" w:hAnsi="Arial" w:cs="Arial"/>
                <w:b/>
                <w:color w:val="FF0000"/>
                <w:sz w:val="20"/>
                <w:szCs w:val="20"/>
              </w:rPr>
              <w:t>rating</w:t>
            </w:r>
          </w:p>
        </w:tc>
        <w:tc>
          <w:tcPr>
            <w:tcW w:w="1620" w:type="dxa"/>
            <w:tcBorders>
              <w:bottom w:val="single" w:sz="4" w:space="0" w:color="auto"/>
            </w:tcBorders>
            <w:shd w:val="clear" w:color="auto" w:fill="CCFFFF"/>
          </w:tcPr>
          <w:p w14:paraId="71A9D73A" w14:textId="77777777" w:rsidR="00A30A23" w:rsidRPr="000944FE" w:rsidRDefault="00A30A23" w:rsidP="0031604A">
            <w:pPr>
              <w:rPr>
                <w:rFonts w:ascii="Arial" w:hAnsi="Arial" w:cs="Arial"/>
                <w:b/>
                <w:color w:val="FF0000"/>
                <w:sz w:val="20"/>
                <w:szCs w:val="20"/>
              </w:rPr>
            </w:pPr>
            <w:r w:rsidRPr="000944FE">
              <w:rPr>
                <w:rFonts w:ascii="Arial" w:hAnsi="Arial" w:cs="Arial"/>
                <w:b/>
                <w:color w:val="FF0000"/>
                <w:sz w:val="20"/>
                <w:szCs w:val="20"/>
              </w:rPr>
              <w:t>FY</w:t>
            </w:r>
            <w:r w:rsidR="0072725A" w:rsidRPr="000944FE">
              <w:rPr>
                <w:rFonts w:ascii="Arial" w:hAnsi="Arial" w:cs="Arial"/>
                <w:b/>
                <w:color w:val="FF0000"/>
                <w:sz w:val="20"/>
                <w:szCs w:val="20"/>
              </w:rPr>
              <w:t>20</w:t>
            </w:r>
            <w:r w:rsidR="0031604A" w:rsidRPr="000944FE">
              <w:rPr>
                <w:rFonts w:ascii="Arial" w:hAnsi="Arial" w:cs="Arial"/>
                <w:b/>
                <w:color w:val="FF0000"/>
                <w:sz w:val="20"/>
                <w:szCs w:val="20"/>
              </w:rPr>
              <w:t xml:space="preserve">19 </w:t>
            </w:r>
            <w:r w:rsidRPr="000944FE">
              <w:rPr>
                <w:rFonts w:ascii="Arial" w:hAnsi="Arial" w:cs="Arial"/>
                <w:b/>
                <w:color w:val="FF0000"/>
                <w:sz w:val="20"/>
                <w:szCs w:val="20"/>
              </w:rPr>
              <w:t>rating</w:t>
            </w:r>
          </w:p>
        </w:tc>
        <w:tc>
          <w:tcPr>
            <w:tcW w:w="10080" w:type="dxa"/>
            <w:shd w:val="clear" w:color="auto" w:fill="CCFFFF"/>
          </w:tcPr>
          <w:p w14:paraId="1BB2C3E2" w14:textId="77777777" w:rsidR="00A30A23" w:rsidRPr="000944FE" w:rsidRDefault="00A30A23">
            <w:pPr>
              <w:rPr>
                <w:rFonts w:ascii="Arial" w:hAnsi="Arial" w:cs="Arial"/>
                <w:b/>
                <w:color w:val="FF0000"/>
                <w:sz w:val="20"/>
                <w:szCs w:val="20"/>
              </w:rPr>
            </w:pPr>
            <w:r w:rsidRPr="000944FE">
              <w:rPr>
                <w:rFonts w:ascii="Arial" w:hAnsi="Arial" w:cs="Arial"/>
                <w:b/>
                <w:color w:val="FF0000"/>
                <w:sz w:val="20"/>
                <w:szCs w:val="20"/>
              </w:rPr>
              <w:t>Comments/narrative justifying the current FY rating and any changes (positive or negative) in the rating since the previous reporting period</w:t>
            </w:r>
          </w:p>
        </w:tc>
      </w:tr>
      <w:tr w:rsidR="00A30A23" w:rsidRPr="000944FE" w14:paraId="475E0BA8" w14:textId="77777777">
        <w:tc>
          <w:tcPr>
            <w:tcW w:w="1548" w:type="dxa"/>
            <w:tcBorders>
              <w:bottom w:val="single" w:sz="2" w:space="0" w:color="auto"/>
            </w:tcBorders>
          </w:tcPr>
          <w:p w14:paraId="1D7529F4" w14:textId="3406E470" w:rsidR="00A30A23" w:rsidRPr="000944FE" w:rsidRDefault="0040526F">
            <w:pPr>
              <w:rPr>
                <w:rFonts w:ascii="Arial" w:hAnsi="Arial" w:cs="Arial"/>
                <w:sz w:val="20"/>
                <w:szCs w:val="20"/>
              </w:rPr>
            </w:pPr>
            <w:r w:rsidRPr="000944FE">
              <w:rPr>
                <w:rFonts w:ascii="Arial" w:hAnsi="Arial" w:cs="Arial"/>
                <w:sz w:val="20"/>
                <w:szCs w:val="20"/>
              </w:rPr>
              <w:t>L</w:t>
            </w:r>
          </w:p>
        </w:tc>
        <w:tc>
          <w:tcPr>
            <w:tcW w:w="1620" w:type="dxa"/>
            <w:tcBorders>
              <w:bottom w:val="single" w:sz="2" w:space="0" w:color="auto"/>
            </w:tcBorders>
          </w:tcPr>
          <w:p w14:paraId="32D73C26" w14:textId="07767242" w:rsidR="00A30A23" w:rsidRPr="000944FE" w:rsidRDefault="0040526F">
            <w:pPr>
              <w:rPr>
                <w:rFonts w:ascii="Arial" w:hAnsi="Arial" w:cs="Arial"/>
                <w:sz w:val="20"/>
                <w:szCs w:val="20"/>
              </w:rPr>
            </w:pPr>
            <w:r w:rsidRPr="000944FE">
              <w:rPr>
                <w:rFonts w:ascii="Arial" w:hAnsi="Arial" w:cs="Arial"/>
                <w:sz w:val="20"/>
                <w:szCs w:val="20"/>
              </w:rPr>
              <w:t>L</w:t>
            </w:r>
          </w:p>
        </w:tc>
        <w:tc>
          <w:tcPr>
            <w:tcW w:w="10080" w:type="dxa"/>
            <w:tcBorders>
              <w:bottom w:val="single" w:sz="4" w:space="0" w:color="auto"/>
            </w:tcBorders>
          </w:tcPr>
          <w:p w14:paraId="062B54BA" w14:textId="035E6C2A" w:rsidR="00A30A23" w:rsidRPr="000944FE" w:rsidRDefault="00CF118B">
            <w:pPr>
              <w:rPr>
                <w:rFonts w:ascii="Arial" w:hAnsi="Arial" w:cs="Arial"/>
                <w:sz w:val="20"/>
                <w:szCs w:val="20"/>
              </w:rPr>
            </w:pPr>
            <w:r w:rsidRPr="000944FE">
              <w:rPr>
                <w:rFonts w:ascii="Arial" w:eastAsia="Arial" w:hAnsi="Arial" w:cs="Arial"/>
                <w:sz w:val="20"/>
                <w:szCs w:val="20"/>
              </w:rPr>
              <w:t xml:space="preserve">Overall the project team believes that this project earns a low risk rating because most of the factors noted above are low risk. The project team </w:t>
            </w:r>
            <w:r w:rsidR="002466A9" w:rsidRPr="000944FE">
              <w:rPr>
                <w:rFonts w:ascii="Arial" w:eastAsia="Arial" w:hAnsi="Arial" w:cs="Arial"/>
                <w:sz w:val="20"/>
                <w:szCs w:val="20"/>
              </w:rPr>
              <w:t xml:space="preserve">has completed all proejct </w:t>
            </w:r>
            <w:r w:rsidR="0014331E" w:rsidRPr="000944FE">
              <w:rPr>
                <w:rFonts w:ascii="Arial" w:eastAsia="Arial" w:hAnsi="Arial" w:cs="Arial"/>
                <w:sz w:val="20"/>
                <w:szCs w:val="20"/>
              </w:rPr>
              <w:t>activities</w:t>
            </w:r>
            <w:r w:rsidR="002466A9" w:rsidRPr="000944FE">
              <w:rPr>
                <w:rFonts w:ascii="Arial" w:eastAsia="Arial" w:hAnsi="Arial" w:cs="Arial"/>
                <w:sz w:val="20"/>
                <w:szCs w:val="20"/>
              </w:rPr>
              <w:t xml:space="preserve"> to</w:t>
            </w:r>
            <w:r w:rsidR="0014331E" w:rsidRPr="000944FE">
              <w:rPr>
                <w:rFonts w:ascii="Arial" w:eastAsia="Arial" w:hAnsi="Arial" w:cs="Arial"/>
                <w:sz w:val="20"/>
                <w:szCs w:val="20"/>
              </w:rPr>
              <w:t xml:space="preserve"> </w:t>
            </w:r>
            <w:r w:rsidR="002466A9" w:rsidRPr="000944FE">
              <w:rPr>
                <w:rFonts w:ascii="Arial" w:eastAsia="Arial" w:hAnsi="Arial" w:cs="Arial"/>
                <w:sz w:val="20"/>
                <w:szCs w:val="20"/>
              </w:rPr>
              <w:t xml:space="preserve">date and none of the above risks </w:t>
            </w:r>
            <w:r w:rsidR="0014331E" w:rsidRPr="000944FE">
              <w:rPr>
                <w:rFonts w:ascii="Arial" w:eastAsia="Arial" w:hAnsi="Arial" w:cs="Arial"/>
                <w:sz w:val="20"/>
                <w:szCs w:val="20"/>
              </w:rPr>
              <w:t>pose any threat to the project.</w:t>
            </w:r>
          </w:p>
        </w:tc>
      </w:tr>
      <w:tr w:rsidR="00A30A23" w:rsidRPr="000944FE" w14:paraId="56997017" w14:textId="77777777">
        <w:trPr>
          <w:cantSplit/>
        </w:trPr>
        <w:tc>
          <w:tcPr>
            <w:tcW w:w="3168" w:type="dxa"/>
            <w:gridSpan w:val="2"/>
            <w:tcBorders>
              <w:top w:val="nil"/>
              <w:left w:val="nil"/>
              <w:bottom w:val="nil"/>
              <w:right w:val="single" w:sz="2" w:space="0" w:color="auto"/>
            </w:tcBorders>
          </w:tcPr>
          <w:p w14:paraId="7DF20CAF" w14:textId="77777777" w:rsidR="00A30A23" w:rsidRPr="000944FE" w:rsidRDefault="00A30A23">
            <w:pPr>
              <w:rPr>
                <w:rFonts w:ascii="Arial" w:hAnsi="Arial" w:cs="Arial"/>
                <w:sz w:val="20"/>
                <w:szCs w:val="20"/>
              </w:rPr>
            </w:pPr>
          </w:p>
        </w:tc>
        <w:tc>
          <w:tcPr>
            <w:tcW w:w="10080" w:type="dxa"/>
            <w:tcBorders>
              <w:left w:val="single" w:sz="2" w:space="0" w:color="auto"/>
            </w:tcBorders>
            <w:shd w:val="clear" w:color="auto" w:fill="F3F3F3"/>
          </w:tcPr>
          <w:p w14:paraId="49DDA1EA" w14:textId="0036E269" w:rsidR="00A30A23" w:rsidRPr="000944FE" w:rsidRDefault="00A30A23">
            <w:pPr>
              <w:rPr>
                <w:rFonts w:ascii="Arial" w:hAnsi="Arial" w:cs="Arial"/>
                <w:b/>
                <w:sz w:val="20"/>
                <w:szCs w:val="20"/>
              </w:rPr>
            </w:pPr>
            <w:r w:rsidRPr="000944FE">
              <w:rPr>
                <w:rFonts w:ascii="Arial" w:hAnsi="Arial" w:cs="Arial"/>
                <w:b/>
                <w:sz w:val="20"/>
                <w:szCs w:val="20"/>
              </w:rPr>
              <w:t>If a risk mitigation plan had been presented for a previous period or as a result of the Mid-Term Review/</w:t>
            </w:r>
            <w:r w:rsidR="007C4CA7" w:rsidRPr="000944FE">
              <w:rPr>
                <w:rFonts w:ascii="Arial" w:hAnsi="Arial" w:cs="Arial"/>
                <w:b/>
                <w:sz w:val="20"/>
                <w:szCs w:val="20"/>
              </w:rPr>
              <w:t>Evaluation,</w:t>
            </w:r>
            <w:r w:rsidRPr="000944FE">
              <w:rPr>
                <w:rFonts w:ascii="Arial" w:hAnsi="Arial" w:cs="Arial"/>
                <w:b/>
                <w:sz w:val="20"/>
                <w:szCs w:val="20"/>
              </w:rPr>
              <w:t xml:space="preserve"> please report on progress or results of its implementation</w:t>
            </w:r>
          </w:p>
        </w:tc>
      </w:tr>
    </w:tbl>
    <w:p w14:paraId="2516F073" w14:textId="77777777" w:rsidR="00A30A23" w:rsidRPr="000944FE" w:rsidRDefault="00A30A23">
      <w:pPr>
        <w:rPr>
          <w:rFonts w:ascii="Arial" w:hAnsi="Arial" w:cs="Arial"/>
          <w:b/>
          <w:sz w:val="20"/>
          <w:szCs w:val="20"/>
        </w:rPr>
      </w:pPr>
    </w:p>
    <w:p w14:paraId="7C13349B" w14:textId="77777777" w:rsidR="006A027A" w:rsidRPr="000944FE" w:rsidRDefault="006A027A" w:rsidP="006A027A">
      <w:pPr>
        <w:ind w:left="360"/>
        <w:rPr>
          <w:rFonts w:ascii="Arial" w:hAnsi="Arial" w:cs="Arial"/>
          <w:b/>
          <w:sz w:val="22"/>
          <w:szCs w:val="22"/>
        </w:rPr>
      </w:pPr>
    </w:p>
    <w:p w14:paraId="07D60D6E" w14:textId="77777777" w:rsidR="004C434E" w:rsidRPr="000944FE" w:rsidRDefault="004C434E" w:rsidP="00074A39">
      <w:pPr>
        <w:ind w:left="360"/>
        <w:rPr>
          <w:rFonts w:ascii="Arial" w:hAnsi="Arial" w:cs="Arial"/>
          <w:sz w:val="20"/>
          <w:szCs w:val="20"/>
        </w:rPr>
      </w:pPr>
    </w:p>
    <w:p w14:paraId="39CDF6D3" w14:textId="77777777" w:rsidR="004C434E" w:rsidRPr="000944FE" w:rsidRDefault="004C434E" w:rsidP="004C434E">
      <w:pPr>
        <w:rPr>
          <w:rFonts w:ascii="Arial" w:hAnsi="Arial" w:cs="Arial"/>
          <w:i/>
          <w:sz w:val="20"/>
          <w:szCs w:val="20"/>
        </w:rPr>
      </w:pPr>
    </w:p>
    <w:p w14:paraId="6EBFA9B8" w14:textId="77777777" w:rsidR="00744578" w:rsidRPr="000944FE" w:rsidRDefault="00744578">
      <w:pPr>
        <w:rPr>
          <w:rFonts w:ascii="Arial" w:hAnsi="Arial" w:cs="Arial"/>
          <w:i/>
          <w:sz w:val="20"/>
          <w:szCs w:val="20"/>
        </w:rPr>
      </w:pPr>
    </w:p>
    <w:sectPr w:rsidR="00744578" w:rsidRPr="000944FE">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C3C839" w14:textId="77777777" w:rsidR="00C06C9E" w:rsidRDefault="00C06C9E">
      <w:r>
        <w:separator/>
      </w:r>
    </w:p>
  </w:endnote>
  <w:endnote w:type="continuationSeparator" w:id="0">
    <w:p w14:paraId="29101B24" w14:textId="77777777" w:rsidR="00C06C9E" w:rsidRDefault="00C06C9E">
      <w:r>
        <w:continuationSeparator/>
      </w:r>
    </w:p>
  </w:endnote>
  <w:endnote w:type="continuationNotice" w:id="1">
    <w:p w14:paraId="6879D181" w14:textId="77777777" w:rsidR="00C06C9E" w:rsidRDefault="00C06C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DengXian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Roboto">
    <w:panose1 w:val="02000000000000000000"/>
    <w:charset w:val="00"/>
    <w:family w:val="auto"/>
    <w:pitch w:val="variable"/>
    <w:sig w:usb0="E0000AFF" w:usb1="5000217F" w:usb2="00000021" w:usb3="00000000" w:csb0="0000019F" w:csb1="00000000"/>
  </w:font>
  <w:font w:name="-webkit-standard">
    <w:altName w:val="Cambria"/>
    <w:charset w:val="00"/>
    <w:family w:val="roman"/>
    <w:pitch w:val="default"/>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197B37" w14:textId="77777777" w:rsidR="0040671A" w:rsidRDefault="004067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98CF70" w14:textId="77777777" w:rsidR="0040671A" w:rsidRDefault="0040671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E1432F" w14:textId="77777777" w:rsidR="0040671A" w:rsidRDefault="004067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ADB3505" w14:textId="77777777" w:rsidR="0040671A" w:rsidRDefault="0040671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85D8CD" w14:textId="77777777" w:rsidR="00C06C9E" w:rsidRDefault="00C06C9E">
      <w:r>
        <w:separator/>
      </w:r>
    </w:p>
  </w:footnote>
  <w:footnote w:type="continuationSeparator" w:id="0">
    <w:p w14:paraId="00EB95FC" w14:textId="77777777" w:rsidR="00C06C9E" w:rsidRDefault="00C06C9E">
      <w:r>
        <w:continuationSeparator/>
      </w:r>
    </w:p>
  </w:footnote>
  <w:footnote w:type="continuationNotice" w:id="1">
    <w:p w14:paraId="4A98B4C4" w14:textId="77777777" w:rsidR="00C06C9E" w:rsidRDefault="00C06C9E"/>
  </w:footnote>
  <w:footnote w:id="2">
    <w:p w14:paraId="22566CB9" w14:textId="77777777" w:rsidR="0040671A" w:rsidRDefault="0040671A">
      <w:pPr>
        <w:pStyle w:val="FootnoteText"/>
      </w:pPr>
      <w:r>
        <w:rPr>
          <w:rStyle w:val="FootnoteReference"/>
        </w:rPr>
        <w:footnoteRef/>
      </w:r>
      <w:r>
        <w:t xml:space="preserve"> For joint projects and where applicable ratings should also be discussed with the Task Manager of co-implementing agency.</w:t>
      </w:r>
    </w:p>
  </w:footnote>
  <w:footnote w:id="3">
    <w:p w14:paraId="6895A8FB" w14:textId="77777777" w:rsidR="0040671A" w:rsidRDefault="0040671A">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4">
    <w:p w14:paraId="508092BA" w14:textId="77777777" w:rsidR="0040671A" w:rsidRDefault="0040671A">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5">
    <w:p w14:paraId="4273AF16" w14:textId="77777777" w:rsidR="0040671A" w:rsidRDefault="0040671A" w:rsidP="00266DA7">
      <w:pPr>
        <w:pStyle w:val="FootnoteText"/>
      </w:pPr>
      <w:r>
        <w:rPr>
          <w:rStyle w:val="FootnoteReference"/>
        </w:rPr>
        <w:footnoteRef/>
      </w:r>
      <w:r>
        <w:t xml:space="preserve"> Outputs as described in the project logframe or in any updated project revision.</w:t>
      </w:r>
    </w:p>
  </w:footnote>
  <w:footnote w:id="6">
    <w:p w14:paraId="43A290CB" w14:textId="77777777" w:rsidR="0040671A" w:rsidRDefault="0040671A" w:rsidP="00266DA7">
      <w:pPr>
        <w:pStyle w:val="FootnoteText"/>
      </w:pPr>
      <w:r>
        <w:rPr>
          <w:rStyle w:val="FootnoteReference"/>
        </w:rPr>
        <w:footnoteRef/>
      </w:r>
      <w:r>
        <w:t xml:space="preserve"> As per latest workplan (latest project revision)</w:t>
      </w:r>
    </w:p>
  </w:footnote>
  <w:footnote w:id="7">
    <w:p w14:paraId="7AD6D7C1" w14:textId="77777777" w:rsidR="0040671A" w:rsidRDefault="0040671A" w:rsidP="002E3543">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8">
    <w:p w14:paraId="0EDF9576" w14:textId="77777777" w:rsidR="0040671A" w:rsidRDefault="0040671A" w:rsidP="002E3543">
      <w:pPr>
        <w:pStyle w:val="FootnoteText"/>
      </w:pPr>
      <w:r>
        <w:rPr>
          <w:rStyle w:val="FootnoteReference"/>
        </w:rPr>
        <w:footnoteRef/>
      </w:r>
      <w:r>
        <w:t xml:space="preserve"> To be provided by the UNEP Task Manager</w:t>
      </w:r>
    </w:p>
  </w:footnote>
  <w:footnote w:id="9">
    <w:p w14:paraId="2803B875" w14:textId="77777777" w:rsidR="0040671A" w:rsidRDefault="0040671A">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31C819AD" w14:textId="77777777" w:rsidR="0040671A" w:rsidRDefault="0040671A">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81CE3" w14:textId="77777777" w:rsidR="0040671A" w:rsidRDefault="0040671A">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E419BE"/>
    <w:multiLevelType w:val="hybridMultilevel"/>
    <w:tmpl w:val="B5448F22"/>
    <w:lvl w:ilvl="0" w:tplc="164256A4">
      <w:start w:val="1"/>
      <w:numFmt w:val="decimal"/>
      <w:lvlText w:val="(%1"/>
      <w:lvlJc w:val="left"/>
      <w:pPr>
        <w:ind w:left="720" w:hanging="360"/>
      </w:pPr>
      <w:rPr>
        <w:rFonts w:hint="default"/>
        <w:b w:val="0"/>
        <w:sz w:val="24"/>
      </w:rPr>
    </w:lvl>
    <w:lvl w:ilvl="1" w:tplc="95A8EB0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66C5980"/>
    <w:multiLevelType w:val="hybridMultilevel"/>
    <w:tmpl w:val="77D6EE8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E2F1610"/>
    <w:multiLevelType w:val="hybridMultilevel"/>
    <w:tmpl w:val="BE1E2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5A0B0F53"/>
    <w:multiLevelType w:val="hybridMultilevel"/>
    <w:tmpl w:val="309062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9C1BB8"/>
    <w:multiLevelType w:val="hybridMultilevel"/>
    <w:tmpl w:val="34B69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291152"/>
    <w:multiLevelType w:val="hybridMultilevel"/>
    <w:tmpl w:val="7376E3A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10" w15:restartNumberingAfterBreak="0">
    <w:nsid w:val="6ABF0222"/>
    <w:multiLevelType w:val="hybridMultilevel"/>
    <w:tmpl w:val="0A92F8CC"/>
    <w:lvl w:ilvl="0" w:tplc="0409000F">
      <w:start w:val="1"/>
      <w:numFmt w:val="decimal"/>
      <w:lvlText w:val="%1."/>
      <w:lvlJc w:val="left"/>
      <w:pPr>
        <w:ind w:left="360" w:hanging="360"/>
      </w:pPr>
      <w:rPr>
        <w:rFonts w:hint="default"/>
      </w:rPr>
    </w:lvl>
    <w:lvl w:ilvl="1" w:tplc="B6185550">
      <w:start w:val="1"/>
      <w:numFmt w:val="bullet"/>
      <w:lvlText w:val="o"/>
      <w:lvlJc w:val="left"/>
      <w:pPr>
        <w:ind w:left="1080" w:hanging="360"/>
      </w:pPr>
      <w:rPr>
        <w:rFonts w:ascii="Courier New" w:hAnsi="Courier New" w:hint="default"/>
      </w:rPr>
    </w:lvl>
    <w:lvl w:ilvl="2" w:tplc="67E08C06">
      <w:start w:val="1"/>
      <w:numFmt w:val="bullet"/>
      <w:lvlText w:val=""/>
      <w:lvlJc w:val="left"/>
      <w:pPr>
        <w:ind w:left="1800" w:hanging="360"/>
      </w:pPr>
      <w:rPr>
        <w:rFonts w:ascii="Wingdings" w:hAnsi="Wingdings" w:hint="default"/>
      </w:rPr>
    </w:lvl>
    <w:lvl w:ilvl="3" w:tplc="5CAC850E">
      <w:start w:val="1"/>
      <w:numFmt w:val="bullet"/>
      <w:lvlText w:val=""/>
      <w:lvlJc w:val="left"/>
      <w:pPr>
        <w:ind w:left="2520" w:hanging="360"/>
      </w:pPr>
      <w:rPr>
        <w:rFonts w:ascii="Symbol" w:hAnsi="Symbol" w:hint="default"/>
      </w:rPr>
    </w:lvl>
    <w:lvl w:ilvl="4" w:tplc="0E16D0C2">
      <w:start w:val="1"/>
      <w:numFmt w:val="bullet"/>
      <w:lvlText w:val="o"/>
      <w:lvlJc w:val="left"/>
      <w:pPr>
        <w:ind w:left="3240" w:hanging="360"/>
      </w:pPr>
      <w:rPr>
        <w:rFonts w:ascii="Courier New" w:hAnsi="Courier New" w:hint="default"/>
      </w:rPr>
    </w:lvl>
    <w:lvl w:ilvl="5" w:tplc="26366FE8">
      <w:start w:val="1"/>
      <w:numFmt w:val="bullet"/>
      <w:lvlText w:val=""/>
      <w:lvlJc w:val="left"/>
      <w:pPr>
        <w:ind w:left="3960" w:hanging="360"/>
      </w:pPr>
      <w:rPr>
        <w:rFonts w:ascii="Wingdings" w:hAnsi="Wingdings" w:hint="default"/>
      </w:rPr>
    </w:lvl>
    <w:lvl w:ilvl="6" w:tplc="7402F6DE">
      <w:start w:val="1"/>
      <w:numFmt w:val="bullet"/>
      <w:lvlText w:val=""/>
      <w:lvlJc w:val="left"/>
      <w:pPr>
        <w:ind w:left="4680" w:hanging="360"/>
      </w:pPr>
      <w:rPr>
        <w:rFonts w:ascii="Symbol" w:hAnsi="Symbol" w:hint="default"/>
      </w:rPr>
    </w:lvl>
    <w:lvl w:ilvl="7" w:tplc="37FC432A">
      <w:start w:val="1"/>
      <w:numFmt w:val="bullet"/>
      <w:lvlText w:val="o"/>
      <w:lvlJc w:val="left"/>
      <w:pPr>
        <w:ind w:left="5400" w:hanging="360"/>
      </w:pPr>
      <w:rPr>
        <w:rFonts w:ascii="Courier New" w:hAnsi="Courier New" w:hint="default"/>
      </w:rPr>
    </w:lvl>
    <w:lvl w:ilvl="8" w:tplc="FBF220A4">
      <w:start w:val="1"/>
      <w:numFmt w:val="bullet"/>
      <w:lvlText w:val=""/>
      <w:lvlJc w:val="left"/>
      <w:pPr>
        <w:ind w:left="6120" w:hanging="360"/>
      </w:pPr>
      <w:rPr>
        <w:rFonts w:ascii="Wingdings" w:hAnsi="Wingdings" w:hint="default"/>
      </w:rPr>
    </w:lvl>
  </w:abstractNum>
  <w:abstractNum w:abstractNumId="11" w15:restartNumberingAfterBreak="0">
    <w:nsid w:val="6B6B3836"/>
    <w:multiLevelType w:val="hybridMultilevel"/>
    <w:tmpl w:val="568C928C"/>
    <w:lvl w:ilvl="0" w:tplc="8FAAE020">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D204565"/>
    <w:multiLevelType w:val="hybridMultilevel"/>
    <w:tmpl w:val="C97644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6A67FB3"/>
    <w:multiLevelType w:val="hybridMultilevel"/>
    <w:tmpl w:val="FD8EC996"/>
    <w:lvl w:ilvl="0" w:tplc="13EEE3A8">
      <w:start w:val="1"/>
      <w:numFmt w:val="decimal"/>
      <w:pStyle w:val="ProDoc"/>
      <w:lvlText w:val="%1"/>
      <w:lvlJc w:val="left"/>
      <w:pPr>
        <w:ind w:left="0" w:hanging="14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9B02E14"/>
    <w:multiLevelType w:val="hybridMultilevel"/>
    <w:tmpl w:val="F6B4F58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5"/>
  </w:num>
  <w:num w:numId="3">
    <w:abstractNumId w:val="2"/>
  </w:num>
  <w:num w:numId="4">
    <w:abstractNumId w:val="1"/>
  </w:num>
  <w:num w:numId="5">
    <w:abstractNumId w:val="0"/>
  </w:num>
  <w:num w:numId="6">
    <w:abstractNumId w:val="6"/>
  </w:num>
  <w:num w:numId="7">
    <w:abstractNumId w:val="7"/>
  </w:num>
  <w:num w:numId="8">
    <w:abstractNumId w:val="8"/>
  </w:num>
  <w:num w:numId="9">
    <w:abstractNumId w:val="3"/>
  </w:num>
  <w:num w:numId="10">
    <w:abstractNumId w:val="10"/>
  </w:num>
  <w:num w:numId="11">
    <w:abstractNumId w:val="12"/>
  </w:num>
  <w:num w:numId="12">
    <w:abstractNumId w:val="13"/>
  </w:num>
  <w:num w:numId="13">
    <w:abstractNumId w:val="14"/>
  </w:num>
  <w:num w:numId="14">
    <w:abstractNumId w:val="4"/>
  </w:num>
  <w:num w:numId="15">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LYwtLQwNrEwNra0NLdU0lEKTi0uzszPAykwqgUApcU1RCwAAAA="/>
  </w:docVars>
  <w:rsids>
    <w:rsidRoot w:val="006E47BA"/>
    <w:rsid w:val="0000208E"/>
    <w:rsid w:val="000042BF"/>
    <w:rsid w:val="00007B8B"/>
    <w:rsid w:val="00012770"/>
    <w:rsid w:val="00012D3D"/>
    <w:rsid w:val="00016DEF"/>
    <w:rsid w:val="000174CB"/>
    <w:rsid w:val="00017771"/>
    <w:rsid w:val="00022CA3"/>
    <w:rsid w:val="00023DB0"/>
    <w:rsid w:val="00025AF6"/>
    <w:rsid w:val="00027F6F"/>
    <w:rsid w:val="000303E4"/>
    <w:rsid w:val="00034E26"/>
    <w:rsid w:val="00036AD0"/>
    <w:rsid w:val="0004092D"/>
    <w:rsid w:val="00041329"/>
    <w:rsid w:val="000449F3"/>
    <w:rsid w:val="00047BD7"/>
    <w:rsid w:val="00052475"/>
    <w:rsid w:val="00052986"/>
    <w:rsid w:val="000548E1"/>
    <w:rsid w:val="0005779E"/>
    <w:rsid w:val="000677A4"/>
    <w:rsid w:val="0007098D"/>
    <w:rsid w:val="000710FF"/>
    <w:rsid w:val="000745C7"/>
    <w:rsid w:val="00074A39"/>
    <w:rsid w:val="00080C31"/>
    <w:rsid w:val="0008205E"/>
    <w:rsid w:val="00082E62"/>
    <w:rsid w:val="00082FE7"/>
    <w:rsid w:val="00085322"/>
    <w:rsid w:val="00085D76"/>
    <w:rsid w:val="0009016E"/>
    <w:rsid w:val="00090AB2"/>
    <w:rsid w:val="00091CC1"/>
    <w:rsid w:val="00093576"/>
    <w:rsid w:val="0009384C"/>
    <w:rsid w:val="000944FE"/>
    <w:rsid w:val="00096600"/>
    <w:rsid w:val="00096846"/>
    <w:rsid w:val="000A12EE"/>
    <w:rsid w:val="000A30D2"/>
    <w:rsid w:val="000A5726"/>
    <w:rsid w:val="000B011E"/>
    <w:rsid w:val="000B0490"/>
    <w:rsid w:val="000B3947"/>
    <w:rsid w:val="000B4F8F"/>
    <w:rsid w:val="000B6258"/>
    <w:rsid w:val="000B63E4"/>
    <w:rsid w:val="000B6A17"/>
    <w:rsid w:val="000B7570"/>
    <w:rsid w:val="000C08F9"/>
    <w:rsid w:val="000C094C"/>
    <w:rsid w:val="000C1908"/>
    <w:rsid w:val="000C2BA0"/>
    <w:rsid w:val="000C3D19"/>
    <w:rsid w:val="000C530D"/>
    <w:rsid w:val="000C5AC4"/>
    <w:rsid w:val="000C77BA"/>
    <w:rsid w:val="000D0029"/>
    <w:rsid w:val="000D0A9C"/>
    <w:rsid w:val="000D3334"/>
    <w:rsid w:val="000D3402"/>
    <w:rsid w:val="000D520E"/>
    <w:rsid w:val="000D7343"/>
    <w:rsid w:val="000D755F"/>
    <w:rsid w:val="000E0970"/>
    <w:rsid w:val="000E1CD0"/>
    <w:rsid w:val="000E270A"/>
    <w:rsid w:val="000E2C86"/>
    <w:rsid w:val="000E5028"/>
    <w:rsid w:val="000E5B5F"/>
    <w:rsid w:val="000E6AF8"/>
    <w:rsid w:val="000F0124"/>
    <w:rsid w:val="000F0356"/>
    <w:rsid w:val="000F309E"/>
    <w:rsid w:val="000F4273"/>
    <w:rsid w:val="000F5972"/>
    <w:rsid w:val="000F60C1"/>
    <w:rsid w:val="000F759F"/>
    <w:rsid w:val="0010275F"/>
    <w:rsid w:val="00103881"/>
    <w:rsid w:val="00104DD4"/>
    <w:rsid w:val="00106CB1"/>
    <w:rsid w:val="00107767"/>
    <w:rsid w:val="0010789A"/>
    <w:rsid w:val="001104A0"/>
    <w:rsid w:val="001104C8"/>
    <w:rsid w:val="00110BAF"/>
    <w:rsid w:val="00110C01"/>
    <w:rsid w:val="00110F59"/>
    <w:rsid w:val="00111561"/>
    <w:rsid w:val="0011199F"/>
    <w:rsid w:val="00112812"/>
    <w:rsid w:val="00112C49"/>
    <w:rsid w:val="00113C5B"/>
    <w:rsid w:val="00114D15"/>
    <w:rsid w:val="00120590"/>
    <w:rsid w:val="00120EE0"/>
    <w:rsid w:val="00121005"/>
    <w:rsid w:val="001218D3"/>
    <w:rsid w:val="00122EC3"/>
    <w:rsid w:val="001257BC"/>
    <w:rsid w:val="00127A13"/>
    <w:rsid w:val="001317D7"/>
    <w:rsid w:val="00131EEC"/>
    <w:rsid w:val="00134AA4"/>
    <w:rsid w:val="00134D6F"/>
    <w:rsid w:val="00135173"/>
    <w:rsid w:val="00135F5F"/>
    <w:rsid w:val="0013611D"/>
    <w:rsid w:val="001365CF"/>
    <w:rsid w:val="00137634"/>
    <w:rsid w:val="00141B66"/>
    <w:rsid w:val="0014331E"/>
    <w:rsid w:val="00144BA4"/>
    <w:rsid w:val="0014602E"/>
    <w:rsid w:val="0014793C"/>
    <w:rsid w:val="0015098C"/>
    <w:rsid w:val="00151DFE"/>
    <w:rsid w:val="00152F16"/>
    <w:rsid w:val="00154351"/>
    <w:rsid w:val="00154F61"/>
    <w:rsid w:val="0015500E"/>
    <w:rsid w:val="00156A1E"/>
    <w:rsid w:val="0016029B"/>
    <w:rsid w:val="00160DD1"/>
    <w:rsid w:val="001625ED"/>
    <w:rsid w:val="0016460B"/>
    <w:rsid w:val="001669D5"/>
    <w:rsid w:val="00167597"/>
    <w:rsid w:val="0017074E"/>
    <w:rsid w:val="00170C51"/>
    <w:rsid w:val="00172523"/>
    <w:rsid w:val="00172EAE"/>
    <w:rsid w:val="00172FFE"/>
    <w:rsid w:val="00174492"/>
    <w:rsid w:val="001747E3"/>
    <w:rsid w:val="00174A53"/>
    <w:rsid w:val="00175B0F"/>
    <w:rsid w:val="00176413"/>
    <w:rsid w:val="00176919"/>
    <w:rsid w:val="0018039F"/>
    <w:rsid w:val="00183605"/>
    <w:rsid w:val="00183BF2"/>
    <w:rsid w:val="00184B86"/>
    <w:rsid w:val="001864CF"/>
    <w:rsid w:val="001903D3"/>
    <w:rsid w:val="001907C0"/>
    <w:rsid w:val="00190849"/>
    <w:rsid w:val="00192601"/>
    <w:rsid w:val="001940AB"/>
    <w:rsid w:val="00195B42"/>
    <w:rsid w:val="0019656D"/>
    <w:rsid w:val="001A0235"/>
    <w:rsid w:val="001A28A3"/>
    <w:rsid w:val="001A5399"/>
    <w:rsid w:val="001A5F20"/>
    <w:rsid w:val="001A7D7C"/>
    <w:rsid w:val="001B0B2E"/>
    <w:rsid w:val="001B1453"/>
    <w:rsid w:val="001B3EAE"/>
    <w:rsid w:val="001B6CC0"/>
    <w:rsid w:val="001B6E0B"/>
    <w:rsid w:val="001C1C6B"/>
    <w:rsid w:val="001C20B9"/>
    <w:rsid w:val="001C39BA"/>
    <w:rsid w:val="001D0D22"/>
    <w:rsid w:val="001D0E0C"/>
    <w:rsid w:val="001D287B"/>
    <w:rsid w:val="001D30A1"/>
    <w:rsid w:val="001D40D2"/>
    <w:rsid w:val="001D4C5E"/>
    <w:rsid w:val="001D624D"/>
    <w:rsid w:val="001D7D3C"/>
    <w:rsid w:val="001D7F50"/>
    <w:rsid w:val="001E18ED"/>
    <w:rsid w:val="001E2989"/>
    <w:rsid w:val="001E310E"/>
    <w:rsid w:val="001E4656"/>
    <w:rsid w:val="001E4EEF"/>
    <w:rsid w:val="001F040A"/>
    <w:rsid w:val="001F12F3"/>
    <w:rsid w:val="001F2242"/>
    <w:rsid w:val="001F3F37"/>
    <w:rsid w:val="001F7173"/>
    <w:rsid w:val="001F756B"/>
    <w:rsid w:val="00204B42"/>
    <w:rsid w:val="00207CED"/>
    <w:rsid w:val="00207DB8"/>
    <w:rsid w:val="002100A6"/>
    <w:rsid w:val="00212039"/>
    <w:rsid w:val="00212044"/>
    <w:rsid w:val="002124D1"/>
    <w:rsid w:val="0021304A"/>
    <w:rsid w:val="002150FF"/>
    <w:rsid w:val="00217516"/>
    <w:rsid w:val="00220D12"/>
    <w:rsid w:val="0022104A"/>
    <w:rsid w:val="00221827"/>
    <w:rsid w:val="00223163"/>
    <w:rsid w:val="002240E5"/>
    <w:rsid w:val="00224786"/>
    <w:rsid w:val="00225599"/>
    <w:rsid w:val="002265D4"/>
    <w:rsid w:val="00226879"/>
    <w:rsid w:val="002319D8"/>
    <w:rsid w:val="00231CE4"/>
    <w:rsid w:val="0023376E"/>
    <w:rsid w:val="00235A22"/>
    <w:rsid w:val="00236049"/>
    <w:rsid w:val="00236A44"/>
    <w:rsid w:val="00236DF6"/>
    <w:rsid w:val="00237420"/>
    <w:rsid w:val="00240029"/>
    <w:rsid w:val="00240F6B"/>
    <w:rsid w:val="0024188F"/>
    <w:rsid w:val="0024283B"/>
    <w:rsid w:val="00243402"/>
    <w:rsid w:val="00243BB3"/>
    <w:rsid w:val="0024559C"/>
    <w:rsid w:val="002466A9"/>
    <w:rsid w:val="002468B2"/>
    <w:rsid w:val="0025374D"/>
    <w:rsid w:val="00253D9E"/>
    <w:rsid w:val="00255C4B"/>
    <w:rsid w:val="0026116B"/>
    <w:rsid w:val="00261711"/>
    <w:rsid w:val="00263104"/>
    <w:rsid w:val="00264B18"/>
    <w:rsid w:val="00266566"/>
    <w:rsid w:val="00266DA7"/>
    <w:rsid w:val="00266E93"/>
    <w:rsid w:val="0026791E"/>
    <w:rsid w:val="002721E4"/>
    <w:rsid w:val="0027405F"/>
    <w:rsid w:val="00275AEC"/>
    <w:rsid w:val="0027659F"/>
    <w:rsid w:val="00276722"/>
    <w:rsid w:val="002806B2"/>
    <w:rsid w:val="00282578"/>
    <w:rsid w:val="00282D9F"/>
    <w:rsid w:val="00284D8B"/>
    <w:rsid w:val="00284E35"/>
    <w:rsid w:val="0028588E"/>
    <w:rsid w:val="002865EF"/>
    <w:rsid w:val="002904EE"/>
    <w:rsid w:val="002921BC"/>
    <w:rsid w:val="00294C54"/>
    <w:rsid w:val="002A1056"/>
    <w:rsid w:val="002A1763"/>
    <w:rsid w:val="002A1C74"/>
    <w:rsid w:val="002A1EE4"/>
    <w:rsid w:val="002A66AB"/>
    <w:rsid w:val="002A7997"/>
    <w:rsid w:val="002B2FE6"/>
    <w:rsid w:val="002B7B05"/>
    <w:rsid w:val="002C1489"/>
    <w:rsid w:val="002C1E7B"/>
    <w:rsid w:val="002C38E2"/>
    <w:rsid w:val="002C48D6"/>
    <w:rsid w:val="002D1DE3"/>
    <w:rsid w:val="002D333B"/>
    <w:rsid w:val="002D4184"/>
    <w:rsid w:val="002D6CD6"/>
    <w:rsid w:val="002E1121"/>
    <w:rsid w:val="002E2B8E"/>
    <w:rsid w:val="002E3450"/>
    <w:rsid w:val="002E3543"/>
    <w:rsid w:val="002E3ACE"/>
    <w:rsid w:val="002E570E"/>
    <w:rsid w:val="002E5E29"/>
    <w:rsid w:val="002E7CAC"/>
    <w:rsid w:val="002F00E0"/>
    <w:rsid w:val="002F07CF"/>
    <w:rsid w:val="002F09B8"/>
    <w:rsid w:val="002F2584"/>
    <w:rsid w:val="002F44DD"/>
    <w:rsid w:val="002F69DD"/>
    <w:rsid w:val="00300F30"/>
    <w:rsid w:val="003011E0"/>
    <w:rsid w:val="003015AF"/>
    <w:rsid w:val="003032A7"/>
    <w:rsid w:val="0030364B"/>
    <w:rsid w:val="00305AD1"/>
    <w:rsid w:val="00307387"/>
    <w:rsid w:val="00307507"/>
    <w:rsid w:val="00311469"/>
    <w:rsid w:val="00312EF7"/>
    <w:rsid w:val="00313500"/>
    <w:rsid w:val="00313E09"/>
    <w:rsid w:val="00314803"/>
    <w:rsid w:val="003148E3"/>
    <w:rsid w:val="0031604A"/>
    <w:rsid w:val="003163E6"/>
    <w:rsid w:val="00317984"/>
    <w:rsid w:val="0032064A"/>
    <w:rsid w:val="003266D0"/>
    <w:rsid w:val="00333E9B"/>
    <w:rsid w:val="003353E5"/>
    <w:rsid w:val="003358E8"/>
    <w:rsid w:val="00336578"/>
    <w:rsid w:val="00337536"/>
    <w:rsid w:val="00340F59"/>
    <w:rsid w:val="00341979"/>
    <w:rsid w:val="00347165"/>
    <w:rsid w:val="00351328"/>
    <w:rsid w:val="00351565"/>
    <w:rsid w:val="00353A84"/>
    <w:rsid w:val="003544B6"/>
    <w:rsid w:val="00355821"/>
    <w:rsid w:val="00356BA2"/>
    <w:rsid w:val="00357B3C"/>
    <w:rsid w:val="00357D02"/>
    <w:rsid w:val="0036101B"/>
    <w:rsid w:val="00362272"/>
    <w:rsid w:val="00362D39"/>
    <w:rsid w:val="0036696A"/>
    <w:rsid w:val="00367F7D"/>
    <w:rsid w:val="00370A96"/>
    <w:rsid w:val="00372354"/>
    <w:rsid w:val="00373DD6"/>
    <w:rsid w:val="00373FD2"/>
    <w:rsid w:val="0037558F"/>
    <w:rsid w:val="00384745"/>
    <w:rsid w:val="00387201"/>
    <w:rsid w:val="003876AA"/>
    <w:rsid w:val="00387F78"/>
    <w:rsid w:val="00393EC6"/>
    <w:rsid w:val="00394156"/>
    <w:rsid w:val="00394B7E"/>
    <w:rsid w:val="0039612A"/>
    <w:rsid w:val="003A01D4"/>
    <w:rsid w:val="003A0596"/>
    <w:rsid w:val="003A2B8D"/>
    <w:rsid w:val="003A341E"/>
    <w:rsid w:val="003A5199"/>
    <w:rsid w:val="003A59C9"/>
    <w:rsid w:val="003A59CD"/>
    <w:rsid w:val="003A6B7B"/>
    <w:rsid w:val="003B521C"/>
    <w:rsid w:val="003B6091"/>
    <w:rsid w:val="003B6FA4"/>
    <w:rsid w:val="003B7CA1"/>
    <w:rsid w:val="003C1020"/>
    <w:rsid w:val="003C1BCF"/>
    <w:rsid w:val="003C1FDA"/>
    <w:rsid w:val="003C44AB"/>
    <w:rsid w:val="003C459B"/>
    <w:rsid w:val="003C47FB"/>
    <w:rsid w:val="003C5924"/>
    <w:rsid w:val="003D0336"/>
    <w:rsid w:val="003D06C3"/>
    <w:rsid w:val="003D0D9A"/>
    <w:rsid w:val="003D43DA"/>
    <w:rsid w:val="003D5307"/>
    <w:rsid w:val="003D7A6E"/>
    <w:rsid w:val="003D7DC3"/>
    <w:rsid w:val="003E00DC"/>
    <w:rsid w:val="003E1DFA"/>
    <w:rsid w:val="003E38D9"/>
    <w:rsid w:val="003E4029"/>
    <w:rsid w:val="003E4C62"/>
    <w:rsid w:val="003E5AF8"/>
    <w:rsid w:val="003E6603"/>
    <w:rsid w:val="003E7D1A"/>
    <w:rsid w:val="003F05AD"/>
    <w:rsid w:val="003F1812"/>
    <w:rsid w:val="003F4238"/>
    <w:rsid w:val="003F44B1"/>
    <w:rsid w:val="003F5D03"/>
    <w:rsid w:val="003F620E"/>
    <w:rsid w:val="0040076B"/>
    <w:rsid w:val="00403A2B"/>
    <w:rsid w:val="00403DCF"/>
    <w:rsid w:val="0040526F"/>
    <w:rsid w:val="00405D01"/>
    <w:rsid w:val="0040671A"/>
    <w:rsid w:val="0040701F"/>
    <w:rsid w:val="00407165"/>
    <w:rsid w:val="0040746B"/>
    <w:rsid w:val="00407ADB"/>
    <w:rsid w:val="00410109"/>
    <w:rsid w:val="00411B96"/>
    <w:rsid w:val="004141DD"/>
    <w:rsid w:val="00414231"/>
    <w:rsid w:val="004145E4"/>
    <w:rsid w:val="00414BA6"/>
    <w:rsid w:val="00414BCB"/>
    <w:rsid w:val="00416EBF"/>
    <w:rsid w:val="00417354"/>
    <w:rsid w:val="00420921"/>
    <w:rsid w:val="00420934"/>
    <w:rsid w:val="00422056"/>
    <w:rsid w:val="00422B98"/>
    <w:rsid w:val="00423576"/>
    <w:rsid w:val="00424DDF"/>
    <w:rsid w:val="004258F4"/>
    <w:rsid w:val="00430632"/>
    <w:rsid w:val="0043138B"/>
    <w:rsid w:val="004314E1"/>
    <w:rsid w:val="00431A56"/>
    <w:rsid w:val="00431AAC"/>
    <w:rsid w:val="00431B72"/>
    <w:rsid w:val="00432E22"/>
    <w:rsid w:val="00434109"/>
    <w:rsid w:val="00436033"/>
    <w:rsid w:val="0043631F"/>
    <w:rsid w:val="004368F8"/>
    <w:rsid w:val="00436DD1"/>
    <w:rsid w:val="0043781E"/>
    <w:rsid w:val="00437FA3"/>
    <w:rsid w:val="004414FC"/>
    <w:rsid w:val="00444968"/>
    <w:rsid w:val="00445249"/>
    <w:rsid w:val="00446BD6"/>
    <w:rsid w:val="00446C31"/>
    <w:rsid w:val="00447B9C"/>
    <w:rsid w:val="00450788"/>
    <w:rsid w:val="00450954"/>
    <w:rsid w:val="0045133A"/>
    <w:rsid w:val="00451345"/>
    <w:rsid w:val="0045176D"/>
    <w:rsid w:val="0045199E"/>
    <w:rsid w:val="004540D8"/>
    <w:rsid w:val="00455A1D"/>
    <w:rsid w:val="00456F4C"/>
    <w:rsid w:val="00457EB1"/>
    <w:rsid w:val="004627DD"/>
    <w:rsid w:val="00463BD5"/>
    <w:rsid w:val="00464BEE"/>
    <w:rsid w:val="004673C9"/>
    <w:rsid w:val="004703AE"/>
    <w:rsid w:val="00471A77"/>
    <w:rsid w:val="00476E46"/>
    <w:rsid w:val="004772C6"/>
    <w:rsid w:val="00481896"/>
    <w:rsid w:val="00482288"/>
    <w:rsid w:val="00482E0A"/>
    <w:rsid w:val="004834E2"/>
    <w:rsid w:val="00484909"/>
    <w:rsid w:val="004853C8"/>
    <w:rsid w:val="00491468"/>
    <w:rsid w:val="00491503"/>
    <w:rsid w:val="00491EE6"/>
    <w:rsid w:val="0049206E"/>
    <w:rsid w:val="004950DA"/>
    <w:rsid w:val="00495CB7"/>
    <w:rsid w:val="004964EE"/>
    <w:rsid w:val="00497FF4"/>
    <w:rsid w:val="004A0E73"/>
    <w:rsid w:val="004A1103"/>
    <w:rsid w:val="004A1315"/>
    <w:rsid w:val="004A2379"/>
    <w:rsid w:val="004A2917"/>
    <w:rsid w:val="004A3DCC"/>
    <w:rsid w:val="004A4646"/>
    <w:rsid w:val="004A5A76"/>
    <w:rsid w:val="004A6155"/>
    <w:rsid w:val="004B29CE"/>
    <w:rsid w:val="004B3746"/>
    <w:rsid w:val="004B67AE"/>
    <w:rsid w:val="004B6962"/>
    <w:rsid w:val="004C06AC"/>
    <w:rsid w:val="004C089F"/>
    <w:rsid w:val="004C18A8"/>
    <w:rsid w:val="004C2B3D"/>
    <w:rsid w:val="004C434E"/>
    <w:rsid w:val="004C4B08"/>
    <w:rsid w:val="004C54EB"/>
    <w:rsid w:val="004C77C2"/>
    <w:rsid w:val="004D07DA"/>
    <w:rsid w:val="004D108C"/>
    <w:rsid w:val="004D4269"/>
    <w:rsid w:val="004D625E"/>
    <w:rsid w:val="004D6CEB"/>
    <w:rsid w:val="004D7B93"/>
    <w:rsid w:val="004E08FA"/>
    <w:rsid w:val="004E2723"/>
    <w:rsid w:val="004E55F3"/>
    <w:rsid w:val="004F119F"/>
    <w:rsid w:val="004F13F7"/>
    <w:rsid w:val="004F2154"/>
    <w:rsid w:val="004F3726"/>
    <w:rsid w:val="004F4249"/>
    <w:rsid w:val="004F581C"/>
    <w:rsid w:val="004F6F15"/>
    <w:rsid w:val="0050061F"/>
    <w:rsid w:val="005019B4"/>
    <w:rsid w:val="0050203E"/>
    <w:rsid w:val="00502059"/>
    <w:rsid w:val="0050213B"/>
    <w:rsid w:val="00502467"/>
    <w:rsid w:val="0050380A"/>
    <w:rsid w:val="00505D35"/>
    <w:rsid w:val="00506F2D"/>
    <w:rsid w:val="00513038"/>
    <w:rsid w:val="00514777"/>
    <w:rsid w:val="00515597"/>
    <w:rsid w:val="00515AE0"/>
    <w:rsid w:val="00517543"/>
    <w:rsid w:val="005207B2"/>
    <w:rsid w:val="00521210"/>
    <w:rsid w:val="0052579E"/>
    <w:rsid w:val="00527922"/>
    <w:rsid w:val="00531172"/>
    <w:rsid w:val="005328C2"/>
    <w:rsid w:val="00532DF3"/>
    <w:rsid w:val="00536FFD"/>
    <w:rsid w:val="00537168"/>
    <w:rsid w:val="00542A1F"/>
    <w:rsid w:val="00544955"/>
    <w:rsid w:val="00547344"/>
    <w:rsid w:val="0055105F"/>
    <w:rsid w:val="00552BAF"/>
    <w:rsid w:val="00553716"/>
    <w:rsid w:val="00554273"/>
    <w:rsid w:val="00554AE3"/>
    <w:rsid w:val="00555BBD"/>
    <w:rsid w:val="00556C30"/>
    <w:rsid w:val="005603A4"/>
    <w:rsid w:val="00560814"/>
    <w:rsid w:val="0056134A"/>
    <w:rsid w:val="00562882"/>
    <w:rsid w:val="005629DE"/>
    <w:rsid w:val="00567544"/>
    <w:rsid w:val="005710CE"/>
    <w:rsid w:val="005711A5"/>
    <w:rsid w:val="0057346E"/>
    <w:rsid w:val="005758E0"/>
    <w:rsid w:val="00582A85"/>
    <w:rsid w:val="00583482"/>
    <w:rsid w:val="00584FDF"/>
    <w:rsid w:val="0058505D"/>
    <w:rsid w:val="00591B29"/>
    <w:rsid w:val="005925A7"/>
    <w:rsid w:val="005973AB"/>
    <w:rsid w:val="005A363E"/>
    <w:rsid w:val="005A3EF2"/>
    <w:rsid w:val="005A56FE"/>
    <w:rsid w:val="005A7B77"/>
    <w:rsid w:val="005B0346"/>
    <w:rsid w:val="005B237A"/>
    <w:rsid w:val="005B29B1"/>
    <w:rsid w:val="005B3671"/>
    <w:rsid w:val="005B5CDE"/>
    <w:rsid w:val="005B6525"/>
    <w:rsid w:val="005B65D0"/>
    <w:rsid w:val="005B6E4C"/>
    <w:rsid w:val="005B7AC7"/>
    <w:rsid w:val="005C18FA"/>
    <w:rsid w:val="005C1D35"/>
    <w:rsid w:val="005C3EAA"/>
    <w:rsid w:val="005C4FE4"/>
    <w:rsid w:val="005C663E"/>
    <w:rsid w:val="005C76D2"/>
    <w:rsid w:val="005D112A"/>
    <w:rsid w:val="005D3C2A"/>
    <w:rsid w:val="005D3E4C"/>
    <w:rsid w:val="005D3E58"/>
    <w:rsid w:val="005D40C4"/>
    <w:rsid w:val="005D5447"/>
    <w:rsid w:val="005D69A5"/>
    <w:rsid w:val="005D6B08"/>
    <w:rsid w:val="005E0F66"/>
    <w:rsid w:val="005E1A15"/>
    <w:rsid w:val="005E2359"/>
    <w:rsid w:val="005E35C4"/>
    <w:rsid w:val="005E3B9C"/>
    <w:rsid w:val="005E65B9"/>
    <w:rsid w:val="005F0A2C"/>
    <w:rsid w:val="005F0DAD"/>
    <w:rsid w:val="005F3FE2"/>
    <w:rsid w:val="006021B3"/>
    <w:rsid w:val="006041AE"/>
    <w:rsid w:val="00604567"/>
    <w:rsid w:val="006049BC"/>
    <w:rsid w:val="00604AFF"/>
    <w:rsid w:val="00606F72"/>
    <w:rsid w:val="00611794"/>
    <w:rsid w:val="00611A39"/>
    <w:rsid w:val="00611C9A"/>
    <w:rsid w:val="00614F3B"/>
    <w:rsid w:val="006165AC"/>
    <w:rsid w:val="00616948"/>
    <w:rsid w:val="00620BA5"/>
    <w:rsid w:val="0062304B"/>
    <w:rsid w:val="00625862"/>
    <w:rsid w:val="006275CF"/>
    <w:rsid w:val="006311CB"/>
    <w:rsid w:val="00632A59"/>
    <w:rsid w:val="006356A9"/>
    <w:rsid w:val="00636811"/>
    <w:rsid w:val="006369D6"/>
    <w:rsid w:val="006404A9"/>
    <w:rsid w:val="006429E7"/>
    <w:rsid w:val="0064319B"/>
    <w:rsid w:val="00647824"/>
    <w:rsid w:val="00647938"/>
    <w:rsid w:val="00647D5A"/>
    <w:rsid w:val="0065060F"/>
    <w:rsid w:val="00651A15"/>
    <w:rsid w:val="006528F8"/>
    <w:rsid w:val="006540CD"/>
    <w:rsid w:val="00655C32"/>
    <w:rsid w:val="00655FF8"/>
    <w:rsid w:val="00660793"/>
    <w:rsid w:val="0066198C"/>
    <w:rsid w:val="0066347A"/>
    <w:rsid w:val="00663C7C"/>
    <w:rsid w:val="00663E32"/>
    <w:rsid w:val="006650D2"/>
    <w:rsid w:val="00667D57"/>
    <w:rsid w:val="006702E5"/>
    <w:rsid w:val="006704C9"/>
    <w:rsid w:val="006717F7"/>
    <w:rsid w:val="0067226D"/>
    <w:rsid w:val="00675FF1"/>
    <w:rsid w:val="0067613B"/>
    <w:rsid w:val="006777EF"/>
    <w:rsid w:val="00681DEB"/>
    <w:rsid w:val="006840AD"/>
    <w:rsid w:val="00684202"/>
    <w:rsid w:val="0068468A"/>
    <w:rsid w:val="006846EB"/>
    <w:rsid w:val="00684851"/>
    <w:rsid w:val="00686AEF"/>
    <w:rsid w:val="00687209"/>
    <w:rsid w:val="006923FA"/>
    <w:rsid w:val="0069293F"/>
    <w:rsid w:val="006936A2"/>
    <w:rsid w:val="00696BB0"/>
    <w:rsid w:val="006A027A"/>
    <w:rsid w:val="006A0C4A"/>
    <w:rsid w:val="006A11FD"/>
    <w:rsid w:val="006A1DDF"/>
    <w:rsid w:val="006A3D54"/>
    <w:rsid w:val="006A3D80"/>
    <w:rsid w:val="006A4FB8"/>
    <w:rsid w:val="006A50A0"/>
    <w:rsid w:val="006A5881"/>
    <w:rsid w:val="006A5DBF"/>
    <w:rsid w:val="006A62B1"/>
    <w:rsid w:val="006B0615"/>
    <w:rsid w:val="006B06E1"/>
    <w:rsid w:val="006B0CA5"/>
    <w:rsid w:val="006B4829"/>
    <w:rsid w:val="006B6321"/>
    <w:rsid w:val="006C114C"/>
    <w:rsid w:val="006C1A3D"/>
    <w:rsid w:val="006C3C6A"/>
    <w:rsid w:val="006C4C39"/>
    <w:rsid w:val="006C5A08"/>
    <w:rsid w:val="006C5A39"/>
    <w:rsid w:val="006C6806"/>
    <w:rsid w:val="006C6BE3"/>
    <w:rsid w:val="006C7DC0"/>
    <w:rsid w:val="006D1F30"/>
    <w:rsid w:val="006D30DF"/>
    <w:rsid w:val="006D50D9"/>
    <w:rsid w:val="006D549A"/>
    <w:rsid w:val="006E0D21"/>
    <w:rsid w:val="006E10AA"/>
    <w:rsid w:val="006E212F"/>
    <w:rsid w:val="006E28F8"/>
    <w:rsid w:val="006E2C43"/>
    <w:rsid w:val="006E4055"/>
    <w:rsid w:val="006E47BA"/>
    <w:rsid w:val="006E7496"/>
    <w:rsid w:val="006E7AB8"/>
    <w:rsid w:val="006F3D5D"/>
    <w:rsid w:val="006F6E39"/>
    <w:rsid w:val="006F72B5"/>
    <w:rsid w:val="007002F9"/>
    <w:rsid w:val="00702C12"/>
    <w:rsid w:val="00702D4C"/>
    <w:rsid w:val="007034EE"/>
    <w:rsid w:val="007038C7"/>
    <w:rsid w:val="00703FB8"/>
    <w:rsid w:val="00707639"/>
    <w:rsid w:val="007076A0"/>
    <w:rsid w:val="00707FFC"/>
    <w:rsid w:val="00710191"/>
    <w:rsid w:val="007125F8"/>
    <w:rsid w:val="00713210"/>
    <w:rsid w:val="00714288"/>
    <w:rsid w:val="007163CD"/>
    <w:rsid w:val="007177F4"/>
    <w:rsid w:val="00726706"/>
    <w:rsid w:val="00726FAA"/>
    <w:rsid w:val="0072725A"/>
    <w:rsid w:val="00731295"/>
    <w:rsid w:val="0073187B"/>
    <w:rsid w:val="00731FB1"/>
    <w:rsid w:val="0073217D"/>
    <w:rsid w:val="00733C40"/>
    <w:rsid w:val="00733DE9"/>
    <w:rsid w:val="007346CE"/>
    <w:rsid w:val="00734AFF"/>
    <w:rsid w:val="00735732"/>
    <w:rsid w:val="00740F73"/>
    <w:rsid w:val="00741504"/>
    <w:rsid w:val="0074254A"/>
    <w:rsid w:val="00742709"/>
    <w:rsid w:val="00743344"/>
    <w:rsid w:val="00744578"/>
    <w:rsid w:val="00746962"/>
    <w:rsid w:val="00746FA1"/>
    <w:rsid w:val="00747C00"/>
    <w:rsid w:val="007506DF"/>
    <w:rsid w:val="00750A12"/>
    <w:rsid w:val="0075194C"/>
    <w:rsid w:val="00753ADC"/>
    <w:rsid w:val="00753FB9"/>
    <w:rsid w:val="0076023F"/>
    <w:rsid w:val="00760945"/>
    <w:rsid w:val="00760CFA"/>
    <w:rsid w:val="00761132"/>
    <w:rsid w:val="00761850"/>
    <w:rsid w:val="00761F6F"/>
    <w:rsid w:val="007629D5"/>
    <w:rsid w:val="00763DFD"/>
    <w:rsid w:val="00765219"/>
    <w:rsid w:val="00766566"/>
    <w:rsid w:val="00766D8E"/>
    <w:rsid w:val="00766DBF"/>
    <w:rsid w:val="0076721E"/>
    <w:rsid w:val="007673CE"/>
    <w:rsid w:val="0076773B"/>
    <w:rsid w:val="0076799A"/>
    <w:rsid w:val="00767F29"/>
    <w:rsid w:val="00770301"/>
    <w:rsid w:val="007720EF"/>
    <w:rsid w:val="007734FB"/>
    <w:rsid w:val="007774A5"/>
    <w:rsid w:val="0077752A"/>
    <w:rsid w:val="0078356C"/>
    <w:rsid w:val="007934F1"/>
    <w:rsid w:val="00793E4A"/>
    <w:rsid w:val="00794269"/>
    <w:rsid w:val="00794E78"/>
    <w:rsid w:val="00796D7A"/>
    <w:rsid w:val="007A10A7"/>
    <w:rsid w:val="007A12F0"/>
    <w:rsid w:val="007A1410"/>
    <w:rsid w:val="007A22E3"/>
    <w:rsid w:val="007A2B71"/>
    <w:rsid w:val="007A5E3D"/>
    <w:rsid w:val="007A5E6C"/>
    <w:rsid w:val="007B25FA"/>
    <w:rsid w:val="007B3992"/>
    <w:rsid w:val="007B3ABA"/>
    <w:rsid w:val="007B3FC3"/>
    <w:rsid w:val="007B43FF"/>
    <w:rsid w:val="007B6F2F"/>
    <w:rsid w:val="007B7A6C"/>
    <w:rsid w:val="007C0565"/>
    <w:rsid w:val="007C0F07"/>
    <w:rsid w:val="007C148C"/>
    <w:rsid w:val="007C162E"/>
    <w:rsid w:val="007C23ED"/>
    <w:rsid w:val="007C42A2"/>
    <w:rsid w:val="007C4380"/>
    <w:rsid w:val="007C4C96"/>
    <w:rsid w:val="007C4CA7"/>
    <w:rsid w:val="007C50B6"/>
    <w:rsid w:val="007C621E"/>
    <w:rsid w:val="007C6C70"/>
    <w:rsid w:val="007D0880"/>
    <w:rsid w:val="007D102A"/>
    <w:rsid w:val="007D1105"/>
    <w:rsid w:val="007D11C0"/>
    <w:rsid w:val="007D2A89"/>
    <w:rsid w:val="007D3A48"/>
    <w:rsid w:val="007D4366"/>
    <w:rsid w:val="007D5C36"/>
    <w:rsid w:val="007D73FE"/>
    <w:rsid w:val="007E0936"/>
    <w:rsid w:val="007E14BE"/>
    <w:rsid w:val="007E2D82"/>
    <w:rsid w:val="007E39C6"/>
    <w:rsid w:val="007F0121"/>
    <w:rsid w:val="007F2DEA"/>
    <w:rsid w:val="007F6CFF"/>
    <w:rsid w:val="007F6D70"/>
    <w:rsid w:val="00801B98"/>
    <w:rsid w:val="00802467"/>
    <w:rsid w:val="00802B7A"/>
    <w:rsid w:val="00802E94"/>
    <w:rsid w:val="008041F2"/>
    <w:rsid w:val="008048C7"/>
    <w:rsid w:val="00805D04"/>
    <w:rsid w:val="0080699D"/>
    <w:rsid w:val="00807109"/>
    <w:rsid w:val="00807786"/>
    <w:rsid w:val="008121B3"/>
    <w:rsid w:val="00812B9A"/>
    <w:rsid w:val="008150AB"/>
    <w:rsid w:val="00816D2C"/>
    <w:rsid w:val="00817CB5"/>
    <w:rsid w:val="00817F5A"/>
    <w:rsid w:val="00820B72"/>
    <w:rsid w:val="00821437"/>
    <w:rsid w:val="0082159A"/>
    <w:rsid w:val="00821B2A"/>
    <w:rsid w:val="00822401"/>
    <w:rsid w:val="00825133"/>
    <w:rsid w:val="00825D9E"/>
    <w:rsid w:val="00827A93"/>
    <w:rsid w:val="00831C52"/>
    <w:rsid w:val="00832584"/>
    <w:rsid w:val="0083473B"/>
    <w:rsid w:val="008363AD"/>
    <w:rsid w:val="00836720"/>
    <w:rsid w:val="00837FDF"/>
    <w:rsid w:val="00840DDC"/>
    <w:rsid w:val="00842303"/>
    <w:rsid w:val="00844C94"/>
    <w:rsid w:val="00845C57"/>
    <w:rsid w:val="008461B3"/>
    <w:rsid w:val="0085030B"/>
    <w:rsid w:val="00850575"/>
    <w:rsid w:val="00850B9B"/>
    <w:rsid w:val="00850CCA"/>
    <w:rsid w:val="008522DD"/>
    <w:rsid w:val="008526B5"/>
    <w:rsid w:val="00852C33"/>
    <w:rsid w:val="00852D36"/>
    <w:rsid w:val="008534DF"/>
    <w:rsid w:val="0085396B"/>
    <w:rsid w:val="00853F00"/>
    <w:rsid w:val="008544D6"/>
    <w:rsid w:val="00860118"/>
    <w:rsid w:val="00873CA9"/>
    <w:rsid w:val="00880982"/>
    <w:rsid w:val="00880F0A"/>
    <w:rsid w:val="0088246E"/>
    <w:rsid w:val="008824B9"/>
    <w:rsid w:val="00885310"/>
    <w:rsid w:val="0088740B"/>
    <w:rsid w:val="008924B8"/>
    <w:rsid w:val="0089372F"/>
    <w:rsid w:val="00896D83"/>
    <w:rsid w:val="008A0622"/>
    <w:rsid w:val="008A06FF"/>
    <w:rsid w:val="008A1C15"/>
    <w:rsid w:val="008A2193"/>
    <w:rsid w:val="008A36EE"/>
    <w:rsid w:val="008A5097"/>
    <w:rsid w:val="008A61C8"/>
    <w:rsid w:val="008B0D53"/>
    <w:rsid w:val="008B18FC"/>
    <w:rsid w:val="008B1F59"/>
    <w:rsid w:val="008B2338"/>
    <w:rsid w:val="008B2411"/>
    <w:rsid w:val="008B3C81"/>
    <w:rsid w:val="008B583C"/>
    <w:rsid w:val="008B74AC"/>
    <w:rsid w:val="008C05B5"/>
    <w:rsid w:val="008C15EE"/>
    <w:rsid w:val="008C6DB8"/>
    <w:rsid w:val="008D1C19"/>
    <w:rsid w:val="008D2B50"/>
    <w:rsid w:val="008D3DD8"/>
    <w:rsid w:val="008D4ADF"/>
    <w:rsid w:val="008D519E"/>
    <w:rsid w:val="008D58EB"/>
    <w:rsid w:val="008D599F"/>
    <w:rsid w:val="008D5A25"/>
    <w:rsid w:val="008D5DC2"/>
    <w:rsid w:val="008D5EB0"/>
    <w:rsid w:val="008D6614"/>
    <w:rsid w:val="008D7BAE"/>
    <w:rsid w:val="008E08C4"/>
    <w:rsid w:val="008E176E"/>
    <w:rsid w:val="008E35F9"/>
    <w:rsid w:val="008E3C8A"/>
    <w:rsid w:val="008E55E3"/>
    <w:rsid w:val="008E56B1"/>
    <w:rsid w:val="008E72F5"/>
    <w:rsid w:val="008F184A"/>
    <w:rsid w:val="008F4B77"/>
    <w:rsid w:val="008F57AB"/>
    <w:rsid w:val="008F6A61"/>
    <w:rsid w:val="008F6D25"/>
    <w:rsid w:val="008F6ECA"/>
    <w:rsid w:val="008F728C"/>
    <w:rsid w:val="008F7CC8"/>
    <w:rsid w:val="00900176"/>
    <w:rsid w:val="0090084B"/>
    <w:rsid w:val="0090125F"/>
    <w:rsid w:val="00906B97"/>
    <w:rsid w:val="00910AC8"/>
    <w:rsid w:val="009125D1"/>
    <w:rsid w:val="00923A6E"/>
    <w:rsid w:val="00924EEC"/>
    <w:rsid w:val="009254D5"/>
    <w:rsid w:val="00930AFD"/>
    <w:rsid w:val="00931507"/>
    <w:rsid w:val="00932E10"/>
    <w:rsid w:val="00933B83"/>
    <w:rsid w:val="009367D1"/>
    <w:rsid w:val="00937AD4"/>
    <w:rsid w:val="00941BA6"/>
    <w:rsid w:val="00942B69"/>
    <w:rsid w:val="00944951"/>
    <w:rsid w:val="00945B87"/>
    <w:rsid w:val="00945BDF"/>
    <w:rsid w:val="00945F61"/>
    <w:rsid w:val="009466E6"/>
    <w:rsid w:val="00947248"/>
    <w:rsid w:val="009537B3"/>
    <w:rsid w:val="009542CC"/>
    <w:rsid w:val="00956FE8"/>
    <w:rsid w:val="0096023A"/>
    <w:rsid w:val="0096136C"/>
    <w:rsid w:val="009634F9"/>
    <w:rsid w:val="00964F15"/>
    <w:rsid w:val="00965AE2"/>
    <w:rsid w:val="00965E63"/>
    <w:rsid w:val="00970DC2"/>
    <w:rsid w:val="00971BFA"/>
    <w:rsid w:val="00976DB9"/>
    <w:rsid w:val="009772A4"/>
    <w:rsid w:val="00977734"/>
    <w:rsid w:val="00977B5B"/>
    <w:rsid w:val="0098101E"/>
    <w:rsid w:val="00982059"/>
    <w:rsid w:val="00982B4C"/>
    <w:rsid w:val="009830CA"/>
    <w:rsid w:val="009844E4"/>
    <w:rsid w:val="00985066"/>
    <w:rsid w:val="00985D2C"/>
    <w:rsid w:val="00996876"/>
    <w:rsid w:val="009973F8"/>
    <w:rsid w:val="009A1D11"/>
    <w:rsid w:val="009A413D"/>
    <w:rsid w:val="009A4895"/>
    <w:rsid w:val="009A4BB0"/>
    <w:rsid w:val="009A685D"/>
    <w:rsid w:val="009A6860"/>
    <w:rsid w:val="009A7BCD"/>
    <w:rsid w:val="009B32C6"/>
    <w:rsid w:val="009B3C7B"/>
    <w:rsid w:val="009B40CF"/>
    <w:rsid w:val="009B465A"/>
    <w:rsid w:val="009B4FB3"/>
    <w:rsid w:val="009B54CB"/>
    <w:rsid w:val="009B6825"/>
    <w:rsid w:val="009B6D4F"/>
    <w:rsid w:val="009C05CA"/>
    <w:rsid w:val="009C1FB1"/>
    <w:rsid w:val="009C251B"/>
    <w:rsid w:val="009C587B"/>
    <w:rsid w:val="009D1043"/>
    <w:rsid w:val="009D552A"/>
    <w:rsid w:val="009D657B"/>
    <w:rsid w:val="009E3600"/>
    <w:rsid w:val="009E629F"/>
    <w:rsid w:val="009E68DF"/>
    <w:rsid w:val="009E6DAA"/>
    <w:rsid w:val="009E72F7"/>
    <w:rsid w:val="009E772A"/>
    <w:rsid w:val="009E78B8"/>
    <w:rsid w:val="009F0638"/>
    <w:rsid w:val="009F2088"/>
    <w:rsid w:val="009F2312"/>
    <w:rsid w:val="009F3BAB"/>
    <w:rsid w:val="009F5AF4"/>
    <w:rsid w:val="009F778C"/>
    <w:rsid w:val="00A007F7"/>
    <w:rsid w:val="00A045D8"/>
    <w:rsid w:val="00A1108F"/>
    <w:rsid w:val="00A161ED"/>
    <w:rsid w:val="00A16496"/>
    <w:rsid w:val="00A175B5"/>
    <w:rsid w:val="00A2125A"/>
    <w:rsid w:val="00A22123"/>
    <w:rsid w:val="00A227A8"/>
    <w:rsid w:val="00A2317B"/>
    <w:rsid w:val="00A234AE"/>
    <w:rsid w:val="00A26B59"/>
    <w:rsid w:val="00A30067"/>
    <w:rsid w:val="00A30315"/>
    <w:rsid w:val="00A30A23"/>
    <w:rsid w:val="00A30CE6"/>
    <w:rsid w:val="00A30ED9"/>
    <w:rsid w:val="00A31263"/>
    <w:rsid w:val="00A331DE"/>
    <w:rsid w:val="00A33454"/>
    <w:rsid w:val="00A337D4"/>
    <w:rsid w:val="00A33822"/>
    <w:rsid w:val="00A34274"/>
    <w:rsid w:val="00A36C06"/>
    <w:rsid w:val="00A40142"/>
    <w:rsid w:val="00A4135A"/>
    <w:rsid w:val="00A421BB"/>
    <w:rsid w:val="00A455AF"/>
    <w:rsid w:val="00A46624"/>
    <w:rsid w:val="00A467F6"/>
    <w:rsid w:val="00A500ED"/>
    <w:rsid w:val="00A5225A"/>
    <w:rsid w:val="00A57A81"/>
    <w:rsid w:val="00A57E64"/>
    <w:rsid w:val="00A60ECB"/>
    <w:rsid w:val="00A619F2"/>
    <w:rsid w:val="00A61E99"/>
    <w:rsid w:val="00A63DAF"/>
    <w:rsid w:val="00A66F04"/>
    <w:rsid w:val="00A721AE"/>
    <w:rsid w:val="00A77571"/>
    <w:rsid w:val="00A81CEB"/>
    <w:rsid w:val="00A82722"/>
    <w:rsid w:val="00A869A6"/>
    <w:rsid w:val="00A876D3"/>
    <w:rsid w:val="00A90467"/>
    <w:rsid w:val="00A90672"/>
    <w:rsid w:val="00A90E4E"/>
    <w:rsid w:val="00A9418B"/>
    <w:rsid w:val="00A96F42"/>
    <w:rsid w:val="00A97B43"/>
    <w:rsid w:val="00AA0A00"/>
    <w:rsid w:val="00AA0B43"/>
    <w:rsid w:val="00AA0CB4"/>
    <w:rsid w:val="00AA1231"/>
    <w:rsid w:val="00AA1675"/>
    <w:rsid w:val="00AA1BB0"/>
    <w:rsid w:val="00AA4B02"/>
    <w:rsid w:val="00AA6326"/>
    <w:rsid w:val="00AA6AFF"/>
    <w:rsid w:val="00AA6F5B"/>
    <w:rsid w:val="00AA787C"/>
    <w:rsid w:val="00AB1828"/>
    <w:rsid w:val="00AB2257"/>
    <w:rsid w:val="00AB27F3"/>
    <w:rsid w:val="00AB57A3"/>
    <w:rsid w:val="00AB768C"/>
    <w:rsid w:val="00AB76C4"/>
    <w:rsid w:val="00AC017C"/>
    <w:rsid w:val="00AC08B4"/>
    <w:rsid w:val="00AC103B"/>
    <w:rsid w:val="00AC2590"/>
    <w:rsid w:val="00AC2B34"/>
    <w:rsid w:val="00AC455F"/>
    <w:rsid w:val="00AC5DC8"/>
    <w:rsid w:val="00AC6AB8"/>
    <w:rsid w:val="00AC7B00"/>
    <w:rsid w:val="00AD114F"/>
    <w:rsid w:val="00AD43B5"/>
    <w:rsid w:val="00AD45F1"/>
    <w:rsid w:val="00AD4DE6"/>
    <w:rsid w:val="00AE0A18"/>
    <w:rsid w:val="00AE48D9"/>
    <w:rsid w:val="00AE642B"/>
    <w:rsid w:val="00AE6645"/>
    <w:rsid w:val="00AE6749"/>
    <w:rsid w:val="00AE7608"/>
    <w:rsid w:val="00AE7A51"/>
    <w:rsid w:val="00AF1339"/>
    <w:rsid w:val="00AF1D43"/>
    <w:rsid w:val="00AF28CF"/>
    <w:rsid w:val="00AF3374"/>
    <w:rsid w:val="00AF44E6"/>
    <w:rsid w:val="00AF45D5"/>
    <w:rsid w:val="00AF4992"/>
    <w:rsid w:val="00AF49F5"/>
    <w:rsid w:val="00AF4C63"/>
    <w:rsid w:val="00AF519D"/>
    <w:rsid w:val="00AF5CA3"/>
    <w:rsid w:val="00AF706A"/>
    <w:rsid w:val="00AF79E3"/>
    <w:rsid w:val="00AF7DAD"/>
    <w:rsid w:val="00B02A63"/>
    <w:rsid w:val="00B04D85"/>
    <w:rsid w:val="00B05E6E"/>
    <w:rsid w:val="00B07D4D"/>
    <w:rsid w:val="00B10609"/>
    <w:rsid w:val="00B128CC"/>
    <w:rsid w:val="00B12E34"/>
    <w:rsid w:val="00B131D2"/>
    <w:rsid w:val="00B13CDC"/>
    <w:rsid w:val="00B13EB7"/>
    <w:rsid w:val="00B14470"/>
    <w:rsid w:val="00B152C9"/>
    <w:rsid w:val="00B169D3"/>
    <w:rsid w:val="00B174D6"/>
    <w:rsid w:val="00B21822"/>
    <w:rsid w:val="00B259F6"/>
    <w:rsid w:val="00B25D73"/>
    <w:rsid w:val="00B30402"/>
    <w:rsid w:val="00B30692"/>
    <w:rsid w:val="00B34EE9"/>
    <w:rsid w:val="00B426B7"/>
    <w:rsid w:val="00B42982"/>
    <w:rsid w:val="00B44581"/>
    <w:rsid w:val="00B45712"/>
    <w:rsid w:val="00B45EC7"/>
    <w:rsid w:val="00B460CE"/>
    <w:rsid w:val="00B4641D"/>
    <w:rsid w:val="00B5091B"/>
    <w:rsid w:val="00B5121E"/>
    <w:rsid w:val="00B51706"/>
    <w:rsid w:val="00B519E8"/>
    <w:rsid w:val="00B52857"/>
    <w:rsid w:val="00B53202"/>
    <w:rsid w:val="00B55497"/>
    <w:rsid w:val="00B56F4A"/>
    <w:rsid w:val="00B57853"/>
    <w:rsid w:val="00B608B0"/>
    <w:rsid w:val="00B62243"/>
    <w:rsid w:val="00B75767"/>
    <w:rsid w:val="00B75FBB"/>
    <w:rsid w:val="00B77D48"/>
    <w:rsid w:val="00B806CB"/>
    <w:rsid w:val="00B81D59"/>
    <w:rsid w:val="00B82C65"/>
    <w:rsid w:val="00B841D7"/>
    <w:rsid w:val="00B874E5"/>
    <w:rsid w:val="00B875EA"/>
    <w:rsid w:val="00B87CC3"/>
    <w:rsid w:val="00B90619"/>
    <w:rsid w:val="00B906C0"/>
    <w:rsid w:val="00B9222E"/>
    <w:rsid w:val="00B92A1F"/>
    <w:rsid w:val="00B932C8"/>
    <w:rsid w:val="00B942A2"/>
    <w:rsid w:val="00B96066"/>
    <w:rsid w:val="00BA05D2"/>
    <w:rsid w:val="00BA0C09"/>
    <w:rsid w:val="00BA14E9"/>
    <w:rsid w:val="00BA1E69"/>
    <w:rsid w:val="00BA2DBD"/>
    <w:rsid w:val="00BA6A90"/>
    <w:rsid w:val="00BA6C59"/>
    <w:rsid w:val="00BB0C72"/>
    <w:rsid w:val="00BB4C44"/>
    <w:rsid w:val="00BB770E"/>
    <w:rsid w:val="00BB7C9D"/>
    <w:rsid w:val="00BC3C80"/>
    <w:rsid w:val="00BC3F6B"/>
    <w:rsid w:val="00BC4C77"/>
    <w:rsid w:val="00BD0E83"/>
    <w:rsid w:val="00BD0F26"/>
    <w:rsid w:val="00BD2351"/>
    <w:rsid w:val="00BD35C4"/>
    <w:rsid w:val="00BD3998"/>
    <w:rsid w:val="00BD475C"/>
    <w:rsid w:val="00BD543D"/>
    <w:rsid w:val="00BD55F2"/>
    <w:rsid w:val="00BD6D74"/>
    <w:rsid w:val="00BE03C6"/>
    <w:rsid w:val="00BE05CC"/>
    <w:rsid w:val="00BE16A9"/>
    <w:rsid w:val="00BE1C45"/>
    <w:rsid w:val="00BE352A"/>
    <w:rsid w:val="00BE3D4F"/>
    <w:rsid w:val="00BE3E9A"/>
    <w:rsid w:val="00BF23B2"/>
    <w:rsid w:val="00BF3B34"/>
    <w:rsid w:val="00BF41F1"/>
    <w:rsid w:val="00C00ABF"/>
    <w:rsid w:val="00C058D7"/>
    <w:rsid w:val="00C06777"/>
    <w:rsid w:val="00C06C9E"/>
    <w:rsid w:val="00C07247"/>
    <w:rsid w:val="00C1155F"/>
    <w:rsid w:val="00C12A3B"/>
    <w:rsid w:val="00C14ADA"/>
    <w:rsid w:val="00C152B5"/>
    <w:rsid w:val="00C15623"/>
    <w:rsid w:val="00C15905"/>
    <w:rsid w:val="00C16045"/>
    <w:rsid w:val="00C16D6D"/>
    <w:rsid w:val="00C17594"/>
    <w:rsid w:val="00C178F3"/>
    <w:rsid w:val="00C233AC"/>
    <w:rsid w:val="00C24FE9"/>
    <w:rsid w:val="00C27A7D"/>
    <w:rsid w:val="00C30E4D"/>
    <w:rsid w:val="00C34D06"/>
    <w:rsid w:val="00C34E49"/>
    <w:rsid w:val="00C36BCD"/>
    <w:rsid w:val="00C376B0"/>
    <w:rsid w:val="00C37D32"/>
    <w:rsid w:val="00C41F8E"/>
    <w:rsid w:val="00C42C2C"/>
    <w:rsid w:val="00C4375B"/>
    <w:rsid w:val="00C44230"/>
    <w:rsid w:val="00C4588D"/>
    <w:rsid w:val="00C45E26"/>
    <w:rsid w:val="00C45EF2"/>
    <w:rsid w:val="00C46DFB"/>
    <w:rsid w:val="00C47A3E"/>
    <w:rsid w:val="00C5055E"/>
    <w:rsid w:val="00C5162C"/>
    <w:rsid w:val="00C5187C"/>
    <w:rsid w:val="00C52F0A"/>
    <w:rsid w:val="00C5411E"/>
    <w:rsid w:val="00C55C26"/>
    <w:rsid w:val="00C55CEF"/>
    <w:rsid w:val="00C57AE9"/>
    <w:rsid w:val="00C613C9"/>
    <w:rsid w:val="00C6192B"/>
    <w:rsid w:val="00C62116"/>
    <w:rsid w:val="00C63496"/>
    <w:rsid w:val="00C637A5"/>
    <w:rsid w:val="00C66660"/>
    <w:rsid w:val="00C67C07"/>
    <w:rsid w:val="00C70802"/>
    <w:rsid w:val="00C71267"/>
    <w:rsid w:val="00C74737"/>
    <w:rsid w:val="00C75CD4"/>
    <w:rsid w:val="00C75D2D"/>
    <w:rsid w:val="00C77AFA"/>
    <w:rsid w:val="00C82229"/>
    <w:rsid w:val="00C833CE"/>
    <w:rsid w:val="00C83E27"/>
    <w:rsid w:val="00C85A08"/>
    <w:rsid w:val="00C864A1"/>
    <w:rsid w:val="00C87B17"/>
    <w:rsid w:val="00C91348"/>
    <w:rsid w:val="00C917BF"/>
    <w:rsid w:val="00C929E6"/>
    <w:rsid w:val="00C94BEE"/>
    <w:rsid w:val="00C974B6"/>
    <w:rsid w:val="00CA262F"/>
    <w:rsid w:val="00CA28B8"/>
    <w:rsid w:val="00CA4F66"/>
    <w:rsid w:val="00CA7439"/>
    <w:rsid w:val="00CB0FFE"/>
    <w:rsid w:val="00CB15FB"/>
    <w:rsid w:val="00CB3A65"/>
    <w:rsid w:val="00CB5CB8"/>
    <w:rsid w:val="00CB5F7C"/>
    <w:rsid w:val="00CB5FC5"/>
    <w:rsid w:val="00CB6988"/>
    <w:rsid w:val="00CC1BFF"/>
    <w:rsid w:val="00CC2FCB"/>
    <w:rsid w:val="00CC7D10"/>
    <w:rsid w:val="00CD1282"/>
    <w:rsid w:val="00CD24E4"/>
    <w:rsid w:val="00CD2DFC"/>
    <w:rsid w:val="00CD3985"/>
    <w:rsid w:val="00CD6A32"/>
    <w:rsid w:val="00CD6B98"/>
    <w:rsid w:val="00CD7B25"/>
    <w:rsid w:val="00CE0557"/>
    <w:rsid w:val="00CE084B"/>
    <w:rsid w:val="00CE1533"/>
    <w:rsid w:val="00CF112E"/>
    <w:rsid w:val="00CF118B"/>
    <w:rsid w:val="00CF12CD"/>
    <w:rsid w:val="00CF2C1C"/>
    <w:rsid w:val="00CF3DB8"/>
    <w:rsid w:val="00CF471B"/>
    <w:rsid w:val="00CF5144"/>
    <w:rsid w:val="00CF51E4"/>
    <w:rsid w:val="00D02757"/>
    <w:rsid w:val="00D02BFB"/>
    <w:rsid w:val="00D02D99"/>
    <w:rsid w:val="00D030E6"/>
    <w:rsid w:val="00D05851"/>
    <w:rsid w:val="00D122BE"/>
    <w:rsid w:val="00D1308A"/>
    <w:rsid w:val="00D13AA4"/>
    <w:rsid w:val="00D145D5"/>
    <w:rsid w:val="00D15389"/>
    <w:rsid w:val="00D15AAE"/>
    <w:rsid w:val="00D15C8C"/>
    <w:rsid w:val="00D20398"/>
    <w:rsid w:val="00D2062D"/>
    <w:rsid w:val="00D20780"/>
    <w:rsid w:val="00D222C4"/>
    <w:rsid w:val="00D23A32"/>
    <w:rsid w:val="00D2527C"/>
    <w:rsid w:val="00D26100"/>
    <w:rsid w:val="00D2779F"/>
    <w:rsid w:val="00D3163C"/>
    <w:rsid w:val="00D323EB"/>
    <w:rsid w:val="00D3351B"/>
    <w:rsid w:val="00D365EF"/>
    <w:rsid w:val="00D3671C"/>
    <w:rsid w:val="00D36C6B"/>
    <w:rsid w:val="00D36C98"/>
    <w:rsid w:val="00D37975"/>
    <w:rsid w:val="00D37F53"/>
    <w:rsid w:val="00D4292E"/>
    <w:rsid w:val="00D42F37"/>
    <w:rsid w:val="00D45176"/>
    <w:rsid w:val="00D4691C"/>
    <w:rsid w:val="00D47580"/>
    <w:rsid w:val="00D52D80"/>
    <w:rsid w:val="00D55D11"/>
    <w:rsid w:val="00D56466"/>
    <w:rsid w:val="00D569A8"/>
    <w:rsid w:val="00D61363"/>
    <w:rsid w:val="00D61AFA"/>
    <w:rsid w:val="00D6207F"/>
    <w:rsid w:val="00D6210C"/>
    <w:rsid w:val="00D62A19"/>
    <w:rsid w:val="00D6548D"/>
    <w:rsid w:val="00D67A3C"/>
    <w:rsid w:val="00D702CE"/>
    <w:rsid w:val="00D71C6A"/>
    <w:rsid w:val="00D748AC"/>
    <w:rsid w:val="00D85C47"/>
    <w:rsid w:val="00D87C12"/>
    <w:rsid w:val="00D908A7"/>
    <w:rsid w:val="00D90FAB"/>
    <w:rsid w:val="00D943AE"/>
    <w:rsid w:val="00D94417"/>
    <w:rsid w:val="00D95040"/>
    <w:rsid w:val="00D96704"/>
    <w:rsid w:val="00D96D31"/>
    <w:rsid w:val="00D96DC3"/>
    <w:rsid w:val="00DA23C1"/>
    <w:rsid w:val="00DA3E40"/>
    <w:rsid w:val="00DA4EF5"/>
    <w:rsid w:val="00DA5B56"/>
    <w:rsid w:val="00DA5C45"/>
    <w:rsid w:val="00DB004B"/>
    <w:rsid w:val="00DB09A8"/>
    <w:rsid w:val="00DB2315"/>
    <w:rsid w:val="00DB2F95"/>
    <w:rsid w:val="00DB5D49"/>
    <w:rsid w:val="00DB67D8"/>
    <w:rsid w:val="00DB68B3"/>
    <w:rsid w:val="00DC0629"/>
    <w:rsid w:val="00DC08C1"/>
    <w:rsid w:val="00DC12CB"/>
    <w:rsid w:val="00DC1E61"/>
    <w:rsid w:val="00DC29CB"/>
    <w:rsid w:val="00DC2C51"/>
    <w:rsid w:val="00DC340F"/>
    <w:rsid w:val="00DC4AF7"/>
    <w:rsid w:val="00DC517E"/>
    <w:rsid w:val="00DC6B58"/>
    <w:rsid w:val="00DD0045"/>
    <w:rsid w:val="00DD018B"/>
    <w:rsid w:val="00DD2096"/>
    <w:rsid w:val="00DD5E99"/>
    <w:rsid w:val="00DD6989"/>
    <w:rsid w:val="00DE0846"/>
    <w:rsid w:val="00DE09A7"/>
    <w:rsid w:val="00DE1019"/>
    <w:rsid w:val="00DE3797"/>
    <w:rsid w:val="00DE38E8"/>
    <w:rsid w:val="00DE39AF"/>
    <w:rsid w:val="00DE3D89"/>
    <w:rsid w:val="00DE5B18"/>
    <w:rsid w:val="00DF037A"/>
    <w:rsid w:val="00DF3463"/>
    <w:rsid w:val="00DF5A02"/>
    <w:rsid w:val="00DF6F59"/>
    <w:rsid w:val="00E02943"/>
    <w:rsid w:val="00E030F1"/>
    <w:rsid w:val="00E03EFD"/>
    <w:rsid w:val="00E0446F"/>
    <w:rsid w:val="00E064DD"/>
    <w:rsid w:val="00E07F0B"/>
    <w:rsid w:val="00E11636"/>
    <w:rsid w:val="00E11AB7"/>
    <w:rsid w:val="00E12040"/>
    <w:rsid w:val="00E1372C"/>
    <w:rsid w:val="00E16412"/>
    <w:rsid w:val="00E251B1"/>
    <w:rsid w:val="00E25B58"/>
    <w:rsid w:val="00E25E5B"/>
    <w:rsid w:val="00E2611D"/>
    <w:rsid w:val="00E26B21"/>
    <w:rsid w:val="00E27178"/>
    <w:rsid w:val="00E27A40"/>
    <w:rsid w:val="00E31555"/>
    <w:rsid w:val="00E32596"/>
    <w:rsid w:val="00E35002"/>
    <w:rsid w:val="00E36617"/>
    <w:rsid w:val="00E4160E"/>
    <w:rsid w:val="00E44E2F"/>
    <w:rsid w:val="00E53FA3"/>
    <w:rsid w:val="00E5706C"/>
    <w:rsid w:val="00E615EF"/>
    <w:rsid w:val="00E62244"/>
    <w:rsid w:val="00E63F45"/>
    <w:rsid w:val="00E659AD"/>
    <w:rsid w:val="00E675D2"/>
    <w:rsid w:val="00E718DA"/>
    <w:rsid w:val="00E732FC"/>
    <w:rsid w:val="00E7381F"/>
    <w:rsid w:val="00E73A43"/>
    <w:rsid w:val="00E758F2"/>
    <w:rsid w:val="00E7781E"/>
    <w:rsid w:val="00E80250"/>
    <w:rsid w:val="00E80D6B"/>
    <w:rsid w:val="00E81A22"/>
    <w:rsid w:val="00E90B4E"/>
    <w:rsid w:val="00E91149"/>
    <w:rsid w:val="00E9163A"/>
    <w:rsid w:val="00E9310B"/>
    <w:rsid w:val="00E94586"/>
    <w:rsid w:val="00E948D7"/>
    <w:rsid w:val="00E9581A"/>
    <w:rsid w:val="00E96C0B"/>
    <w:rsid w:val="00EA0BC8"/>
    <w:rsid w:val="00EA0FB7"/>
    <w:rsid w:val="00EA10C9"/>
    <w:rsid w:val="00EA5D15"/>
    <w:rsid w:val="00EA7D26"/>
    <w:rsid w:val="00EB1160"/>
    <w:rsid w:val="00EB3B9D"/>
    <w:rsid w:val="00EB4C0D"/>
    <w:rsid w:val="00EB5413"/>
    <w:rsid w:val="00EB5771"/>
    <w:rsid w:val="00EC12AC"/>
    <w:rsid w:val="00EC2389"/>
    <w:rsid w:val="00ED0E85"/>
    <w:rsid w:val="00ED0E93"/>
    <w:rsid w:val="00ED1832"/>
    <w:rsid w:val="00ED259E"/>
    <w:rsid w:val="00ED2628"/>
    <w:rsid w:val="00ED33E5"/>
    <w:rsid w:val="00ED47EF"/>
    <w:rsid w:val="00EE2F3E"/>
    <w:rsid w:val="00EE2FE4"/>
    <w:rsid w:val="00EE5555"/>
    <w:rsid w:val="00EE7C5C"/>
    <w:rsid w:val="00EF0398"/>
    <w:rsid w:val="00EF21BD"/>
    <w:rsid w:val="00EF235C"/>
    <w:rsid w:val="00EF4D04"/>
    <w:rsid w:val="00EF6F93"/>
    <w:rsid w:val="00F006F0"/>
    <w:rsid w:val="00F00D94"/>
    <w:rsid w:val="00F0173A"/>
    <w:rsid w:val="00F03CD3"/>
    <w:rsid w:val="00F04576"/>
    <w:rsid w:val="00F06C58"/>
    <w:rsid w:val="00F07AE8"/>
    <w:rsid w:val="00F10CF9"/>
    <w:rsid w:val="00F14112"/>
    <w:rsid w:val="00F14B02"/>
    <w:rsid w:val="00F166AE"/>
    <w:rsid w:val="00F16F3C"/>
    <w:rsid w:val="00F2018A"/>
    <w:rsid w:val="00F209FB"/>
    <w:rsid w:val="00F22AE8"/>
    <w:rsid w:val="00F268ED"/>
    <w:rsid w:val="00F279FA"/>
    <w:rsid w:val="00F32694"/>
    <w:rsid w:val="00F3619C"/>
    <w:rsid w:val="00F36CBA"/>
    <w:rsid w:val="00F414CA"/>
    <w:rsid w:val="00F42BA9"/>
    <w:rsid w:val="00F43233"/>
    <w:rsid w:val="00F45CAD"/>
    <w:rsid w:val="00F45F9B"/>
    <w:rsid w:val="00F47439"/>
    <w:rsid w:val="00F50046"/>
    <w:rsid w:val="00F50A49"/>
    <w:rsid w:val="00F51CDB"/>
    <w:rsid w:val="00F52187"/>
    <w:rsid w:val="00F5400D"/>
    <w:rsid w:val="00F55294"/>
    <w:rsid w:val="00F55DE2"/>
    <w:rsid w:val="00F56AE6"/>
    <w:rsid w:val="00F61016"/>
    <w:rsid w:val="00F61056"/>
    <w:rsid w:val="00F64795"/>
    <w:rsid w:val="00F66059"/>
    <w:rsid w:val="00F671FA"/>
    <w:rsid w:val="00F6763D"/>
    <w:rsid w:val="00F67F1D"/>
    <w:rsid w:val="00F7053F"/>
    <w:rsid w:val="00F70992"/>
    <w:rsid w:val="00F70DD2"/>
    <w:rsid w:val="00F72286"/>
    <w:rsid w:val="00F7408E"/>
    <w:rsid w:val="00F74DA6"/>
    <w:rsid w:val="00F76B0E"/>
    <w:rsid w:val="00F76ECC"/>
    <w:rsid w:val="00F77A0D"/>
    <w:rsid w:val="00F91143"/>
    <w:rsid w:val="00F93E3C"/>
    <w:rsid w:val="00F9407C"/>
    <w:rsid w:val="00F94BBB"/>
    <w:rsid w:val="00F952F2"/>
    <w:rsid w:val="00F96266"/>
    <w:rsid w:val="00F972AB"/>
    <w:rsid w:val="00FA0235"/>
    <w:rsid w:val="00FA0765"/>
    <w:rsid w:val="00FA203F"/>
    <w:rsid w:val="00FA381F"/>
    <w:rsid w:val="00FA411D"/>
    <w:rsid w:val="00FA454B"/>
    <w:rsid w:val="00FA6F3A"/>
    <w:rsid w:val="00FB0C9A"/>
    <w:rsid w:val="00FB0D22"/>
    <w:rsid w:val="00FB2301"/>
    <w:rsid w:val="00FB3297"/>
    <w:rsid w:val="00FB3B94"/>
    <w:rsid w:val="00FB459C"/>
    <w:rsid w:val="00FB4A53"/>
    <w:rsid w:val="00FB51A0"/>
    <w:rsid w:val="00FB576F"/>
    <w:rsid w:val="00FB792A"/>
    <w:rsid w:val="00FC1205"/>
    <w:rsid w:val="00FC1B9E"/>
    <w:rsid w:val="00FC3603"/>
    <w:rsid w:val="00FC3817"/>
    <w:rsid w:val="00FC3A31"/>
    <w:rsid w:val="00FC3F3E"/>
    <w:rsid w:val="00FC5137"/>
    <w:rsid w:val="00FD0985"/>
    <w:rsid w:val="00FD1418"/>
    <w:rsid w:val="00FD66E3"/>
    <w:rsid w:val="00FE2800"/>
    <w:rsid w:val="00FE2EB2"/>
    <w:rsid w:val="00FE476D"/>
    <w:rsid w:val="00FE4A11"/>
    <w:rsid w:val="00FE4D1A"/>
    <w:rsid w:val="00FE51C8"/>
    <w:rsid w:val="00FE60FE"/>
    <w:rsid w:val="00FE682C"/>
    <w:rsid w:val="00FF1157"/>
    <w:rsid w:val="00FF46E8"/>
    <w:rsid w:val="00FF623C"/>
    <w:rsid w:val="00FF74F5"/>
    <w:rsid w:val="00FF7D83"/>
    <w:rsid w:val="087D8BBE"/>
    <w:rsid w:val="08CDDC7E"/>
    <w:rsid w:val="09D6198A"/>
    <w:rsid w:val="109A29B0"/>
    <w:rsid w:val="131976AC"/>
    <w:rsid w:val="14007CED"/>
    <w:rsid w:val="16CC0502"/>
    <w:rsid w:val="19727D1B"/>
    <w:rsid w:val="1AF8FBAF"/>
    <w:rsid w:val="1DA5E0CC"/>
    <w:rsid w:val="1F1EF120"/>
    <w:rsid w:val="24808C91"/>
    <w:rsid w:val="2726DBD7"/>
    <w:rsid w:val="2D69B0D6"/>
    <w:rsid w:val="3013F5EE"/>
    <w:rsid w:val="30BF52C3"/>
    <w:rsid w:val="30FF71A8"/>
    <w:rsid w:val="33AF0BB7"/>
    <w:rsid w:val="3414AECA"/>
    <w:rsid w:val="349F986B"/>
    <w:rsid w:val="34EE8175"/>
    <w:rsid w:val="36D29314"/>
    <w:rsid w:val="3D943447"/>
    <w:rsid w:val="3E518AA9"/>
    <w:rsid w:val="3E7645AE"/>
    <w:rsid w:val="3F9EE2FE"/>
    <w:rsid w:val="409DE3A2"/>
    <w:rsid w:val="413282F0"/>
    <w:rsid w:val="43A86365"/>
    <w:rsid w:val="467B99D8"/>
    <w:rsid w:val="475549BE"/>
    <w:rsid w:val="493FFB32"/>
    <w:rsid w:val="4BA8E959"/>
    <w:rsid w:val="4C8695ED"/>
    <w:rsid w:val="57CAA53D"/>
    <w:rsid w:val="59E6D0AD"/>
    <w:rsid w:val="5D8B83DD"/>
    <w:rsid w:val="601EBB8F"/>
    <w:rsid w:val="60D1E58F"/>
    <w:rsid w:val="60E17FD9"/>
    <w:rsid w:val="612EC697"/>
    <w:rsid w:val="63B5BF61"/>
    <w:rsid w:val="660659E2"/>
    <w:rsid w:val="6612A18A"/>
    <w:rsid w:val="663E5458"/>
    <w:rsid w:val="6A604BB8"/>
    <w:rsid w:val="6BDCFB52"/>
    <w:rsid w:val="6DA29674"/>
    <w:rsid w:val="748D0DBF"/>
    <w:rsid w:val="7A0C7075"/>
    <w:rsid w:val="7A2B25BE"/>
    <w:rsid w:val="7F29D8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46AF69"/>
  <w15:chartTrackingRefBased/>
  <w15:docId w15:val="{6D8AD967-DFAF-47D1-BABE-A807DD98E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qFormat="1"/>
    <w:lsdException w:name="annotation reference" w:uiPriority="99"/>
    <w:lsdException w:name="Title" w:qFormat="1"/>
    <w:lsdException w:name="Default Paragraph Font" w:uiPriority="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99"/>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8D2B50"/>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semiHidden/>
    <w:rPr>
      <w:sz w:val="20"/>
      <w:szCs w:val="20"/>
    </w:rPr>
  </w:style>
  <w:style w:type="character" w:styleId="FootnoteReference">
    <w:name w:val="footnote reference"/>
    <w:aliases w:val="ftref,16 Point,Superscript 6 Point,BVI fnr"/>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uiPriority w:val="99"/>
    <w:semiHidden/>
    <w:rPr>
      <w:sz w:val="16"/>
      <w:szCs w:val="16"/>
    </w:rPr>
  </w:style>
  <w:style w:type="paragraph" w:styleId="CommentText">
    <w:name w:val="annotation text"/>
    <w:basedOn w:val="Normal"/>
    <w:link w:val="CommentTextChar"/>
    <w:uiPriority w:val="99"/>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99"/>
    <w:rsid w:val="005603A4"/>
    <w:rPr>
      <w:sz w:val="24"/>
      <w:szCs w:val="24"/>
    </w:rPr>
  </w:style>
  <w:style w:type="character" w:styleId="Hyperlink">
    <w:name w:val="Hyperlink"/>
    <w:basedOn w:val="DefaultParagraphFont"/>
    <w:uiPriority w:val="99"/>
    <w:rsid w:val="005E65B9"/>
    <w:rPr>
      <w:color w:val="0563C1" w:themeColor="hyperlink"/>
      <w:u w:val="single"/>
    </w:rPr>
  </w:style>
  <w:style w:type="character" w:styleId="UnresolvedMention">
    <w:name w:val="Unresolved Mention"/>
    <w:basedOn w:val="DefaultParagraphFont"/>
    <w:unhideWhenUsed/>
    <w:rsid w:val="005E65B9"/>
    <w:rPr>
      <w:color w:val="605E5C"/>
      <w:shd w:val="clear" w:color="auto" w:fill="E1DFDD"/>
    </w:rPr>
  </w:style>
  <w:style w:type="character" w:customStyle="1" w:styleId="Heading1Char">
    <w:name w:val="Heading 1 Char"/>
    <w:basedOn w:val="DefaultParagraphFont"/>
    <w:link w:val="Heading1"/>
    <w:uiPriority w:val="9"/>
    <w:rsid w:val="008D2B50"/>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8D2B50"/>
    <w:pPr>
      <w:ind w:left="720"/>
      <w:contextualSpacing/>
    </w:pPr>
  </w:style>
  <w:style w:type="character" w:customStyle="1" w:styleId="Mention1">
    <w:name w:val="Mention1"/>
    <w:basedOn w:val="DefaultParagraphFont"/>
    <w:rsid w:val="008D2B50"/>
    <w:rPr>
      <w:color w:val="2B579A"/>
      <w:shd w:val="clear" w:color="auto" w:fill="E6E6E6"/>
    </w:rPr>
  </w:style>
  <w:style w:type="paragraph" w:customStyle="1" w:styleId="Default">
    <w:name w:val="Default"/>
    <w:rsid w:val="008D2B50"/>
    <w:pPr>
      <w:autoSpaceDE w:val="0"/>
      <w:autoSpaceDN w:val="0"/>
      <w:adjustRightInd w:val="0"/>
    </w:pPr>
    <w:rPr>
      <w:rFonts w:ascii="Calibri" w:hAnsi="Calibri" w:cs="Calibri"/>
      <w:color w:val="000000"/>
      <w:sz w:val="24"/>
      <w:szCs w:val="24"/>
      <w:lang w:eastAsia="ja-JP"/>
    </w:rPr>
  </w:style>
  <w:style w:type="paragraph" w:styleId="BodyText">
    <w:name w:val="Body Text"/>
    <w:basedOn w:val="Normal"/>
    <w:link w:val="BodyTextChar"/>
    <w:rsid w:val="008D2B50"/>
    <w:pPr>
      <w:spacing w:after="120"/>
    </w:pPr>
    <w:rPr>
      <w:rFonts w:ascii="Arial" w:hAnsi="Arial"/>
      <w:sz w:val="22"/>
      <w:lang w:val="de-DE" w:eastAsia="de-DE"/>
    </w:rPr>
  </w:style>
  <w:style w:type="character" w:customStyle="1" w:styleId="BodyTextChar">
    <w:name w:val="Body Text Char"/>
    <w:basedOn w:val="DefaultParagraphFont"/>
    <w:link w:val="BodyText"/>
    <w:rsid w:val="008D2B50"/>
    <w:rPr>
      <w:rFonts w:ascii="Arial" w:hAnsi="Arial"/>
      <w:sz w:val="22"/>
      <w:szCs w:val="24"/>
      <w:lang w:val="de-DE" w:eastAsia="de-DE"/>
    </w:rPr>
  </w:style>
  <w:style w:type="character" w:styleId="FollowedHyperlink">
    <w:name w:val="FollowedHyperlink"/>
    <w:basedOn w:val="DefaultParagraphFont"/>
    <w:unhideWhenUsed/>
    <w:rsid w:val="008D2B50"/>
    <w:rPr>
      <w:color w:val="954F72" w:themeColor="followedHyperlink"/>
      <w:u w:val="single"/>
    </w:rPr>
  </w:style>
  <w:style w:type="character" w:customStyle="1" w:styleId="UnresolvedMention1">
    <w:name w:val="Unresolved Mention1"/>
    <w:basedOn w:val="DefaultParagraphFont"/>
    <w:uiPriority w:val="99"/>
    <w:semiHidden/>
    <w:unhideWhenUsed/>
    <w:rsid w:val="008D2B50"/>
    <w:rPr>
      <w:color w:val="808080"/>
      <w:shd w:val="clear" w:color="auto" w:fill="E6E6E6"/>
    </w:rPr>
  </w:style>
  <w:style w:type="paragraph" w:customStyle="1" w:styleId="paragraph">
    <w:name w:val="paragraph"/>
    <w:basedOn w:val="Normal"/>
    <w:rsid w:val="00D85C47"/>
    <w:pPr>
      <w:spacing w:before="100" w:beforeAutospacing="1" w:after="100" w:afterAutospacing="1"/>
    </w:pPr>
    <w:rPr>
      <w:lang w:val="en-IN" w:bidi="hi-IN"/>
    </w:rPr>
  </w:style>
  <w:style w:type="character" w:customStyle="1" w:styleId="normaltextrun">
    <w:name w:val="normaltextrun"/>
    <w:basedOn w:val="DefaultParagraphFont"/>
    <w:rsid w:val="00D85C47"/>
  </w:style>
  <w:style w:type="character" w:customStyle="1" w:styleId="eop">
    <w:name w:val="eop"/>
    <w:basedOn w:val="DefaultParagraphFont"/>
    <w:rsid w:val="00D85C47"/>
  </w:style>
  <w:style w:type="character" w:customStyle="1" w:styleId="spellingerror">
    <w:name w:val="spellingerror"/>
    <w:basedOn w:val="DefaultParagraphFont"/>
    <w:rsid w:val="00FB4A53"/>
  </w:style>
  <w:style w:type="character" w:customStyle="1" w:styleId="CommentTextChar">
    <w:name w:val="Comment Text Char"/>
    <w:basedOn w:val="DefaultParagraphFont"/>
    <w:link w:val="CommentText"/>
    <w:uiPriority w:val="99"/>
    <w:semiHidden/>
    <w:rsid w:val="00112C49"/>
  </w:style>
  <w:style w:type="character" w:customStyle="1" w:styleId="advancedproofingissue">
    <w:name w:val="advancedproofingissue"/>
    <w:basedOn w:val="DefaultParagraphFont"/>
    <w:rsid w:val="008F184A"/>
  </w:style>
  <w:style w:type="paragraph" w:customStyle="1" w:styleId="ProDoc">
    <w:name w:val="ProDoc"/>
    <w:basedOn w:val="Normal"/>
    <w:link w:val="ProDocChar"/>
    <w:qFormat/>
    <w:rsid w:val="00FE2800"/>
    <w:pPr>
      <w:numPr>
        <w:numId w:val="12"/>
      </w:numPr>
      <w:tabs>
        <w:tab w:val="left" w:pos="0"/>
      </w:tabs>
      <w:spacing w:after="240"/>
      <w:ind w:hanging="540"/>
    </w:pPr>
    <w:rPr>
      <w:szCs w:val="22"/>
      <w:lang w:val="en-GB"/>
    </w:rPr>
  </w:style>
  <w:style w:type="character" w:customStyle="1" w:styleId="ProDocChar">
    <w:name w:val="ProDoc Char"/>
    <w:link w:val="ProDoc"/>
    <w:rsid w:val="00FE2800"/>
    <w:rPr>
      <w:sz w:val="24"/>
      <w:szCs w:val="22"/>
      <w:lang w:val="en-GB"/>
    </w:rPr>
  </w:style>
  <w:style w:type="character" w:customStyle="1" w:styleId="contextualspellingandgrammarerror">
    <w:name w:val="contextualspellingandgrammarerror"/>
    <w:basedOn w:val="DefaultParagraphFont"/>
    <w:rsid w:val="002455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33560">
      <w:bodyDiv w:val="1"/>
      <w:marLeft w:val="0"/>
      <w:marRight w:val="0"/>
      <w:marTop w:val="0"/>
      <w:marBottom w:val="0"/>
      <w:divBdr>
        <w:top w:val="none" w:sz="0" w:space="0" w:color="auto"/>
        <w:left w:val="none" w:sz="0" w:space="0" w:color="auto"/>
        <w:bottom w:val="none" w:sz="0" w:space="0" w:color="auto"/>
        <w:right w:val="none" w:sz="0" w:space="0" w:color="auto"/>
      </w:divBdr>
      <w:divsChild>
        <w:div w:id="9836847">
          <w:marLeft w:val="0"/>
          <w:marRight w:val="0"/>
          <w:marTop w:val="0"/>
          <w:marBottom w:val="0"/>
          <w:divBdr>
            <w:top w:val="none" w:sz="0" w:space="0" w:color="auto"/>
            <w:left w:val="none" w:sz="0" w:space="0" w:color="auto"/>
            <w:bottom w:val="none" w:sz="0" w:space="0" w:color="auto"/>
            <w:right w:val="none" w:sz="0" w:space="0" w:color="auto"/>
          </w:divBdr>
        </w:div>
        <w:div w:id="282034142">
          <w:marLeft w:val="0"/>
          <w:marRight w:val="0"/>
          <w:marTop w:val="0"/>
          <w:marBottom w:val="0"/>
          <w:divBdr>
            <w:top w:val="none" w:sz="0" w:space="0" w:color="auto"/>
            <w:left w:val="none" w:sz="0" w:space="0" w:color="auto"/>
            <w:bottom w:val="none" w:sz="0" w:space="0" w:color="auto"/>
            <w:right w:val="none" w:sz="0" w:space="0" w:color="auto"/>
          </w:divBdr>
        </w:div>
        <w:div w:id="524756286">
          <w:marLeft w:val="0"/>
          <w:marRight w:val="0"/>
          <w:marTop w:val="0"/>
          <w:marBottom w:val="0"/>
          <w:divBdr>
            <w:top w:val="none" w:sz="0" w:space="0" w:color="auto"/>
            <w:left w:val="none" w:sz="0" w:space="0" w:color="auto"/>
            <w:bottom w:val="none" w:sz="0" w:space="0" w:color="auto"/>
            <w:right w:val="none" w:sz="0" w:space="0" w:color="auto"/>
          </w:divBdr>
        </w:div>
        <w:div w:id="951277589">
          <w:marLeft w:val="0"/>
          <w:marRight w:val="0"/>
          <w:marTop w:val="0"/>
          <w:marBottom w:val="0"/>
          <w:divBdr>
            <w:top w:val="none" w:sz="0" w:space="0" w:color="auto"/>
            <w:left w:val="none" w:sz="0" w:space="0" w:color="auto"/>
            <w:bottom w:val="none" w:sz="0" w:space="0" w:color="auto"/>
            <w:right w:val="none" w:sz="0" w:space="0" w:color="auto"/>
          </w:divBdr>
        </w:div>
        <w:div w:id="1073771108">
          <w:marLeft w:val="0"/>
          <w:marRight w:val="0"/>
          <w:marTop w:val="0"/>
          <w:marBottom w:val="0"/>
          <w:divBdr>
            <w:top w:val="none" w:sz="0" w:space="0" w:color="auto"/>
            <w:left w:val="none" w:sz="0" w:space="0" w:color="auto"/>
            <w:bottom w:val="none" w:sz="0" w:space="0" w:color="auto"/>
            <w:right w:val="none" w:sz="0" w:space="0" w:color="auto"/>
          </w:divBdr>
        </w:div>
        <w:div w:id="1380864563">
          <w:marLeft w:val="0"/>
          <w:marRight w:val="0"/>
          <w:marTop w:val="0"/>
          <w:marBottom w:val="0"/>
          <w:divBdr>
            <w:top w:val="none" w:sz="0" w:space="0" w:color="auto"/>
            <w:left w:val="none" w:sz="0" w:space="0" w:color="auto"/>
            <w:bottom w:val="none" w:sz="0" w:space="0" w:color="auto"/>
            <w:right w:val="none" w:sz="0" w:space="0" w:color="auto"/>
          </w:divBdr>
        </w:div>
        <w:div w:id="1970669502">
          <w:marLeft w:val="0"/>
          <w:marRight w:val="0"/>
          <w:marTop w:val="0"/>
          <w:marBottom w:val="0"/>
          <w:divBdr>
            <w:top w:val="none" w:sz="0" w:space="0" w:color="auto"/>
            <w:left w:val="none" w:sz="0" w:space="0" w:color="auto"/>
            <w:bottom w:val="none" w:sz="0" w:space="0" w:color="auto"/>
            <w:right w:val="none" w:sz="0" w:space="0" w:color="auto"/>
          </w:divBdr>
        </w:div>
        <w:div w:id="2120686156">
          <w:marLeft w:val="0"/>
          <w:marRight w:val="0"/>
          <w:marTop w:val="0"/>
          <w:marBottom w:val="0"/>
          <w:divBdr>
            <w:top w:val="none" w:sz="0" w:space="0" w:color="auto"/>
            <w:left w:val="none" w:sz="0" w:space="0" w:color="auto"/>
            <w:bottom w:val="none" w:sz="0" w:space="0" w:color="auto"/>
            <w:right w:val="none" w:sz="0" w:space="0" w:color="auto"/>
          </w:divBdr>
        </w:div>
      </w:divsChild>
    </w:div>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83250">
      <w:bodyDiv w:val="1"/>
      <w:marLeft w:val="0"/>
      <w:marRight w:val="0"/>
      <w:marTop w:val="0"/>
      <w:marBottom w:val="0"/>
      <w:divBdr>
        <w:top w:val="none" w:sz="0" w:space="0" w:color="auto"/>
        <w:left w:val="none" w:sz="0" w:space="0" w:color="auto"/>
        <w:bottom w:val="none" w:sz="0" w:space="0" w:color="auto"/>
        <w:right w:val="none" w:sz="0" w:space="0" w:color="auto"/>
      </w:divBdr>
      <w:divsChild>
        <w:div w:id="1997490375">
          <w:marLeft w:val="0"/>
          <w:marRight w:val="0"/>
          <w:marTop w:val="0"/>
          <w:marBottom w:val="0"/>
          <w:divBdr>
            <w:top w:val="none" w:sz="0" w:space="0" w:color="auto"/>
            <w:left w:val="none" w:sz="0" w:space="0" w:color="auto"/>
            <w:bottom w:val="dotted" w:sz="6" w:space="2" w:color="CCCCCC"/>
            <w:right w:val="none" w:sz="0" w:space="0" w:color="auto"/>
          </w:divBdr>
          <w:divsChild>
            <w:div w:id="91286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426">
      <w:bodyDiv w:val="1"/>
      <w:marLeft w:val="0"/>
      <w:marRight w:val="0"/>
      <w:marTop w:val="0"/>
      <w:marBottom w:val="0"/>
      <w:divBdr>
        <w:top w:val="none" w:sz="0" w:space="0" w:color="auto"/>
        <w:left w:val="none" w:sz="0" w:space="0" w:color="auto"/>
        <w:bottom w:val="none" w:sz="0" w:space="0" w:color="auto"/>
        <w:right w:val="none" w:sz="0" w:space="0" w:color="auto"/>
      </w:divBdr>
    </w:div>
    <w:div w:id="342634565">
      <w:bodyDiv w:val="1"/>
      <w:marLeft w:val="0"/>
      <w:marRight w:val="0"/>
      <w:marTop w:val="0"/>
      <w:marBottom w:val="0"/>
      <w:divBdr>
        <w:top w:val="none" w:sz="0" w:space="0" w:color="auto"/>
        <w:left w:val="none" w:sz="0" w:space="0" w:color="auto"/>
        <w:bottom w:val="none" w:sz="0" w:space="0" w:color="auto"/>
        <w:right w:val="none" w:sz="0" w:space="0" w:color="auto"/>
      </w:divBdr>
      <w:divsChild>
        <w:div w:id="400296719">
          <w:marLeft w:val="0"/>
          <w:marRight w:val="0"/>
          <w:marTop w:val="0"/>
          <w:marBottom w:val="0"/>
          <w:divBdr>
            <w:top w:val="none" w:sz="0" w:space="0" w:color="auto"/>
            <w:left w:val="none" w:sz="0" w:space="0" w:color="auto"/>
            <w:bottom w:val="none" w:sz="0" w:space="0" w:color="auto"/>
            <w:right w:val="none" w:sz="0" w:space="0" w:color="auto"/>
          </w:divBdr>
        </w:div>
        <w:div w:id="461459894">
          <w:marLeft w:val="0"/>
          <w:marRight w:val="0"/>
          <w:marTop w:val="0"/>
          <w:marBottom w:val="0"/>
          <w:divBdr>
            <w:top w:val="none" w:sz="0" w:space="0" w:color="auto"/>
            <w:left w:val="none" w:sz="0" w:space="0" w:color="auto"/>
            <w:bottom w:val="none" w:sz="0" w:space="0" w:color="auto"/>
            <w:right w:val="none" w:sz="0" w:space="0" w:color="auto"/>
          </w:divBdr>
        </w:div>
        <w:div w:id="1166477600">
          <w:marLeft w:val="0"/>
          <w:marRight w:val="0"/>
          <w:marTop w:val="0"/>
          <w:marBottom w:val="0"/>
          <w:divBdr>
            <w:top w:val="none" w:sz="0" w:space="0" w:color="auto"/>
            <w:left w:val="none" w:sz="0" w:space="0" w:color="auto"/>
            <w:bottom w:val="none" w:sz="0" w:space="0" w:color="auto"/>
            <w:right w:val="none" w:sz="0" w:space="0" w:color="auto"/>
          </w:divBdr>
        </w:div>
        <w:div w:id="1198087498">
          <w:marLeft w:val="0"/>
          <w:marRight w:val="0"/>
          <w:marTop w:val="0"/>
          <w:marBottom w:val="0"/>
          <w:divBdr>
            <w:top w:val="none" w:sz="0" w:space="0" w:color="auto"/>
            <w:left w:val="none" w:sz="0" w:space="0" w:color="auto"/>
            <w:bottom w:val="none" w:sz="0" w:space="0" w:color="auto"/>
            <w:right w:val="none" w:sz="0" w:space="0" w:color="auto"/>
          </w:divBdr>
        </w:div>
        <w:div w:id="2087219008">
          <w:marLeft w:val="0"/>
          <w:marRight w:val="0"/>
          <w:marTop w:val="0"/>
          <w:marBottom w:val="0"/>
          <w:divBdr>
            <w:top w:val="none" w:sz="0" w:space="0" w:color="auto"/>
            <w:left w:val="none" w:sz="0" w:space="0" w:color="auto"/>
            <w:bottom w:val="none" w:sz="0" w:space="0" w:color="auto"/>
            <w:right w:val="none" w:sz="0" w:space="0" w:color="auto"/>
          </w:divBdr>
        </w:div>
      </w:divsChild>
    </w:div>
    <w:div w:id="409154562">
      <w:bodyDiv w:val="1"/>
      <w:marLeft w:val="0"/>
      <w:marRight w:val="0"/>
      <w:marTop w:val="0"/>
      <w:marBottom w:val="0"/>
      <w:divBdr>
        <w:top w:val="none" w:sz="0" w:space="0" w:color="auto"/>
        <w:left w:val="none" w:sz="0" w:space="0" w:color="auto"/>
        <w:bottom w:val="none" w:sz="0" w:space="0" w:color="auto"/>
        <w:right w:val="none" w:sz="0" w:space="0" w:color="auto"/>
      </w:divBdr>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909278">
      <w:bodyDiv w:val="1"/>
      <w:marLeft w:val="0"/>
      <w:marRight w:val="0"/>
      <w:marTop w:val="0"/>
      <w:marBottom w:val="0"/>
      <w:divBdr>
        <w:top w:val="none" w:sz="0" w:space="0" w:color="auto"/>
        <w:left w:val="none" w:sz="0" w:space="0" w:color="auto"/>
        <w:bottom w:val="none" w:sz="0" w:space="0" w:color="auto"/>
        <w:right w:val="none" w:sz="0" w:space="0" w:color="auto"/>
      </w:divBdr>
      <w:divsChild>
        <w:div w:id="1043091609">
          <w:marLeft w:val="0"/>
          <w:marRight w:val="0"/>
          <w:marTop w:val="0"/>
          <w:marBottom w:val="0"/>
          <w:divBdr>
            <w:top w:val="none" w:sz="0" w:space="0" w:color="auto"/>
            <w:left w:val="none" w:sz="0" w:space="0" w:color="auto"/>
            <w:bottom w:val="none" w:sz="0" w:space="0" w:color="auto"/>
            <w:right w:val="none" w:sz="0" w:space="0" w:color="auto"/>
          </w:divBdr>
        </w:div>
        <w:div w:id="333454578">
          <w:marLeft w:val="0"/>
          <w:marRight w:val="0"/>
          <w:marTop w:val="0"/>
          <w:marBottom w:val="0"/>
          <w:divBdr>
            <w:top w:val="none" w:sz="0" w:space="0" w:color="auto"/>
            <w:left w:val="none" w:sz="0" w:space="0" w:color="auto"/>
            <w:bottom w:val="none" w:sz="0" w:space="0" w:color="auto"/>
            <w:right w:val="none" w:sz="0" w:space="0" w:color="auto"/>
          </w:divBdr>
        </w:div>
        <w:div w:id="310672449">
          <w:marLeft w:val="0"/>
          <w:marRight w:val="0"/>
          <w:marTop w:val="0"/>
          <w:marBottom w:val="0"/>
          <w:divBdr>
            <w:top w:val="none" w:sz="0" w:space="0" w:color="auto"/>
            <w:left w:val="none" w:sz="0" w:space="0" w:color="auto"/>
            <w:bottom w:val="none" w:sz="0" w:space="0" w:color="auto"/>
            <w:right w:val="none" w:sz="0" w:space="0" w:color="auto"/>
          </w:divBdr>
        </w:div>
        <w:div w:id="1738896012">
          <w:marLeft w:val="0"/>
          <w:marRight w:val="0"/>
          <w:marTop w:val="0"/>
          <w:marBottom w:val="0"/>
          <w:divBdr>
            <w:top w:val="none" w:sz="0" w:space="0" w:color="auto"/>
            <w:left w:val="none" w:sz="0" w:space="0" w:color="auto"/>
            <w:bottom w:val="none" w:sz="0" w:space="0" w:color="auto"/>
            <w:right w:val="none" w:sz="0" w:space="0" w:color="auto"/>
          </w:divBdr>
        </w:div>
        <w:div w:id="419522010">
          <w:marLeft w:val="0"/>
          <w:marRight w:val="0"/>
          <w:marTop w:val="0"/>
          <w:marBottom w:val="0"/>
          <w:divBdr>
            <w:top w:val="none" w:sz="0" w:space="0" w:color="auto"/>
            <w:left w:val="none" w:sz="0" w:space="0" w:color="auto"/>
            <w:bottom w:val="none" w:sz="0" w:space="0" w:color="auto"/>
            <w:right w:val="none" w:sz="0" w:space="0" w:color="auto"/>
          </w:divBdr>
        </w:div>
        <w:div w:id="174534906">
          <w:marLeft w:val="0"/>
          <w:marRight w:val="0"/>
          <w:marTop w:val="0"/>
          <w:marBottom w:val="0"/>
          <w:divBdr>
            <w:top w:val="none" w:sz="0" w:space="0" w:color="auto"/>
            <w:left w:val="none" w:sz="0" w:space="0" w:color="auto"/>
            <w:bottom w:val="none" w:sz="0" w:space="0" w:color="auto"/>
            <w:right w:val="none" w:sz="0" w:space="0" w:color="auto"/>
          </w:divBdr>
        </w:div>
        <w:div w:id="194853145">
          <w:marLeft w:val="0"/>
          <w:marRight w:val="0"/>
          <w:marTop w:val="0"/>
          <w:marBottom w:val="0"/>
          <w:divBdr>
            <w:top w:val="none" w:sz="0" w:space="0" w:color="auto"/>
            <w:left w:val="none" w:sz="0" w:space="0" w:color="auto"/>
            <w:bottom w:val="none" w:sz="0" w:space="0" w:color="auto"/>
            <w:right w:val="none" w:sz="0" w:space="0" w:color="auto"/>
          </w:divBdr>
        </w:div>
        <w:div w:id="109278832">
          <w:marLeft w:val="0"/>
          <w:marRight w:val="0"/>
          <w:marTop w:val="0"/>
          <w:marBottom w:val="0"/>
          <w:divBdr>
            <w:top w:val="none" w:sz="0" w:space="0" w:color="auto"/>
            <w:left w:val="none" w:sz="0" w:space="0" w:color="auto"/>
            <w:bottom w:val="none" w:sz="0" w:space="0" w:color="auto"/>
            <w:right w:val="none" w:sz="0" w:space="0" w:color="auto"/>
          </w:divBdr>
        </w:div>
        <w:div w:id="1089231633">
          <w:marLeft w:val="0"/>
          <w:marRight w:val="0"/>
          <w:marTop w:val="0"/>
          <w:marBottom w:val="0"/>
          <w:divBdr>
            <w:top w:val="none" w:sz="0" w:space="0" w:color="auto"/>
            <w:left w:val="none" w:sz="0" w:space="0" w:color="auto"/>
            <w:bottom w:val="none" w:sz="0" w:space="0" w:color="auto"/>
            <w:right w:val="none" w:sz="0" w:space="0" w:color="auto"/>
          </w:divBdr>
        </w:div>
        <w:div w:id="1024601850">
          <w:marLeft w:val="0"/>
          <w:marRight w:val="0"/>
          <w:marTop w:val="0"/>
          <w:marBottom w:val="0"/>
          <w:divBdr>
            <w:top w:val="none" w:sz="0" w:space="0" w:color="auto"/>
            <w:left w:val="none" w:sz="0" w:space="0" w:color="auto"/>
            <w:bottom w:val="none" w:sz="0" w:space="0" w:color="auto"/>
            <w:right w:val="none" w:sz="0" w:space="0" w:color="auto"/>
          </w:divBdr>
        </w:div>
        <w:div w:id="1371295310">
          <w:marLeft w:val="0"/>
          <w:marRight w:val="0"/>
          <w:marTop w:val="0"/>
          <w:marBottom w:val="0"/>
          <w:divBdr>
            <w:top w:val="none" w:sz="0" w:space="0" w:color="auto"/>
            <w:left w:val="none" w:sz="0" w:space="0" w:color="auto"/>
            <w:bottom w:val="none" w:sz="0" w:space="0" w:color="auto"/>
            <w:right w:val="none" w:sz="0" w:space="0" w:color="auto"/>
          </w:divBdr>
        </w:div>
        <w:div w:id="677123365">
          <w:marLeft w:val="0"/>
          <w:marRight w:val="0"/>
          <w:marTop w:val="0"/>
          <w:marBottom w:val="0"/>
          <w:divBdr>
            <w:top w:val="none" w:sz="0" w:space="0" w:color="auto"/>
            <w:left w:val="none" w:sz="0" w:space="0" w:color="auto"/>
            <w:bottom w:val="none" w:sz="0" w:space="0" w:color="auto"/>
            <w:right w:val="none" w:sz="0" w:space="0" w:color="auto"/>
          </w:divBdr>
        </w:div>
        <w:div w:id="881750735">
          <w:marLeft w:val="0"/>
          <w:marRight w:val="0"/>
          <w:marTop w:val="0"/>
          <w:marBottom w:val="0"/>
          <w:divBdr>
            <w:top w:val="none" w:sz="0" w:space="0" w:color="auto"/>
            <w:left w:val="none" w:sz="0" w:space="0" w:color="auto"/>
            <w:bottom w:val="none" w:sz="0" w:space="0" w:color="auto"/>
            <w:right w:val="none" w:sz="0" w:space="0" w:color="auto"/>
          </w:divBdr>
        </w:div>
        <w:div w:id="574702847">
          <w:marLeft w:val="0"/>
          <w:marRight w:val="0"/>
          <w:marTop w:val="0"/>
          <w:marBottom w:val="0"/>
          <w:divBdr>
            <w:top w:val="none" w:sz="0" w:space="0" w:color="auto"/>
            <w:left w:val="none" w:sz="0" w:space="0" w:color="auto"/>
            <w:bottom w:val="none" w:sz="0" w:space="0" w:color="auto"/>
            <w:right w:val="none" w:sz="0" w:space="0" w:color="auto"/>
          </w:divBdr>
        </w:div>
        <w:div w:id="2032099027">
          <w:marLeft w:val="0"/>
          <w:marRight w:val="0"/>
          <w:marTop w:val="0"/>
          <w:marBottom w:val="0"/>
          <w:divBdr>
            <w:top w:val="none" w:sz="0" w:space="0" w:color="auto"/>
            <w:left w:val="none" w:sz="0" w:space="0" w:color="auto"/>
            <w:bottom w:val="none" w:sz="0" w:space="0" w:color="auto"/>
            <w:right w:val="none" w:sz="0" w:space="0" w:color="auto"/>
          </w:divBdr>
        </w:div>
        <w:div w:id="1539394413">
          <w:marLeft w:val="0"/>
          <w:marRight w:val="0"/>
          <w:marTop w:val="0"/>
          <w:marBottom w:val="0"/>
          <w:divBdr>
            <w:top w:val="none" w:sz="0" w:space="0" w:color="auto"/>
            <w:left w:val="none" w:sz="0" w:space="0" w:color="auto"/>
            <w:bottom w:val="none" w:sz="0" w:space="0" w:color="auto"/>
            <w:right w:val="none" w:sz="0" w:space="0" w:color="auto"/>
          </w:divBdr>
        </w:div>
        <w:div w:id="1087575859">
          <w:marLeft w:val="0"/>
          <w:marRight w:val="0"/>
          <w:marTop w:val="0"/>
          <w:marBottom w:val="0"/>
          <w:divBdr>
            <w:top w:val="none" w:sz="0" w:space="0" w:color="auto"/>
            <w:left w:val="none" w:sz="0" w:space="0" w:color="auto"/>
            <w:bottom w:val="none" w:sz="0" w:space="0" w:color="auto"/>
            <w:right w:val="none" w:sz="0" w:space="0" w:color="auto"/>
          </w:divBdr>
        </w:div>
        <w:div w:id="500201951">
          <w:marLeft w:val="0"/>
          <w:marRight w:val="0"/>
          <w:marTop w:val="0"/>
          <w:marBottom w:val="0"/>
          <w:divBdr>
            <w:top w:val="none" w:sz="0" w:space="0" w:color="auto"/>
            <w:left w:val="none" w:sz="0" w:space="0" w:color="auto"/>
            <w:bottom w:val="none" w:sz="0" w:space="0" w:color="auto"/>
            <w:right w:val="none" w:sz="0" w:space="0" w:color="auto"/>
          </w:divBdr>
        </w:div>
        <w:div w:id="134374998">
          <w:marLeft w:val="0"/>
          <w:marRight w:val="0"/>
          <w:marTop w:val="0"/>
          <w:marBottom w:val="0"/>
          <w:divBdr>
            <w:top w:val="none" w:sz="0" w:space="0" w:color="auto"/>
            <w:left w:val="none" w:sz="0" w:space="0" w:color="auto"/>
            <w:bottom w:val="none" w:sz="0" w:space="0" w:color="auto"/>
            <w:right w:val="none" w:sz="0" w:space="0" w:color="auto"/>
          </w:divBdr>
        </w:div>
        <w:div w:id="302586466">
          <w:marLeft w:val="0"/>
          <w:marRight w:val="0"/>
          <w:marTop w:val="0"/>
          <w:marBottom w:val="0"/>
          <w:divBdr>
            <w:top w:val="none" w:sz="0" w:space="0" w:color="auto"/>
            <w:left w:val="none" w:sz="0" w:space="0" w:color="auto"/>
            <w:bottom w:val="none" w:sz="0" w:space="0" w:color="auto"/>
            <w:right w:val="none" w:sz="0" w:space="0" w:color="auto"/>
          </w:divBdr>
        </w:div>
        <w:div w:id="864488450">
          <w:marLeft w:val="0"/>
          <w:marRight w:val="0"/>
          <w:marTop w:val="0"/>
          <w:marBottom w:val="0"/>
          <w:divBdr>
            <w:top w:val="none" w:sz="0" w:space="0" w:color="auto"/>
            <w:left w:val="none" w:sz="0" w:space="0" w:color="auto"/>
            <w:bottom w:val="none" w:sz="0" w:space="0" w:color="auto"/>
            <w:right w:val="none" w:sz="0" w:space="0" w:color="auto"/>
          </w:divBdr>
        </w:div>
        <w:div w:id="1009797237">
          <w:marLeft w:val="0"/>
          <w:marRight w:val="0"/>
          <w:marTop w:val="0"/>
          <w:marBottom w:val="0"/>
          <w:divBdr>
            <w:top w:val="none" w:sz="0" w:space="0" w:color="auto"/>
            <w:left w:val="none" w:sz="0" w:space="0" w:color="auto"/>
            <w:bottom w:val="none" w:sz="0" w:space="0" w:color="auto"/>
            <w:right w:val="none" w:sz="0" w:space="0" w:color="auto"/>
          </w:divBdr>
        </w:div>
        <w:div w:id="1388918403">
          <w:marLeft w:val="0"/>
          <w:marRight w:val="0"/>
          <w:marTop w:val="0"/>
          <w:marBottom w:val="0"/>
          <w:divBdr>
            <w:top w:val="none" w:sz="0" w:space="0" w:color="auto"/>
            <w:left w:val="none" w:sz="0" w:space="0" w:color="auto"/>
            <w:bottom w:val="none" w:sz="0" w:space="0" w:color="auto"/>
            <w:right w:val="none" w:sz="0" w:space="0" w:color="auto"/>
          </w:divBdr>
        </w:div>
        <w:div w:id="1778790165">
          <w:marLeft w:val="0"/>
          <w:marRight w:val="0"/>
          <w:marTop w:val="0"/>
          <w:marBottom w:val="0"/>
          <w:divBdr>
            <w:top w:val="none" w:sz="0" w:space="0" w:color="auto"/>
            <w:left w:val="none" w:sz="0" w:space="0" w:color="auto"/>
            <w:bottom w:val="none" w:sz="0" w:space="0" w:color="auto"/>
            <w:right w:val="none" w:sz="0" w:space="0" w:color="auto"/>
          </w:divBdr>
        </w:div>
        <w:div w:id="1593969308">
          <w:marLeft w:val="0"/>
          <w:marRight w:val="0"/>
          <w:marTop w:val="0"/>
          <w:marBottom w:val="0"/>
          <w:divBdr>
            <w:top w:val="none" w:sz="0" w:space="0" w:color="auto"/>
            <w:left w:val="none" w:sz="0" w:space="0" w:color="auto"/>
            <w:bottom w:val="none" w:sz="0" w:space="0" w:color="auto"/>
            <w:right w:val="none" w:sz="0" w:space="0" w:color="auto"/>
          </w:divBdr>
        </w:div>
        <w:div w:id="2111507385">
          <w:marLeft w:val="0"/>
          <w:marRight w:val="0"/>
          <w:marTop w:val="0"/>
          <w:marBottom w:val="0"/>
          <w:divBdr>
            <w:top w:val="none" w:sz="0" w:space="0" w:color="auto"/>
            <w:left w:val="none" w:sz="0" w:space="0" w:color="auto"/>
            <w:bottom w:val="none" w:sz="0" w:space="0" w:color="auto"/>
            <w:right w:val="none" w:sz="0" w:space="0" w:color="auto"/>
          </w:divBdr>
        </w:div>
        <w:div w:id="1379469947">
          <w:marLeft w:val="0"/>
          <w:marRight w:val="0"/>
          <w:marTop w:val="0"/>
          <w:marBottom w:val="0"/>
          <w:divBdr>
            <w:top w:val="none" w:sz="0" w:space="0" w:color="auto"/>
            <w:left w:val="none" w:sz="0" w:space="0" w:color="auto"/>
            <w:bottom w:val="none" w:sz="0" w:space="0" w:color="auto"/>
            <w:right w:val="none" w:sz="0" w:space="0" w:color="auto"/>
          </w:divBdr>
        </w:div>
        <w:div w:id="443765174">
          <w:marLeft w:val="0"/>
          <w:marRight w:val="0"/>
          <w:marTop w:val="0"/>
          <w:marBottom w:val="0"/>
          <w:divBdr>
            <w:top w:val="none" w:sz="0" w:space="0" w:color="auto"/>
            <w:left w:val="none" w:sz="0" w:space="0" w:color="auto"/>
            <w:bottom w:val="none" w:sz="0" w:space="0" w:color="auto"/>
            <w:right w:val="none" w:sz="0" w:space="0" w:color="auto"/>
          </w:divBdr>
        </w:div>
        <w:div w:id="1467433273">
          <w:marLeft w:val="0"/>
          <w:marRight w:val="0"/>
          <w:marTop w:val="0"/>
          <w:marBottom w:val="0"/>
          <w:divBdr>
            <w:top w:val="none" w:sz="0" w:space="0" w:color="auto"/>
            <w:left w:val="none" w:sz="0" w:space="0" w:color="auto"/>
            <w:bottom w:val="none" w:sz="0" w:space="0" w:color="auto"/>
            <w:right w:val="none" w:sz="0" w:space="0" w:color="auto"/>
          </w:divBdr>
        </w:div>
        <w:div w:id="841433666">
          <w:marLeft w:val="0"/>
          <w:marRight w:val="0"/>
          <w:marTop w:val="0"/>
          <w:marBottom w:val="0"/>
          <w:divBdr>
            <w:top w:val="none" w:sz="0" w:space="0" w:color="auto"/>
            <w:left w:val="none" w:sz="0" w:space="0" w:color="auto"/>
            <w:bottom w:val="none" w:sz="0" w:space="0" w:color="auto"/>
            <w:right w:val="none" w:sz="0" w:space="0" w:color="auto"/>
          </w:divBdr>
        </w:div>
        <w:div w:id="2128616481">
          <w:marLeft w:val="0"/>
          <w:marRight w:val="0"/>
          <w:marTop w:val="0"/>
          <w:marBottom w:val="0"/>
          <w:divBdr>
            <w:top w:val="none" w:sz="0" w:space="0" w:color="auto"/>
            <w:left w:val="none" w:sz="0" w:space="0" w:color="auto"/>
            <w:bottom w:val="none" w:sz="0" w:space="0" w:color="auto"/>
            <w:right w:val="none" w:sz="0" w:space="0" w:color="auto"/>
          </w:divBdr>
        </w:div>
        <w:div w:id="745612771">
          <w:marLeft w:val="0"/>
          <w:marRight w:val="0"/>
          <w:marTop w:val="0"/>
          <w:marBottom w:val="0"/>
          <w:divBdr>
            <w:top w:val="none" w:sz="0" w:space="0" w:color="auto"/>
            <w:left w:val="none" w:sz="0" w:space="0" w:color="auto"/>
            <w:bottom w:val="none" w:sz="0" w:space="0" w:color="auto"/>
            <w:right w:val="none" w:sz="0" w:space="0" w:color="auto"/>
          </w:divBdr>
        </w:div>
        <w:div w:id="288510230">
          <w:marLeft w:val="0"/>
          <w:marRight w:val="0"/>
          <w:marTop w:val="0"/>
          <w:marBottom w:val="0"/>
          <w:divBdr>
            <w:top w:val="none" w:sz="0" w:space="0" w:color="auto"/>
            <w:left w:val="none" w:sz="0" w:space="0" w:color="auto"/>
            <w:bottom w:val="none" w:sz="0" w:space="0" w:color="auto"/>
            <w:right w:val="none" w:sz="0" w:space="0" w:color="auto"/>
          </w:divBdr>
        </w:div>
        <w:div w:id="1442528741">
          <w:marLeft w:val="0"/>
          <w:marRight w:val="0"/>
          <w:marTop w:val="0"/>
          <w:marBottom w:val="0"/>
          <w:divBdr>
            <w:top w:val="none" w:sz="0" w:space="0" w:color="auto"/>
            <w:left w:val="none" w:sz="0" w:space="0" w:color="auto"/>
            <w:bottom w:val="none" w:sz="0" w:space="0" w:color="auto"/>
            <w:right w:val="none" w:sz="0" w:space="0" w:color="auto"/>
          </w:divBdr>
        </w:div>
        <w:div w:id="272564779">
          <w:marLeft w:val="0"/>
          <w:marRight w:val="0"/>
          <w:marTop w:val="0"/>
          <w:marBottom w:val="0"/>
          <w:divBdr>
            <w:top w:val="none" w:sz="0" w:space="0" w:color="auto"/>
            <w:left w:val="none" w:sz="0" w:space="0" w:color="auto"/>
            <w:bottom w:val="none" w:sz="0" w:space="0" w:color="auto"/>
            <w:right w:val="none" w:sz="0" w:space="0" w:color="auto"/>
          </w:divBdr>
        </w:div>
        <w:div w:id="664942048">
          <w:marLeft w:val="0"/>
          <w:marRight w:val="0"/>
          <w:marTop w:val="0"/>
          <w:marBottom w:val="0"/>
          <w:divBdr>
            <w:top w:val="none" w:sz="0" w:space="0" w:color="auto"/>
            <w:left w:val="none" w:sz="0" w:space="0" w:color="auto"/>
            <w:bottom w:val="none" w:sz="0" w:space="0" w:color="auto"/>
            <w:right w:val="none" w:sz="0" w:space="0" w:color="auto"/>
          </w:divBdr>
        </w:div>
        <w:div w:id="1853959042">
          <w:marLeft w:val="0"/>
          <w:marRight w:val="0"/>
          <w:marTop w:val="0"/>
          <w:marBottom w:val="0"/>
          <w:divBdr>
            <w:top w:val="none" w:sz="0" w:space="0" w:color="auto"/>
            <w:left w:val="none" w:sz="0" w:space="0" w:color="auto"/>
            <w:bottom w:val="none" w:sz="0" w:space="0" w:color="auto"/>
            <w:right w:val="none" w:sz="0" w:space="0" w:color="auto"/>
          </w:divBdr>
        </w:div>
        <w:div w:id="882256860">
          <w:marLeft w:val="0"/>
          <w:marRight w:val="0"/>
          <w:marTop w:val="0"/>
          <w:marBottom w:val="0"/>
          <w:divBdr>
            <w:top w:val="none" w:sz="0" w:space="0" w:color="auto"/>
            <w:left w:val="none" w:sz="0" w:space="0" w:color="auto"/>
            <w:bottom w:val="none" w:sz="0" w:space="0" w:color="auto"/>
            <w:right w:val="none" w:sz="0" w:space="0" w:color="auto"/>
          </w:divBdr>
        </w:div>
        <w:div w:id="420294348">
          <w:marLeft w:val="0"/>
          <w:marRight w:val="0"/>
          <w:marTop w:val="0"/>
          <w:marBottom w:val="0"/>
          <w:divBdr>
            <w:top w:val="none" w:sz="0" w:space="0" w:color="auto"/>
            <w:left w:val="none" w:sz="0" w:space="0" w:color="auto"/>
            <w:bottom w:val="none" w:sz="0" w:space="0" w:color="auto"/>
            <w:right w:val="none" w:sz="0" w:space="0" w:color="auto"/>
          </w:divBdr>
        </w:div>
        <w:div w:id="1774282925">
          <w:marLeft w:val="0"/>
          <w:marRight w:val="0"/>
          <w:marTop w:val="0"/>
          <w:marBottom w:val="0"/>
          <w:divBdr>
            <w:top w:val="none" w:sz="0" w:space="0" w:color="auto"/>
            <w:left w:val="none" w:sz="0" w:space="0" w:color="auto"/>
            <w:bottom w:val="none" w:sz="0" w:space="0" w:color="auto"/>
            <w:right w:val="none" w:sz="0" w:space="0" w:color="auto"/>
          </w:divBdr>
        </w:div>
        <w:div w:id="1604456575">
          <w:marLeft w:val="0"/>
          <w:marRight w:val="0"/>
          <w:marTop w:val="0"/>
          <w:marBottom w:val="0"/>
          <w:divBdr>
            <w:top w:val="none" w:sz="0" w:space="0" w:color="auto"/>
            <w:left w:val="none" w:sz="0" w:space="0" w:color="auto"/>
            <w:bottom w:val="none" w:sz="0" w:space="0" w:color="auto"/>
            <w:right w:val="none" w:sz="0" w:space="0" w:color="auto"/>
          </w:divBdr>
        </w:div>
        <w:div w:id="1991908002">
          <w:marLeft w:val="0"/>
          <w:marRight w:val="0"/>
          <w:marTop w:val="0"/>
          <w:marBottom w:val="0"/>
          <w:divBdr>
            <w:top w:val="none" w:sz="0" w:space="0" w:color="auto"/>
            <w:left w:val="none" w:sz="0" w:space="0" w:color="auto"/>
            <w:bottom w:val="none" w:sz="0" w:space="0" w:color="auto"/>
            <w:right w:val="none" w:sz="0" w:space="0" w:color="auto"/>
          </w:divBdr>
        </w:div>
        <w:div w:id="1015812026">
          <w:marLeft w:val="0"/>
          <w:marRight w:val="0"/>
          <w:marTop w:val="0"/>
          <w:marBottom w:val="0"/>
          <w:divBdr>
            <w:top w:val="none" w:sz="0" w:space="0" w:color="auto"/>
            <w:left w:val="none" w:sz="0" w:space="0" w:color="auto"/>
            <w:bottom w:val="none" w:sz="0" w:space="0" w:color="auto"/>
            <w:right w:val="none" w:sz="0" w:space="0" w:color="auto"/>
          </w:divBdr>
        </w:div>
        <w:div w:id="1374191014">
          <w:marLeft w:val="0"/>
          <w:marRight w:val="0"/>
          <w:marTop w:val="0"/>
          <w:marBottom w:val="0"/>
          <w:divBdr>
            <w:top w:val="none" w:sz="0" w:space="0" w:color="auto"/>
            <w:left w:val="none" w:sz="0" w:space="0" w:color="auto"/>
            <w:bottom w:val="none" w:sz="0" w:space="0" w:color="auto"/>
            <w:right w:val="none" w:sz="0" w:space="0" w:color="auto"/>
          </w:divBdr>
        </w:div>
        <w:div w:id="1735660697">
          <w:marLeft w:val="0"/>
          <w:marRight w:val="0"/>
          <w:marTop w:val="0"/>
          <w:marBottom w:val="0"/>
          <w:divBdr>
            <w:top w:val="none" w:sz="0" w:space="0" w:color="auto"/>
            <w:left w:val="none" w:sz="0" w:space="0" w:color="auto"/>
            <w:bottom w:val="none" w:sz="0" w:space="0" w:color="auto"/>
            <w:right w:val="none" w:sz="0" w:space="0" w:color="auto"/>
          </w:divBdr>
        </w:div>
        <w:div w:id="900210044">
          <w:marLeft w:val="0"/>
          <w:marRight w:val="0"/>
          <w:marTop w:val="0"/>
          <w:marBottom w:val="0"/>
          <w:divBdr>
            <w:top w:val="none" w:sz="0" w:space="0" w:color="auto"/>
            <w:left w:val="none" w:sz="0" w:space="0" w:color="auto"/>
            <w:bottom w:val="none" w:sz="0" w:space="0" w:color="auto"/>
            <w:right w:val="none" w:sz="0" w:space="0" w:color="auto"/>
          </w:divBdr>
        </w:div>
        <w:div w:id="716204192">
          <w:marLeft w:val="0"/>
          <w:marRight w:val="0"/>
          <w:marTop w:val="0"/>
          <w:marBottom w:val="0"/>
          <w:divBdr>
            <w:top w:val="none" w:sz="0" w:space="0" w:color="auto"/>
            <w:left w:val="none" w:sz="0" w:space="0" w:color="auto"/>
            <w:bottom w:val="none" w:sz="0" w:space="0" w:color="auto"/>
            <w:right w:val="none" w:sz="0" w:space="0" w:color="auto"/>
          </w:divBdr>
        </w:div>
        <w:div w:id="1705598529">
          <w:marLeft w:val="0"/>
          <w:marRight w:val="0"/>
          <w:marTop w:val="0"/>
          <w:marBottom w:val="0"/>
          <w:divBdr>
            <w:top w:val="none" w:sz="0" w:space="0" w:color="auto"/>
            <w:left w:val="none" w:sz="0" w:space="0" w:color="auto"/>
            <w:bottom w:val="none" w:sz="0" w:space="0" w:color="auto"/>
            <w:right w:val="none" w:sz="0" w:space="0" w:color="auto"/>
          </w:divBdr>
        </w:div>
        <w:div w:id="9916158">
          <w:marLeft w:val="0"/>
          <w:marRight w:val="0"/>
          <w:marTop w:val="0"/>
          <w:marBottom w:val="0"/>
          <w:divBdr>
            <w:top w:val="none" w:sz="0" w:space="0" w:color="auto"/>
            <w:left w:val="none" w:sz="0" w:space="0" w:color="auto"/>
            <w:bottom w:val="none" w:sz="0" w:space="0" w:color="auto"/>
            <w:right w:val="none" w:sz="0" w:space="0" w:color="auto"/>
          </w:divBdr>
        </w:div>
        <w:div w:id="1985239100">
          <w:marLeft w:val="0"/>
          <w:marRight w:val="0"/>
          <w:marTop w:val="0"/>
          <w:marBottom w:val="0"/>
          <w:divBdr>
            <w:top w:val="none" w:sz="0" w:space="0" w:color="auto"/>
            <w:left w:val="none" w:sz="0" w:space="0" w:color="auto"/>
            <w:bottom w:val="none" w:sz="0" w:space="0" w:color="auto"/>
            <w:right w:val="none" w:sz="0" w:space="0" w:color="auto"/>
          </w:divBdr>
        </w:div>
        <w:div w:id="83259284">
          <w:marLeft w:val="0"/>
          <w:marRight w:val="0"/>
          <w:marTop w:val="0"/>
          <w:marBottom w:val="0"/>
          <w:divBdr>
            <w:top w:val="none" w:sz="0" w:space="0" w:color="auto"/>
            <w:left w:val="none" w:sz="0" w:space="0" w:color="auto"/>
            <w:bottom w:val="none" w:sz="0" w:space="0" w:color="auto"/>
            <w:right w:val="none" w:sz="0" w:space="0" w:color="auto"/>
          </w:divBdr>
        </w:div>
      </w:divsChild>
    </w:div>
    <w:div w:id="638535528">
      <w:bodyDiv w:val="1"/>
      <w:marLeft w:val="0"/>
      <w:marRight w:val="0"/>
      <w:marTop w:val="0"/>
      <w:marBottom w:val="0"/>
      <w:divBdr>
        <w:top w:val="none" w:sz="0" w:space="0" w:color="auto"/>
        <w:left w:val="none" w:sz="0" w:space="0" w:color="auto"/>
        <w:bottom w:val="none" w:sz="0" w:space="0" w:color="auto"/>
        <w:right w:val="none" w:sz="0" w:space="0" w:color="auto"/>
      </w:divBdr>
      <w:divsChild>
        <w:div w:id="140537189">
          <w:marLeft w:val="0"/>
          <w:marRight w:val="0"/>
          <w:marTop w:val="0"/>
          <w:marBottom w:val="0"/>
          <w:divBdr>
            <w:top w:val="none" w:sz="0" w:space="0" w:color="auto"/>
            <w:left w:val="none" w:sz="0" w:space="0" w:color="auto"/>
            <w:bottom w:val="none" w:sz="0" w:space="0" w:color="auto"/>
            <w:right w:val="none" w:sz="0" w:space="0" w:color="auto"/>
          </w:divBdr>
        </w:div>
        <w:div w:id="150684931">
          <w:marLeft w:val="0"/>
          <w:marRight w:val="0"/>
          <w:marTop w:val="0"/>
          <w:marBottom w:val="0"/>
          <w:divBdr>
            <w:top w:val="none" w:sz="0" w:space="0" w:color="auto"/>
            <w:left w:val="none" w:sz="0" w:space="0" w:color="auto"/>
            <w:bottom w:val="none" w:sz="0" w:space="0" w:color="auto"/>
            <w:right w:val="none" w:sz="0" w:space="0" w:color="auto"/>
          </w:divBdr>
        </w:div>
        <w:div w:id="602954605">
          <w:marLeft w:val="0"/>
          <w:marRight w:val="0"/>
          <w:marTop w:val="0"/>
          <w:marBottom w:val="0"/>
          <w:divBdr>
            <w:top w:val="none" w:sz="0" w:space="0" w:color="auto"/>
            <w:left w:val="none" w:sz="0" w:space="0" w:color="auto"/>
            <w:bottom w:val="none" w:sz="0" w:space="0" w:color="auto"/>
            <w:right w:val="none" w:sz="0" w:space="0" w:color="auto"/>
          </w:divBdr>
        </w:div>
        <w:div w:id="1124887303">
          <w:marLeft w:val="0"/>
          <w:marRight w:val="0"/>
          <w:marTop w:val="0"/>
          <w:marBottom w:val="0"/>
          <w:divBdr>
            <w:top w:val="none" w:sz="0" w:space="0" w:color="auto"/>
            <w:left w:val="none" w:sz="0" w:space="0" w:color="auto"/>
            <w:bottom w:val="none" w:sz="0" w:space="0" w:color="auto"/>
            <w:right w:val="none" w:sz="0" w:space="0" w:color="auto"/>
          </w:divBdr>
        </w:div>
        <w:div w:id="1467774841">
          <w:marLeft w:val="0"/>
          <w:marRight w:val="0"/>
          <w:marTop w:val="0"/>
          <w:marBottom w:val="0"/>
          <w:divBdr>
            <w:top w:val="none" w:sz="0" w:space="0" w:color="auto"/>
            <w:left w:val="none" w:sz="0" w:space="0" w:color="auto"/>
            <w:bottom w:val="none" w:sz="0" w:space="0" w:color="auto"/>
            <w:right w:val="none" w:sz="0" w:space="0" w:color="auto"/>
          </w:divBdr>
        </w:div>
        <w:div w:id="1523938527">
          <w:marLeft w:val="0"/>
          <w:marRight w:val="0"/>
          <w:marTop w:val="0"/>
          <w:marBottom w:val="0"/>
          <w:divBdr>
            <w:top w:val="none" w:sz="0" w:space="0" w:color="auto"/>
            <w:left w:val="none" w:sz="0" w:space="0" w:color="auto"/>
            <w:bottom w:val="none" w:sz="0" w:space="0" w:color="auto"/>
            <w:right w:val="none" w:sz="0" w:space="0" w:color="auto"/>
          </w:divBdr>
        </w:div>
      </w:divsChild>
    </w:div>
    <w:div w:id="839663397">
      <w:bodyDiv w:val="1"/>
      <w:marLeft w:val="0"/>
      <w:marRight w:val="0"/>
      <w:marTop w:val="0"/>
      <w:marBottom w:val="0"/>
      <w:divBdr>
        <w:top w:val="none" w:sz="0" w:space="0" w:color="auto"/>
        <w:left w:val="none" w:sz="0" w:space="0" w:color="auto"/>
        <w:bottom w:val="none" w:sz="0" w:space="0" w:color="auto"/>
        <w:right w:val="none" w:sz="0" w:space="0" w:color="auto"/>
      </w:divBdr>
      <w:divsChild>
        <w:div w:id="647396482">
          <w:marLeft w:val="0"/>
          <w:marRight w:val="0"/>
          <w:marTop w:val="0"/>
          <w:marBottom w:val="0"/>
          <w:divBdr>
            <w:top w:val="none" w:sz="0" w:space="0" w:color="auto"/>
            <w:left w:val="none" w:sz="0" w:space="0" w:color="auto"/>
            <w:bottom w:val="none" w:sz="0" w:space="0" w:color="auto"/>
            <w:right w:val="none" w:sz="0" w:space="0" w:color="auto"/>
          </w:divBdr>
        </w:div>
        <w:div w:id="1162549805">
          <w:marLeft w:val="0"/>
          <w:marRight w:val="0"/>
          <w:marTop w:val="0"/>
          <w:marBottom w:val="0"/>
          <w:divBdr>
            <w:top w:val="none" w:sz="0" w:space="0" w:color="auto"/>
            <w:left w:val="none" w:sz="0" w:space="0" w:color="auto"/>
            <w:bottom w:val="none" w:sz="0" w:space="0" w:color="auto"/>
            <w:right w:val="none" w:sz="0" w:space="0" w:color="auto"/>
          </w:divBdr>
        </w:div>
        <w:div w:id="1288198103">
          <w:marLeft w:val="0"/>
          <w:marRight w:val="0"/>
          <w:marTop w:val="0"/>
          <w:marBottom w:val="0"/>
          <w:divBdr>
            <w:top w:val="none" w:sz="0" w:space="0" w:color="auto"/>
            <w:left w:val="none" w:sz="0" w:space="0" w:color="auto"/>
            <w:bottom w:val="none" w:sz="0" w:space="0" w:color="auto"/>
            <w:right w:val="none" w:sz="0" w:space="0" w:color="auto"/>
          </w:divBdr>
        </w:div>
        <w:div w:id="1722485335">
          <w:marLeft w:val="0"/>
          <w:marRight w:val="0"/>
          <w:marTop w:val="0"/>
          <w:marBottom w:val="0"/>
          <w:divBdr>
            <w:top w:val="none" w:sz="0" w:space="0" w:color="auto"/>
            <w:left w:val="none" w:sz="0" w:space="0" w:color="auto"/>
            <w:bottom w:val="none" w:sz="0" w:space="0" w:color="auto"/>
            <w:right w:val="none" w:sz="0" w:space="0" w:color="auto"/>
          </w:divBdr>
        </w:div>
        <w:div w:id="1735615330">
          <w:marLeft w:val="0"/>
          <w:marRight w:val="0"/>
          <w:marTop w:val="0"/>
          <w:marBottom w:val="0"/>
          <w:divBdr>
            <w:top w:val="none" w:sz="0" w:space="0" w:color="auto"/>
            <w:left w:val="none" w:sz="0" w:space="0" w:color="auto"/>
            <w:bottom w:val="none" w:sz="0" w:space="0" w:color="auto"/>
            <w:right w:val="none" w:sz="0" w:space="0" w:color="auto"/>
          </w:divBdr>
        </w:div>
      </w:divsChild>
    </w:div>
    <w:div w:id="1001855655">
      <w:bodyDiv w:val="1"/>
      <w:marLeft w:val="0"/>
      <w:marRight w:val="0"/>
      <w:marTop w:val="0"/>
      <w:marBottom w:val="0"/>
      <w:divBdr>
        <w:top w:val="none" w:sz="0" w:space="0" w:color="auto"/>
        <w:left w:val="none" w:sz="0" w:space="0" w:color="auto"/>
        <w:bottom w:val="none" w:sz="0" w:space="0" w:color="auto"/>
        <w:right w:val="none" w:sz="0" w:space="0" w:color="auto"/>
      </w:divBdr>
    </w:div>
    <w:div w:id="1042051625">
      <w:bodyDiv w:val="1"/>
      <w:marLeft w:val="0"/>
      <w:marRight w:val="0"/>
      <w:marTop w:val="0"/>
      <w:marBottom w:val="0"/>
      <w:divBdr>
        <w:top w:val="none" w:sz="0" w:space="0" w:color="auto"/>
        <w:left w:val="none" w:sz="0" w:space="0" w:color="auto"/>
        <w:bottom w:val="none" w:sz="0" w:space="0" w:color="auto"/>
        <w:right w:val="none" w:sz="0" w:space="0" w:color="auto"/>
      </w:divBdr>
      <w:divsChild>
        <w:div w:id="134955068">
          <w:marLeft w:val="0"/>
          <w:marRight w:val="0"/>
          <w:marTop w:val="0"/>
          <w:marBottom w:val="0"/>
          <w:divBdr>
            <w:top w:val="none" w:sz="0" w:space="0" w:color="auto"/>
            <w:left w:val="none" w:sz="0" w:space="0" w:color="auto"/>
            <w:bottom w:val="none" w:sz="0" w:space="0" w:color="auto"/>
            <w:right w:val="none" w:sz="0" w:space="0" w:color="auto"/>
          </w:divBdr>
        </w:div>
        <w:div w:id="493569241">
          <w:marLeft w:val="0"/>
          <w:marRight w:val="0"/>
          <w:marTop w:val="0"/>
          <w:marBottom w:val="0"/>
          <w:divBdr>
            <w:top w:val="none" w:sz="0" w:space="0" w:color="auto"/>
            <w:left w:val="none" w:sz="0" w:space="0" w:color="auto"/>
            <w:bottom w:val="none" w:sz="0" w:space="0" w:color="auto"/>
            <w:right w:val="none" w:sz="0" w:space="0" w:color="auto"/>
          </w:divBdr>
        </w:div>
        <w:div w:id="602615744">
          <w:marLeft w:val="0"/>
          <w:marRight w:val="0"/>
          <w:marTop w:val="0"/>
          <w:marBottom w:val="0"/>
          <w:divBdr>
            <w:top w:val="none" w:sz="0" w:space="0" w:color="auto"/>
            <w:left w:val="none" w:sz="0" w:space="0" w:color="auto"/>
            <w:bottom w:val="none" w:sz="0" w:space="0" w:color="auto"/>
            <w:right w:val="none" w:sz="0" w:space="0" w:color="auto"/>
          </w:divBdr>
        </w:div>
        <w:div w:id="688456753">
          <w:marLeft w:val="0"/>
          <w:marRight w:val="0"/>
          <w:marTop w:val="0"/>
          <w:marBottom w:val="0"/>
          <w:divBdr>
            <w:top w:val="none" w:sz="0" w:space="0" w:color="auto"/>
            <w:left w:val="none" w:sz="0" w:space="0" w:color="auto"/>
            <w:bottom w:val="none" w:sz="0" w:space="0" w:color="auto"/>
            <w:right w:val="none" w:sz="0" w:space="0" w:color="auto"/>
          </w:divBdr>
        </w:div>
        <w:div w:id="1048990645">
          <w:marLeft w:val="0"/>
          <w:marRight w:val="0"/>
          <w:marTop w:val="0"/>
          <w:marBottom w:val="0"/>
          <w:divBdr>
            <w:top w:val="none" w:sz="0" w:space="0" w:color="auto"/>
            <w:left w:val="none" w:sz="0" w:space="0" w:color="auto"/>
            <w:bottom w:val="none" w:sz="0" w:space="0" w:color="auto"/>
            <w:right w:val="none" w:sz="0" w:space="0" w:color="auto"/>
          </w:divBdr>
        </w:div>
        <w:div w:id="1340693748">
          <w:marLeft w:val="0"/>
          <w:marRight w:val="0"/>
          <w:marTop w:val="0"/>
          <w:marBottom w:val="0"/>
          <w:divBdr>
            <w:top w:val="none" w:sz="0" w:space="0" w:color="auto"/>
            <w:left w:val="none" w:sz="0" w:space="0" w:color="auto"/>
            <w:bottom w:val="none" w:sz="0" w:space="0" w:color="auto"/>
            <w:right w:val="none" w:sz="0" w:space="0" w:color="auto"/>
          </w:divBdr>
        </w:div>
        <w:div w:id="1448160936">
          <w:marLeft w:val="0"/>
          <w:marRight w:val="0"/>
          <w:marTop w:val="0"/>
          <w:marBottom w:val="0"/>
          <w:divBdr>
            <w:top w:val="none" w:sz="0" w:space="0" w:color="auto"/>
            <w:left w:val="none" w:sz="0" w:space="0" w:color="auto"/>
            <w:bottom w:val="none" w:sz="0" w:space="0" w:color="auto"/>
            <w:right w:val="none" w:sz="0" w:space="0" w:color="auto"/>
          </w:divBdr>
        </w:div>
        <w:div w:id="1553345792">
          <w:marLeft w:val="0"/>
          <w:marRight w:val="0"/>
          <w:marTop w:val="0"/>
          <w:marBottom w:val="0"/>
          <w:divBdr>
            <w:top w:val="none" w:sz="0" w:space="0" w:color="auto"/>
            <w:left w:val="none" w:sz="0" w:space="0" w:color="auto"/>
            <w:bottom w:val="none" w:sz="0" w:space="0" w:color="auto"/>
            <w:right w:val="none" w:sz="0" w:space="0" w:color="auto"/>
          </w:divBdr>
        </w:div>
        <w:div w:id="1617633931">
          <w:marLeft w:val="0"/>
          <w:marRight w:val="0"/>
          <w:marTop w:val="0"/>
          <w:marBottom w:val="0"/>
          <w:divBdr>
            <w:top w:val="none" w:sz="0" w:space="0" w:color="auto"/>
            <w:left w:val="none" w:sz="0" w:space="0" w:color="auto"/>
            <w:bottom w:val="none" w:sz="0" w:space="0" w:color="auto"/>
            <w:right w:val="none" w:sz="0" w:space="0" w:color="auto"/>
          </w:divBdr>
        </w:div>
        <w:div w:id="1741446521">
          <w:marLeft w:val="0"/>
          <w:marRight w:val="0"/>
          <w:marTop w:val="0"/>
          <w:marBottom w:val="0"/>
          <w:divBdr>
            <w:top w:val="none" w:sz="0" w:space="0" w:color="auto"/>
            <w:left w:val="none" w:sz="0" w:space="0" w:color="auto"/>
            <w:bottom w:val="none" w:sz="0" w:space="0" w:color="auto"/>
            <w:right w:val="none" w:sz="0" w:space="0" w:color="auto"/>
          </w:divBdr>
        </w:div>
        <w:div w:id="1746608583">
          <w:marLeft w:val="0"/>
          <w:marRight w:val="0"/>
          <w:marTop w:val="0"/>
          <w:marBottom w:val="0"/>
          <w:divBdr>
            <w:top w:val="none" w:sz="0" w:space="0" w:color="auto"/>
            <w:left w:val="none" w:sz="0" w:space="0" w:color="auto"/>
            <w:bottom w:val="none" w:sz="0" w:space="0" w:color="auto"/>
            <w:right w:val="none" w:sz="0" w:space="0" w:color="auto"/>
          </w:divBdr>
        </w:div>
        <w:div w:id="1896964066">
          <w:marLeft w:val="0"/>
          <w:marRight w:val="0"/>
          <w:marTop w:val="0"/>
          <w:marBottom w:val="0"/>
          <w:divBdr>
            <w:top w:val="none" w:sz="0" w:space="0" w:color="auto"/>
            <w:left w:val="none" w:sz="0" w:space="0" w:color="auto"/>
            <w:bottom w:val="none" w:sz="0" w:space="0" w:color="auto"/>
            <w:right w:val="none" w:sz="0" w:space="0" w:color="auto"/>
          </w:divBdr>
        </w:div>
        <w:div w:id="2030596390">
          <w:marLeft w:val="0"/>
          <w:marRight w:val="0"/>
          <w:marTop w:val="0"/>
          <w:marBottom w:val="0"/>
          <w:divBdr>
            <w:top w:val="none" w:sz="0" w:space="0" w:color="auto"/>
            <w:left w:val="none" w:sz="0" w:space="0" w:color="auto"/>
            <w:bottom w:val="none" w:sz="0" w:space="0" w:color="auto"/>
            <w:right w:val="none" w:sz="0" w:space="0" w:color="auto"/>
          </w:divBdr>
        </w:div>
        <w:div w:id="2118518472">
          <w:marLeft w:val="0"/>
          <w:marRight w:val="0"/>
          <w:marTop w:val="0"/>
          <w:marBottom w:val="0"/>
          <w:divBdr>
            <w:top w:val="none" w:sz="0" w:space="0" w:color="auto"/>
            <w:left w:val="none" w:sz="0" w:space="0" w:color="auto"/>
            <w:bottom w:val="none" w:sz="0" w:space="0" w:color="auto"/>
            <w:right w:val="none" w:sz="0" w:space="0" w:color="auto"/>
          </w:divBdr>
        </w:div>
      </w:divsChild>
    </w:div>
    <w:div w:id="1126967496">
      <w:bodyDiv w:val="1"/>
      <w:marLeft w:val="0"/>
      <w:marRight w:val="0"/>
      <w:marTop w:val="0"/>
      <w:marBottom w:val="0"/>
      <w:divBdr>
        <w:top w:val="none" w:sz="0" w:space="0" w:color="auto"/>
        <w:left w:val="none" w:sz="0" w:space="0" w:color="auto"/>
        <w:bottom w:val="none" w:sz="0" w:space="0" w:color="auto"/>
        <w:right w:val="none" w:sz="0" w:space="0" w:color="auto"/>
      </w:divBdr>
    </w:div>
    <w:div w:id="1159615105">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448038159">
      <w:bodyDiv w:val="1"/>
      <w:marLeft w:val="0"/>
      <w:marRight w:val="0"/>
      <w:marTop w:val="0"/>
      <w:marBottom w:val="0"/>
      <w:divBdr>
        <w:top w:val="none" w:sz="0" w:space="0" w:color="auto"/>
        <w:left w:val="none" w:sz="0" w:space="0" w:color="auto"/>
        <w:bottom w:val="none" w:sz="0" w:space="0" w:color="auto"/>
        <w:right w:val="none" w:sz="0" w:space="0" w:color="auto"/>
      </w:divBdr>
    </w:div>
    <w:div w:id="1478104191">
      <w:bodyDiv w:val="1"/>
      <w:marLeft w:val="0"/>
      <w:marRight w:val="0"/>
      <w:marTop w:val="0"/>
      <w:marBottom w:val="0"/>
      <w:divBdr>
        <w:top w:val="none" w:sz="0" w:space="0" w:color="auto"/>
        <w:left w:val="none" w:sz="0" w:space="0" w:color="auto"/>
        <w:bottom w:val="none" w:sz="0" w:space="0" w:color="auto"/>
        <w:right w:val="none" w:sz="0" w:space="0" w:color="auto"/>
      </w:divBdr>
    </w:div>
    <w:div w:id="1522739486">
      <w:bodyDiv w:val="1"/>
      <w:marLeft w:val="0"/>
      <w:marRight w:val="0"/>
      <w:marTop w:val="0"/>
      <w:marBottom w:val="0"/>
      <w:divBdr>
        <w:top w:val="none" w:sz="0" w:space="0" w:color="auto"/>
        <w:left w:val="none" w:sz="0" w:space="0" w:color="auto"/>
        <w:bottom w:val="none" w:sz="0" w:space="0" w:color="auto"/>
        <w:right w:val="none" w:sz="0" w:space="0" w:color="auto"/>
      </w:divBdr>
      <w:divsChild>
        <w:div w:id="275329475">
          <w:marLeft w:val="0"/>
          <w:marRight w:val="0"/>
          <w:marTop w:val="0"/>
          <w:marBottom w:val="0"/>
          <w:divBdr>
            <w:top w:val="none" w:sz="0" w:space="0" w:color="auto"/>
            <w:left w:val="none" w:sz="0" w:space="0" w:color="auto"/>
            <w:bottom w:val="none" w:sz="0" w:space="0" w:color="auto"/>
            <w:right w:val="none" w:sz="0" w:space="0" w:color="auto"/>
          </w:divBdr>
        </w:div>
        <w:div w:id="481583653">
          <w:marLeft w:val="0"/>
          <w:marRight w:val="0"/>
          <w:marTop w:val="0"/>
          <w:marBottom w:val="0"/>
          <w:divBdr>
            <w:top w:val="none" w:sz="0" w:space="0" w:color="auto"/>
            <w:left w:val="none" w:sz="0" w:space="0" w:color="auto"/>
            <w:bottom w:val="none" w:sz="0" w:space="0" w:color="auto"/>
            <w:right w:val="none" w:sz="0" w:space="0" w:color="auto"/>
          </w:divBdr>
        </w:div>
        <w:div w:id="575090732">
          <w:marLeft w:val="0"/>
          <w:marRight w:val="0"/>
          <w:marTop w:val="0"/>
          <w:marBottom w:val="0"/>
          <w:divBdr>
            <w:top w:val="none" w:sz="0" w:space="0" w:color="auto"/>
            <w:left w:val="none" w:sz="0" w:space="0" w:color="auto"/>
            <w:bottom w:val="none" w:sz="0" w:space="0" w:color="auto"/>
            <w:right w:val="none" w:sz="0" w:space="0" w:color="auto"/>
          </w:divBdr>
        </w:div>
        <w:div w:id="937911266">
          <w:marLeft w:val="0"/>
          <w:marRight w:val="0"/>
          <w:marTop w:val="0"/>
          <w:marBottom w:val="0"/>
          <w:divBdr>
            <w:top w:val="none" w:sz="0" w:space="0" w:color="auto"/>
            <w:left w:val="none" w:sz="0" w:space="0" w:color="auto"/>
            <w:bottom w:val="none" w:sz="0" w:space="0" w:color="auto"/>
            <w:right w:val="none" w:sz="0" w:space="0" w:color="auto"/>
          </w:divBdr>
        </w:div>
        <w:div w:id="1103063871">
          <w:marLeft w:val="0"/>
          <w:marRight w:val="0"/>
          <w:marTop w:val="0"/>
          <w:marBottom w:val="0"/>
          <w:divBdr>
            <w:top w:val="none" w:sz="0" w:space="0" w:color="auto"/>
            <w:left w:val="none" w:sz="0" w:space="0" w:color="auto"/>
            <w:bottom w:val="none" w:sz="0" w:space="0" w:color="auto"/>
            <w:right w:val="none" w:sz="0" w:space="0" w:color="auto"/>
          </w:divBdr>
        </w:div>
        <w:div w:id="1122267466">
          <w:marLeft w:val="0"/>
          <w:marRight w:val="0"/>
          <w:marTop w:val="0"/>
          <w:marBottom w:val="0"/>
          <w:divBdr>
            <w:top w:val="none" w:sz="0" w:space="0" w:color="auto"/>
            <w:left w:val="none" w:sz="0" w:space="0" w:color="auto"/>
            <w:bottom w:val="none" w:sz="0" w:space="0" w:color="auto"/>
            <w:right w:val="none" w:sz="0" w:space="0" w:color="auto"/>
          </w:divBdr>
        </w:div>
        <w:div w:id="1279407963">
          <w:marLeft w:val="0"/>
          <w:marRight w:val="0"/>
          <w:marTop w:val="0"/>
          <w:marBottom w:val="0"/>
          <w:divBdr>
            <w:top w:val="none" w:sz="0" w:space="0" w:color="auto"/>
            <w:left w:val="none" w:sz="0" w:space="0" w:color="auto"/>
            <w:bottom w:val="none" w:sz="0" w:space="0" w:color="auto"/>
            <w:right w:val="none" w:sz="0" w:space="0" w:color="auto"/>
          </w:divBdr>
        </w:div>
        <w:div w:id="1826698058">
          <w:marLeft w:val="0"/>
          <w:marRight w:val="0"/>
          <w:marTop w:val="0"/>
          <w:marBottom w:val="0"/>
          <w:divBdr>
            <w:top w:val="none" w:sz="0" w:space="0" w:color="auto"/>
            <w:left w:val="none" w:sz="0" w:space="0" w:color="auto"/>
            <w:bottom w:val="none" w:sz="0" w:space="0" w:color="auto"/>
            <w:right w:val="none" w:sz="0" w:space="0" w:color="auto"/>
          </w:divBdr>
        </w:div>
        <w:div w:id="2036153325">
          <w:marLeft w:val="0"/>
          <w:marRight w:val="0"/>
          <w:marTop w:val="0"/>
          <w:marBottom w:val="0"/>
          <w:divBdr>
            <w:top w:val="none" w:sz="0" w:space="0" w:color="auto"/>
            <w:left w:val="none" w:sz="0" w:space="0" w:color="auto"/>
            <w:bottom w:val="none" w:sz="0" w:space="0" w:color="auto"/>
            <w:right w:val="none" w:sz="0" w:space="0" w:color="auto"/>
          </w:divBdr>
        </w:div>
      </w:divsChild>
    </w:div>
    <w:div w:id="1633050040">
      <w:bodyDiv w:val="1"/>
      <w:marLeft w:val="0"/>
      <w:marRight w:val="0"/>
      <w:marTop w:val="0"/>
      <w:marBottom w:val="0"/>
      <w:divBdr>
        <w:top w:val="none" w:sz="0" w:space="0" w:color="auto"/>
        <w:left w:val="none" w:sz="0" w:space="0" w:color="auto"/>
        <w:bottom w:val="none" w:sz="0" w:space="0" w:color="auto"/>
        <w:right w:val="none" w:sz="0" w:space="0" w:color="auto"/>
      </w:divBdr>
      <w:divsChild>
        <w:div w:id="120612390">
          <w:marLeft w:val="0"/>
          <w:marRight w:val="0"/>
          <w:marTop w:val="0"/>
          <w:marBottom w:val="0"/>
          <w:divBdr>
            <w:top w:val="none" w:sz="0" w:space="0" w:color="auto"/>
            <w:left w:val="none" w:sz="0" w:space="0" w:color="auto"/>
            <w:bottom w:val="none" w:sz="0" w:space="0" w:color="auto"/>
            <w:right w:val="none" w:sz="0" w:space="0" w:color="auto"/>
          </w:divBdr>
        </w:div>
        <w:div w:id="317006136">
          <w:marLeft w:val="0"/>
          <w:marRight w:val="0"/>
          <w:marTop w:val="0"/>
          <w:marBottom w:val="0"/>
          <w:divBdr>
            <w:top w:val="none" w:sz="0" w:space="0" w:color="auto"/>
            <w:left w:val="none" w:sz="0" w:space="0" w:color="auto"/>
            <w:bottom w:val="none" w:sz="0" w:space="0" w:color="auto"/>
            <w:right w:val="none" w:sz="0" w:space="0" w:color="auto"/>
          </w:divBdr>
        </w:div>
        <w:div w:id="324403373">
          <w:marLeft w:val="0"/>
          <w:marRight w:val="0"/>
          <w:marTop w:val="0"/>
          <w:marBottom w:val="0"/>
          <w:divBdr>
            <w:top w:val="none" w:sz="0" w:space="0" w:color="auto"/>
            <w:left w:val="none" w:sz="0" w:space="0" w:color="auto"/>
            <w:bottom w:val="none" w:sz="0" w:space="0" w:color="auto"/>
            <w:right w:val="none" w:sz="0" w:space="0" w:color="auto"/>
          </w:divBdr>
        </w:div>
        <w:div w:id="324938774">
          <w:marLeft w:val="0"/>
          <w:marRight w:val="0"/>
          <w:marTop w:val="0"/>
          <w:marBottom w:val="0"/>
          <w:divBdr>
            <w:top w:val="none" w:sz="0" w:space="0" w:color="auto"/>
            <w:left w:val="none" w:sz="0" w:space="0" w:color="auto"/>
            <w:bottom w:val="none" w:sz="0" w:space="0" w:color="auto"/>
            <w:right w:val="none" w:sz="0" w:space="0" w:color="auto"/>
          </w:divBdr>
        </w:div>
        <w:div w:id="605894811">
          <w:marLeft w:val="0"/>
          <w:marRight w:val="0"/>
          <w:marTop w:val="0"/>
          <w:marBottom w:val="0"/>
          <w:divBdr>
            <w:top w:val="none" w:sz="0" w:space="0" w:color="auto"/>
            <w:left w:val="none" w:sz="0" w:space="0" w:color="auto"/>
            <w:bottom w:val="none" w:sz="0" w:space="0" w:color="auto"/>
            <w:right w:val="none" w:sz="0" w:space="0" w:color="auto"/>
          </w:divBdr>
        </w:div>
        <w:div w:id="1042558986">
          <w:marLeft w:val="0"/>
          <w:marRight w:val="0"/>
          <w:marTop w:val="0"/>
          <w:marBottom w:val="0"/>
          <w:divBdr>
            <w:top w:val="none" w:sz="0" w:space="0" w:color="auto"/>
            <w:left w:val="none" w:sz="0" w:space="0" w:color="auto"/>
            <w:bottom w:val="none" w:sz="0" w:space="0" w:color="auto"/>
            <w:right w:val="none" w:sz="0" w:space="0" w:color="auto"/>
          </w:divBdr>
        </w:div>
        <w:div w:id="1425807119">
          <w:marLeft w:val="0"/>
          <w:marRight w:val="0"/>
          <w:marTop w:val="0"/>
          <w:marBottom w:val="0"/>
          <w:divBdr>
            <w:top w:val="none" w:sz="0" w:space="0" w:color="auto"/>
            <w:left w:val="none" w:sz="0" w:space="0" w:color="auto"/>
            <w:bottom w:val="none" w:sz="0" w:space="0" w:color="auto"/>
            <w:right w:val="none" w:sz="0" w:space="0" w:color="auto"/>
          </w:divBdr>
        </w:div>
        <w:div w:id="1432621867">
          <w:marLeft w:val="0"/>
          <w:marRight w:val="0"/>
          <w:marTop w:val="0"/>
          <w:marBottom w:val="0"/>
          <w:divBdr>
            <w:top w:val="none" w:sz="0" w:space="0" w:color="auto"/>
            <w:left w:val="none" w:sz="0" w:space="0" w:color="auto"/>
            <w:bottom w:val="none" w:sz="0" w:space="0" w:color="auto"/>
            <w:right w:val="none" w:sz="0" w:space="0" w:color="auto"/>
          </w:divBdr>
        </w:div>
        <w:div w:id="1620606768">
          <w:marLeft w:val="0"/>
          <w:marRight w:val="0"/>
          <w:marTop w:val="0"/>
          <w:marBottom w:val="0"/>
          <w:divBdr>
            <w:top w:val="none" w:sz="0" w:space="0" w:color="auto"/>
            <w:left w:val="none" w:sz="0" w:space="0" w:color="auto"/>
            <w:bottom w:val="none" w:sz="0" w:space="0" w:color="auto"/>
            <w:right w:val="none" w:sz="0" w:space="0" w:color="auto"/>
          </w:divBdr>
        </w:div>
        <w:div w:id="1890222029">
          <w:marLeft w:val="0"/>
          <w:marRight w:val="0"/>
          <w:marTop w:val="0"/>
          <w:marBottom w:val="0"/>
          <w:divBdr>
            <w:top w:val="none" w:sz="0" w:space="0" w:color="auto"/>
            <w:left w:val="none" w:sz="0" w:space="0" w:color="auto"/>
            <w:bottom w:val="none" w:sz="0" w:space="0" w:color="auto"/>
            <w:right w:val="none" w:sz="0" w:space="0" w:color="auto"/>
          </w:divBdr>
        </w:div>
        <w:div w:id="1929382640">
          <w:marLeft w:val="0"/>
          <w:marRight w:val="0"/>
          <w:marTop w:val="0"/>
          <w:marBottom w:val="0"/>
          <w:divBdr>
            <w:top w:val="none" w:sz="0" w:space="0" w:color="auto"/>
            <w:left w:val="none" w:sz="0" w:space="0" w:color="auto"/>
            <w:bottom w:val="none" w:sz="0" w:space="0" w:color="auto"/>
            <w:right w:val="none" w:sz="0" w:space="0" w:color="auto"/>
          </w:divBdr>
        </w:div>
        <w:div w:id="2033726591">
          <w:marLeft w:val="0"/>
          <w:marRight w:val="0"/>
          <w:marTop w:val="0"/>
          <w:marBottom w:val="0"/>
          <w:divBdr>
            <w:top w:val="none" w:sz="0" w:space="0" w:color="auto"/>
            <w:left w:val="none" w:sz="0" w:space="0" w:color="auto"/>
            <w:bottom w:val="none" w:sz="0" w:space="0" w:color="auto"/>
            <w:right w:val="none" w:sz="0" w:space="0" w:color="auto"/>
          </w:divBdr>
        </w:div>
        <w:div w:id="2058580012">
          <w:marLeft w:val="0"/>
          <w:marRight w:val="0"/>
          <w:marTop w:val="0"/>
          <w:marBottom w:val="0"/>
          <w:divBdr>
            <w:top w:val="none" w:sz="0" w:space="0" w:color="auto"/>
            <w:left w:val="none" w:sz="0" w:space="0" w:color="auto"/>
            <w:bottom w:val="none" w:sz="0" w:space="0" w:color="auto"/>
            <w:right w:val="none" w:sz="0" w:space="0" w:color="auto"/>
          </w:divBdr>
        </w:div>
        <w:div w:id="2119525586">
          <w:marLeft w:val="0"/>
          <w:marRight w:val="0"/>
          <w:marTop w:val="0"/>
          <w:marBottom w:val="0"/>
          <w:divBdr>
            <w:top w:val="none" w:sz="0" w:space="0" w:color="auto"/>
            <w:left w:val="none" w:sz="0" w:space="0" w:color="auto"/>
            <w:bottom w:val="none" w:sz="0" w:space="0" w:color="auto"/>
            <w:right w:val="none" w:sz="0" w:space="0" w:color="auto"/>
          </w:divBdr>
        </w:div>
      </w:divsChild>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805250">
      <w:bodyDiv w:val="1"/>
      <w:marLeft w:val="0"/>
      <w:marRight w:val="0"/>
      <w:marTop w:val="0"/>
      <w:marBottom w:val="0"/>
      <w:divBdr>
        <w:top w:val="none" w:sz="0" w:space="0" w:color="auto"/>
        <w:left w:val="none" w:sz="0" w:space="0" w:color="auto"/>
        <w:bottom w:val="none" w:sz="0" w:space="0" w:color="auto"/>
        <w:right w:val="none" w:sz="0" w:space="0" w:color="auto"/>
      </w:divBdr>
      <w:divsChild>
        <w:div w:id="403648880">
          <w:marLeft w:val="0"/>
          <w:marRight w:val="0"/>
          <w:marTop w:val="0"/>
          <w:marBottom w:val="0"/>
          <w:divBdr>
            <w:top w:val="none" w:sz="0" w:space="0" w:color="auto"/>
            <w:left w:val="none" w:sz="0" w:space="0" w:color="auto"/>
            <w:bottom w:val="none" w:sz="0" w:space="0" w:color="auto"/>
            <w:right w:val="none" w:sz="0" w:space="0" w:color="auto"/>
          </w:divBdr>
        </w:div>
        <w:div w:id="467822228">
          <w:marLeft w:val="0"/>
          <w:marRight w:val="0"/>
          <w:marTop w:val="0"/>
          <w:marBottom w:val="0"/>
          <w:divBdr>
            <w:top w:val="none" w:sz="0" w:space="0" w:color="auto"/>
            <w:left w:val="none" w:sz="0" w:space="0" w:color="auto"/>
            <w:bottom w:val="none" w:sz="0" w:space="0" w:color="auto"/>
            <w:right w:val="none" w:sz="0" w:space="0" w:color="auto"/>
          </w:divBdr>
        </w:div>
        <w:div w:id="516508541">
          <w:marLeft w:val="0"/>
          <w:marRight w:val="0"/>
          <w:marTop w:val="0"/>
          <w:marBottom w:val="0"/>
          <w:divBdr>
            <w:top w:val="none" w:sz="0" w:space="0" w:color="auto"/>
            <w:left w:val="none" w:sz="0" w:space="0" w:color="auto"/>
            <w:bottom w:val="none" w:sz="0" w:space="0" w:color="auto"/>
            <w:right w:val="none" w:sz="0" w:space="0" w:color="auto"/>
          </w:divBdr>
        </w:div>
        <w:div w:id="541787210">
          <w:marLeft w:val="0"/>
          <w:marRight w:val="0"/>
          <w:marTop w:val="0"/>
          <w:marBottom w:val="0"/>
          <w:divBdr>
            <w:top w:val="none" w:sz="0" w:space="0" w:color="auto"/>
            <w:left w:val="none" w:sz="0" w:space="0" w:color="auto"/>
            <w:bottom w:val="none" w:sz="0" w:space="0" w:color="auto"/>
            <w:right w:val="none" w:sz="0" w:space="0" w:color="auto"/>
          </w:divBdr>
        </w:div>
        <w:div w:id="793980823">
          <w:marLeft w:val="0"/>
          <w:marRight w:val="0"/>
          <w:marTop w:val="0"/>
          <w:marBottom w:val="0"/>
          <w:divBdr>
            <w:top w:val="none" w:sz="0" w:space="0" w:color="auto"/>
            <w:left w:val="none" w:sz="0" w:space="0" w:color="auto"/>
            <w:bottom w:val="none" w:sz="0" w:space="0" w:color="auto"/>
            <w:right w:val="none" w:sz="0" w:space="0" w:color="auto"/>
          </w:divBdr>
        </w:div>
        <w:div w:id="920333199">
          <w:marLeft w:val="0"/>
          <w:marRight w:val="0"/>
          <w:marTop w:val="0"/>
          <w:marBottom w:val="0"/>
          <w:divBdr>
            <w:top w:val="none" w:sz="0" w:space="0" w:color="auto"/>
            <w:left w:val="none" w:sz="0" w:space="0" w:color="auto"/>
            <w:bottom w:val="none" w:sz="0" w:space="0" w:color="auto"/>
            <w:right w:val="none" w:sz="0" w:space="0" w:color="auto"/>
          </w:divBdr>
        </w:div>
        <w:div w:id="983504010">
          <w:marLeft w:val="0"/>
          <w:marRight w:val="0"/>
          <w:marTop w:val="0"/>
          <w:marBottom w:val="0"/>
          <w:divBdr>
            <w:top w:val="none" w:sz="0" w:space="0" w:color="auto"/>
            <w:left w:val="none" w:sz="0" w:space="0" w:color="auto"/>
            <w:bottom w:val="none" w:sz="0" w:space="0" w:color="auto"/>
            <w:right w:val="none" w:sz="0" w:space="0" w:color="auto"/>
          </w:divBdr>
        </w:div>
        <w:div w:id="1398281189">
          <w:marLeft w:val="0"/>
          <w:marRight w:val="0"/>
          <w:marTop w:val="0"/>
          <w:marBottom w:val="0"/>
          <w:divBdr>
            <w:top w:val="none" w:sz="0" w:space="0" w:color="auto"/>
            <w:left w:val="none" w:sz="0" w:space="0" w:color="auto"/>
            <w:bottom w:val="none" w:sz="0" w:space="0" w:color="auto"/>
            <w:right w:val="none" w:sz="0" w:space="0" w:color="auto"/>
          </w:divBdr>
        </w:div>
        <w:div w:id="1430271188">
          <w:marLeft w:val="0"/>
          <w:marRight w:val="0"/>
          <w:marTop w:val="0"/>
          <w:marBottom w:val="0"/>
          <w:divBdr>
            <w:top w:val="none" w:sz="0" w:space="0" w:color="auto"/>
            <w:left w:val="none" w:sz="0" w:space="0" w:color="auto"/>
            <w:bottom w:val="none" w:sz="0" w:space="0" w:color="auto"/>
            <w:right w:val="none" w:sz="0" w:space="0" w:color="auto"/>
          </w:divBdr>
        </w:div>
        <w:div w:id="18316035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witter.com/WRIIndia/status/1172193349094105089" TargetMode="External"/><Relationship Id="rId21" Type="http://schemas.openxmlformats.org/officeDocument/2006/relationships/hyperlink" Target="http://eth.restorationatlas.org/" TargetMode="External"/><Relationship Id="rId34" Type="http://schemas.openxmlformats.org/officeDocument/2006/relationships/footer" Target="footer1.xml"/><Relationship Id="rId42" Type="http://schemas.openxmlformats.org/officeDocument/2006/relationships/hyperlink" Target="https://www.wri.org/news/2018/11/worlds-first-startup-accelerator-land-restoration-launches-today-africa" TargetMode="External"/><Relationship Id="rId47" Type="http://schemas.openxmlformats.org/officeDocument/2006/relationships/hyperlink" Target="https://india.restorationatlas.org/" TargetMode="External"/><Relationship Id="rId50" Type="http://schemas.openxmlformats.org/officeDocument/2006/relationships/hyperlink" Target="http://www.wri.org/our-work/project/new-restoration-economy" TargetMode="External"/><Relationship Id="rId55" Type="http://schemas.openxmlformats.org/officeDocument/2006/relationships/hyperlink" Target="https://onewri.sharepoint.com/:w:/t/Projects/Restoration/EdeQckxltTBLvywcESpJWmcBoEqG56dPRiioq7DzVXO3oA?e=6oRMs8" TargetMode="External"/><Relationship Id="rId63" Type="http://schemas.openxmlformats.org/officeDocument/2006/relationships/hyperlink" Target="http://events.globallandscapesforum.org/nairobi-2018/" TargetMode="External"/><Relationship Id="rId68" Type="http://schemas.openxmlformats.org/officeDocument/2006/relationships/hyperlink" Target="https://wri-indonesia.org/id/resources/data-visualizations/restorasi-hutan-dan-bentang-lahan" TargetMode="External"/><Relationship Id="rId76" Type="http://schemas.openxmlformats.org/officeDocument/2006/relationships/hyperlink" Target="http://events.globallandscapesforum.org/nairobi-2018/" TargetMode="External"/><Relationship Id="rId84" Type="http://schemas.openxmlformats.org/officeDocument/2006/relationships/hyperlink" Target="http://climate.globalforestwatch.org/countries/KEN/subnational?options=eyJ3aWRnZXRzIjp7IktFTjIzMCI6eyI3IjpbeyJpZCI6NywidGFicyI6eyJ0eXBlIjoicGllIiwibmFtZSI6Ildvb2RzIEhvbGUvQmFjY2luaSIsInBvc2l0aW9uIjoxLCJjdW11bGF0aXZlIjpudWxsLCJ1bml0IjpudWxsLCJzdGFydF9kYXRlIjpudWxsLCJlbmRfZGF0ZSI6bnVsbCwidGhyZXNoIjoiMzAiLCJzZWN0aW9uIjoiYmlvbWFzcyIsInRlbXBsYXRlIjoiYmlvbWFzcy1kZW5zaXR5IiwibG9jayI6dHJ1ZX0sImluZGljYXRvcnMiOlsyMjEwLDIyMTEsMjIxMl19XX19LCJhcmVhcyI6bnVsbCwianVyaXNkaWN0aW9ucyI6W3siaWQiOiJLRU4yMzAiLCJpZE51bWJlciI6MjMsIm5hbWUiOiJNYWt1ZW5pIn1dLCJhY3RpdmVXaWRnZXRzIjpbIjciXSwidmlldyI6InN1Ym5hdGlvbmFsIiwiS0VOMjMwIjp7IjciOlt7ImlkIjo3LCJ0YWJzIjp7InR5cGUiOiJwaWUiLCJuYW1lIjoiV29vZHMgSG9sZS9CYWNjaW5pIiwicG9zaXRpb24iOjEsImN1bXVsYXRpdmUiOm51bGwsInVuaXQiOm51bGwsInN0YXJ0X2RhdGUiOm51bGwsImVuZF9kYXRlIjpudWxsLCJ0aHJlc2giOiIzMCIsInNlY3Rpb24iOiJiaW9tYXNzIiwidGVtcGxhdGUiOiJiaW9tYXNzLWRlbnNpdHkiLCJsb2NrIjp0cnVlfSwiaW5kaWNhdG9ycyI6WzIyMTAsMjIxMSwyMjEyXX1dfX0=" TargetMode="External"/><Relationship Id="rId89" Type="http://schemas.openxmlformats.org/officeDocument/2006/relationships/hyperlink" Target="https://onewri.sharepoint.com/:b:/t/Projects/Restoration/EZUP4CBhqjlDqifjzskWwiUBS1nEsIVzt_5Wh91SA4Cu5g?e=5OHUEI" TargetMode="External"/><Relationship Id="rId97"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hyperlink" Target="https://onewri.sharepoint.com/:p:/t/Projects/Restoration/EQ8I6xv9D9BBhshTLcSa-A0B-6YpC4zUbFco8Id6_Nk4lQ?e=91aR9i" TargetMode="External"/><Relationship Id="rId92" Type="http://schemas.openxmlformats.org/officeDocument/2006/relationships/hyperlink" Target="http://wri-sites.s3.amazonaws.com/ifmt/ROAManuals/Database%20on%20past%20and%20ongoing%20initiatives.pdf" TargetMode="External"/><Relationship Id="rId2" Type="http://schemas.openxmlformats.org/officeDocument/2006/relationships/customXml" Target="../customXml/item2.xml"/><Relationship Id="rId16" Type="http://schemas.openxmlformats.org/officeDocument/2006/relationships/hyperlink" Target="https://india.restorationatlas.org/" TargetMode="External"/><Relationship Id="rId29" Type="http://schemas.openxmlformats.org/officeDocument/2006/relationships/hyperlink" Target="https://wri-india.org/blog/planning-restoration-india&#8217;s-landscapes-and-rural-communities" TargetMode="External"/><Relationship Id="rId11" Type="http://schemas.openxmlformats.org/officeDocument/2006/relationships/hyperlink" Target="https://www.undp.org/content/dam/undp/documents/undaf/Ethiopia%20-%202016-2020.pdf" TargetMode="External"/><Relationship Id="rId24" Type="http://schemas.openxmlformats.org/officeDocument/2006/relationships/hyperlink" Target="https://wri-india.org/news/unanimous-support-landscape-restoration-sidhi" TargetMode="External"/><Relationship Id="rId32" Type="http://schemas.openxmlformats.org/officeDocument/2006/relationships/hyperlink" Target="http://eth.restorationatlas.org" TargetMode="External"/><Relationship Id="rId37" Type="http://schemas.openxmlformats.org/officeDocument/2006/relationships/hyperlink" Target="https://www.youtube.com/watch?v=ktqHVIkTRio&amp;feature=youtu.be" TargetMode="External"/><Relationship Id="rId40" Type="http://schemas.openxmlformats.org/officeDocument/2006/relationships/hyperlink" Target="https://wri-india.org/blog/planning-restoration-india&#8217;s-landscapes-and-rural-communities" TargetMode="External"/><Relationship Id="rId45" Type="http://schemas.openxmlformats.org/officeDocument/2006/relationships/hyperlink" Target="http://www.pantaugambut.id" TargetMode="External"/><Relationship Id="rId53" Type="http://schemas.openxmlformats.org/officeDocument/2006/relationships/hyperlink" Target="http://www.f3-life.com/" TargetMode="External"/><Relationship Id="rId58" Type="http://schemas.openxmlformats.org/officeDocument/2006/relationships/hyperlink" Target="http://wri-sites.s3.amazonaws.com/ifmt/ROAManuals/Database%20on%20past%20and%20ongoing%20initiatives.pdf" TargetMode="External"/><Relationship Id="rId66" Type="http://schemas.openxmlformats.org/officeDocument/2006/relationships/hyperlink" Target="https://koran.tempo.co/read/412185/komitmen-restorasi-hutan-indonesia" TargetMode="External"/><Relationship Id="rId74" Type="http://schemas.openxmlformats.org/officeDocument/2006/relationships/hyperlink" Target="https://drive.google.com/drive/folders/1rjzljQq_mN1oQZvEVc78MjQQ9qLENnpk" TargetMode="External"/><Relationship Id="rId79" Type="http://schemas.openxmlformats.org/officeDocument/2006/relationships/hyperlink" Target="https://www.wri.org/news/2018/11/worlds-first-startup-accelerator-land-restoration-launches-today-africa" TargetMode="External"/><Relationship Id="rId87" Type="http://schemas.openxmlformats.org/officeDocument/2006/relationships/hyperlink" Target="https://docs.google.com/forms/d/e/1FAIpQLSe3AfNQ3IxWs4nIFxRh6-0za7cDnz0RV7Nv2E8DDBjZpAZdGA/viewanalytics" TargetMode="External"/><Relationship Id="rId5" Type="http://schemas.openxmlformats.org/officeDocument/2006/relationships/numbering" Target="numbering.xml"/><Relationship Id="rId61" Type="http://schemas.openxmlformats.org/officeDocument/2006/relationships/hyperlink" Target="https://onewri.sharepoint.com/:b:/t/Projects/Restoration/EYm8IQCtwUxKgo7FsJMPKYsBjdWXpF4UUSgyVLjDGfOFjQ?e=4D1NaM" TargetMode="External"/><Relationship Id="rId82" Type="http://schemas.openxmlformats.org/officeDocument/2006/relationships/hyperlink" Target="https://www.youtube.com/watch?v=rt0QwXjDQq8&amp;t=0s&amp;list=PLGZtDpjQpaqOc7CEAl7VK6QACEdFD-HwY&amp;index=14" TargetMode="External"/><Relationship Id="rId90" Type="http://schemas.openxmlformats.org/officeDocument/2006/relationships/hyperlink" Target="https://onewri.sharepoint.com/:b:/t/Projects/Restoration/EeoPW-Ihku1PiCgfWkbsbkEBYE6wDE3Yh6N1gGP6qWZ3rQ?e=ehD4GT" TargetMode="External"/><Relationship Id="rId95" Type="http://schemas.openxmlformats.org/officeDocument/2006/relationships/hyperlink" Target="https://www.wri.org/events/2018/09/webinar-how-social-landscape-analysis-can-transform-how" TargetMode="External"/><Relationship Id="rId19" Type="http://schemas.openxmlformats.org/officeDocument/2006/relationships/hyperlink" Target="https://initiative20x20.org" TargetMode="External"/><Relationship Id="rId14" Type="http://schemas.openxmlformats.org/officeDocument/2006/relationships/hyperlink" Target="https://www.unicef.org/about/execboard/files/IND_FINAL_UNDAF_DOC_2013-2017.pdf" TargetMode="External"/><Relationship Id="rId22" Type="http://schemas.openxmlformats.org/officeDocument/2006/relationships/hyperlink" Target="https://india.restorationatlas.org/" TargetMode="External"/><Relationship Id="rId27" Type="http://schemas.openxmlformats.org/officeDocument/2006/relationships/hyperlink" Target="https://twitter.com/WRIIndia/status/1169931344987607040?s=20" TargetMode="External"/><Relationship Id="rId30" Type="http://schemas.openxmlformats.org/officeDocument/2006/relationships/hyperlink" Target="https://wri-india.org/blog/planning-restoration-india&#8217;s-landscapes-and-rural-communities" TargetMode="External"/><Relationship Id="rId35" Type="http://schemas.openxmlformats.org/officeDocument/2006/relationships/footer" Target="footer2.xml"/><Relationship Id="rId43" Type="http://schemas.openxmlformats.org/officeDocument/2006/relationships/hyperlink" Target="https://www.ata.gov.et/highlighted-deliverables/ethiosis/" TargetMode="External"/><Relationship Id="rId48" Type="http://schemas.openxmlformats.org/officeDocument/2006/relationships/hyperlink" Target="https://india.restorationatlas.org/methodology" TargetMode="External"/><Relationship Id="rId56" Type="http://schemas.openxmlformats.org/officeDocument/2006/relationships/hyperlink" Target="https://onewri.sharepoint.com/:p:/t/Projects/Restoration/EfFR7At4JtFGghm1FFF_h4oBOkz2l3_OsziAIE0L0gmFag?e=EzGcrV" TargetMode="External"/><Relationship Id="rId64" Type="http://schemas.openxmlformats.org/officeDocument/2006/relationships/hyperlink" Target="https://drive.google.com/drive/folders/1rjzljQq_mN1oQZvEVc78MjQQ9qLENnpk" TargetMode="External"/><Relationship Id="rId69" Type="http://schemas.openxmlformats.org/officeDocument/2006/relationships/hyperlink" Target="https://www.youtube.com/watch?v=ktqHVIkTRio&amp;feature=youtu.be" TargetMode="External"/><Relationship Id="rId77" Type="http://schemas.openxmlformats.org/officeDocument/2006/relationships/hyperlink" Target="http://connect.wri.org/webmail/120942/888751049/74d5ec6e96a7430cb0d45ed8408fd8d33921b6bd4df1a6009b78bf58adbddd9f" TargetMode="External"/><Relationship Id="rId8" Type="http://schemas.openxmlformats.org/officeDocument/2006/relationships/webSettings" Target="webSettings.xml"/><Relationship Id="rId51" Type="http://schemas.openxmlformats.org/officeDocument/2006/relationships/hyperlink" Target="https://www.wri.org/sites/default/files/roots-of-prosperity.pdf" TargetMode="External"/><Relationship Id="rId72" Type="http://schemas.openxmlformats.org/officeDocument/2006/relationships/hyperlink" Target="https://onewri.sharepoint.com/:b:/t/Projects/Restoration/ERuw8es7ASRLjic5Vhir4LwB2-krApLHnttsMr8z40NEeA?e=5A0fdC" TargetMode="External"/><Relationship Id="rId80" Type="http://schemas.openxmlformats.org/officeDocument/2006/relationships/hyperlink" Target="https://www.wri.org/news/2018/11/worlds-first-startup-accelerator-land-restoration-launches-today-africa" TargetMode="External"/><Relationship Id="rId85" Type="http://schemas.openxmlformats.org/officeDocument/2006/relationships/hyperlink" Target="https://onewri.sharepoint.com/:b:/t/Projects/Restoration/ESgK8BhLKgNJi1XGK6l0NzQBdyCmw7nzH49C4GA77f2laQ?e=GaSJgo" TargetMode="External"/><Relationship Id="rId93" Type="http://schemas.openxmlformats.org/officeDocument/2006/relationships/hyperlink" Target="https://www.wri.org/blog/2018/10/podcast-putting-people-heart-restoring-degraded-land" TargetMode="External"/><Relationship Id="rId3" Type="http://schemas.openxmlformats.org/officeDocument/2006/relationships/customXml" Target="../customXml/item3.xml"/><Relationship Id="rId12" Type="http://schemas.openxmlformats.org/officeDocument/2006/relationships/hyperlink" Target="https://www.unicef.org/about/execboard/files/DPDCPKEN2_UNDAF.pdf" TargetMode="External"/><Relationship Id="rId17" Type="http://schemas.openxmlformats.org/officeDocument/2006/relationships/hyperlink" Target="https://www.wri.org/publication/social-landscapes" TargetMode="External"/><Relationship Id="rId25" Type="http://schemas.openxmlformats.org/officeDocument/2006/relationships/hyperlink" Target="https://twitter.com/UlkaKelkar/status/1168456778490605570" TargetMode="External"/><Relationship Id="rId33" Type="http://schemas.openxmlformats.org/officeDocument/2006/relationships/header" Target="header1.xml"/><Relationship Id="rId38" Type="http://schemas.openxmlformats.org/officeDocument/2006/relationships/hyperlink" Target="http://www.pantaugambut.id" TargetMode="External"/><Relationship Id="rId46" Type="http://schemas.openxmlformats.org/officeDocument/2006/relationships/hyperlink" Target="http://www.nepad.org/programme/terrafrica" TargetMode="External"/><Relationship Id="rId59" Type="http://schemas.openxmlformats.org/officeDocument/2006/relationships/hyperlink" Target="http://eth.restoration-atlas.org" TargetMode="External"/><Relationship Id="rId67" Type="http://schemas.openxmlformats.org/officeDocument/2006/relationships/hyperlink" Target="https://wri-indonesia.org/id/blog/keberadaan-data-dapat-mengembalikan-dua-juta-hektar-kawasan-konservasi-yang-rusak" TargetMode="External"/><Relationship Id="rId20" Type="http://schemas.openxmlformats.org/officeDocument/2006/relationships/hyperlink" Target="http://thelandaccelerator.com/" TargetMode="External"/><Relationship Id="rId41" Type="http://schemas.openxmlformats.org/officeDocument/2006/relationships/hyperlink" Target="http://initiative20x20.org/" TargetMode="External"/><Relationship Id="rId54" Type="http://schemas.openxmlformats.org/officeDocument/2006/relationships/hyperlink" Target="http://www.komaza.com/" TargetMode="External"/><Relationship Id="rId62" Type="http://schemas.openxmlformats.org/officeDocument/2006/relationships/hyperlink" Target="https://afr100.org/content/new-report-73-percent-ethiopias-land-could-benefit-restoration" TargetMode="External"/><Relationship Id="rId70" Type="http://schemas.openxmlformats.org/officeDocument/2006/relationships/hyperlink" Target="https://onewri.sharepoint.com/:w:/t/Projects/Restoration/EdeQckxltTBLvywcESpJWmcBoEqG56dPRiioq7DzVXO3oA?e=6oRMs8" TargetMode="External"/><Relationship Id="rId75" Type="http://schemas.openxmlformats.org/officeDocument/2006/relationships/hyperlink" Target="https://www.wri.org/blog/2018/08/radio-helps-niger-farmers-bring-life-back-their-land" TargetMode="External"/><Relationship Id="rId83" Type="http://schemas.openxmlformats.org/officeDocument/2006/relationships/hyperlink" Target="https://www.fa-mag.com/news/african-land-restoration-draws-investors-42697.html?section=3" TargetMode="External"/><Relationship Id="rId88" Type="http://schemas.openxmlformats.org/officeDocument/2006/relationships/hyperlink" Target="https://docs.google.com/forms/d/e/1FAIpQLSePFHCeyG9_rgJ2XjG6-OPNcrei7ykVs-IGl1xYCRhr5GrWbA/viewanalytics" TargetMode="External"/><Relationship Id="rId91" Type="http://schemas.openxmlformats.org/officeDocument/2006/relationships/hyperlink" Target="http://www.eld-initiative.org/"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unicef.org/about/execboard/files/Indonesia-UNPDF_2016_-_2020_final.pdf" TargetMode="External"/><Relationship Id="rId23" Type="http://schemas.openxmlformats.org/officeDocument/2006/relationships/hyperlink" Target="https://in.reuters.com/article/india-landrights-mapping/high-res-mapping-and-locals-join-forces-in-india-to-restore-deforested-land-idINKBN17014O" TargetMode="External"/><Relationship Id="rId28" Type="http://schemas.openxmlformats.org/officeDocument/2006/relationships/hyperlink" Target="http://eth.restorationatlas.org" TargetMode="External"/><Relationship Id="rId36" Type="http://schemas.openxmlformats.org/officeDocument/2006/relationships/hyperlink" Target="http://www.pantaugambut.id" TargetMode="External"/><Relationship Id="rId49" Type="http://schemas.openxmlformats.org/officeDocument/2006/relationships/hyperlink" Target="http://wri-india.org/blog/podcast-using-technology-support-tree-based-climate-action-india" TargetMode="External"/><Relationship Id="rId57" Type="http://schemas.openxmlformats.org/officeDocument/2006/relationships/hyperlink" Target="https://onewri.sharepoint.com/:w:/t/Projects/Restoration/EeI75hkooBBCjs-Zg8CTIzcBbs8gnxM_wqBPOP9v4gT5xQ?e=R9PnX3" TargetMode="External"/><Relationship Id="rId10" Type="http://schemas.openxmlformats.org/officeDocument/2006/relationships/endnotes" Target="endnotes.xml"/><Relationship Id="rId31" Type="http://schemas.openxmlformats.org/officeDocument/2006/relationships/hyperlink" Target="https://india.restorationatlas.org/" TargetMode="External"/><Relationship Id="rId44" Type="http://schemas.openxmlformats.org/officeDocument/2006/relationships/hyperlink" Target="https://www.naturalcapitalproject.org/invest/" TargetMode="External"/><Relationship Id="rId52" Type="http://schemas.openxmlformats.org/officeDocument/2006/relationships/hyperlink" Target="https://www.wri.org/sites/default/files/business-planting-trees_0.pdf" TargetMode="External"/><Relationship Id="rId60" Type="http://schemas.openxmlformats.org/officeDocument/2006/relationships/hyperlink" Target="https://onewri.sharepoint.com/:b:/t/Projects/Restoration/EU8eE9Dv9elEg6EuOM69vJQBwxuftQtjSUUfcM9H9b8VPQ?e=mLpe62" TargetMode="External"/><Relationship Id="rId65" Type="http://schemas.openxmlformats.org/officeDocument/2006/relationships/hyperlink" Target="https://drive.google.com/drive/folders/18wRQIyW34IVmcMFY0qZNI3U8jQU-uOyu" TargetMode="External"/><Relationship Id="rId73" Type="http://schemas.openxmlformats.org/officeDocument/2006/relationships/hyperlink" Target="http://blog.worldagroforestry.org/index.php/2017/05/16/green-growth-indonesia-meets-bonn-challenge/" TargetMode="External"/><Relationship Id="rId78" Type="http://schemas.openxmlformats.org/officeDocument/2006/relationships/hyperlink" Target="https://afr100.org/content/african-entrepreneurs-shine-worlds-first-start-accelerator-land-restoration" TargetMode="External"/><Relationship Id="rId81" Type="http://schemas.openxmlformats.org/officeDocument/2006/relationships/hyperlink" Target="https://www.youtube.com/watch?v=3k1xaVPRsqI&amp;t=0s&amp;list=PLGZtDpjQpaqOc7CEAl7VK6QACEdFD-HwY&amp;index=4" TargetMode="External"/><Relationship Id="rId86" Type="http://schemas.openxmlformats.org/officeDocument/2006/relationships/hyperlink" Target="https://docs.google.com/forms/d/e/1FAIpQLSc3aOoopqQtUqqYzZO6alrB5Jl6N8LIQgFJ4WAxnzg_Y_11Qg/viewanalytics" TargetMode="External"/><Relationship Id="rId94" Type="http://schemas.openxmlformats.org/officeDocument/2006/relationships/hyperlink" Target="http://wri-india.org/sites/default/files/Sidhi%20Booklet%20a5_6%20july.pdf"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un.org/en/development/desa/population/migration/events/other/workshop/2015/docs/Workshop2015_UNDAF_Niger.pdf" TargetMode="External"/><Relationship Id="rId18" Type="http://schemas.openxmlformats.org/officeDocument/2006/relationships/hyperlink" Target="https://afr100.org" TargetMode="External"/><Relationship Id="rId39" Type="http://schemas.openxmlformats.org/officeDocument/2006/relationships/hyperlink" Target="https://www.youtube.com/watch?v=ktqHVIkTRio&amp;feature=youtu.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Project Implementation Report (PIR)</DocPrefix>
    <GEFID xmlns="ceb00776-aa5c-4fc8-b6fe-5f035152e4b6">5775</GEFID>
    <ProjectType xmlns="ceb00776-aa5c-4fc8-b6fe-5f035152e4b6">MSP</ProjectType>
    <GEFProjectID xmlns="ceb00776-aa5c-4fc8-b6fe-5f035152e4b6">6234c631-df7c-e811-8124-3863bb2e1360</GEFProjectID>
    <DocActive xmlns="ceb00776-aa5c-4fc8-b6fe-5f035152e4b6">No</DocActive>
    <DocCategory xmlns="ceb00776-aa5c-4fc8-b6fe-5f035152e4b6">M and E Document</DocCategory>
    <FocalArea xmlns="ceb00776-aa5c-4fc8-b6fe-5f035152e4b6">Land Degradation</FocalArea>
    <DocType xmlns="ceb00776-aa5c-4fc8-b6fe-5f035152e4b6">Roadmap</DocType>
    <ProjectTitle xmlns="ceb00776-aa5c-4fc8-b6fe-5f035152e4b6">Building the Foundation for Forest Landscape Restoration at Scale</ProjectTitle>
    <TrustFundType xmlns="ceb00776-aa5c-4fc8-b6fe-5f035152e4b6">GET</TrustFundType>
    <TaxCatchAll xmlns="3e02667f-0271-471b-bd6e-11a2e16def1d" xsi:nil="true"/>
    <DocumentTitle xmlns="ceb00776-aa5c-4fc8-b6fe-5f035152e4b6">5775_2019_PIR_UNEP_FLR WRI</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8FA4F8-905E-4237-B860-E8BD1D8DBC92}">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585D2C4-A9D6-412F-A6F4-194352AA1E09}"/>
</file>

<file path=customXml/itemProps3.xml><?xml version="1.0" encoding="utf-8"?>
<ds:datastoreItem xmlns:ds="http://schemas.openxmlformats.org/officeDocument/2006/customXml" ds:itemID="{3045D62E-3F1E-4841-BC80-06BD6300B3E2}">
  <ds:schemaRefs>
    <ds:schemaRef ds:uri="http://schemas.microsoft.com/sharepoint/v3/contenttype/forms"/>
  </ds:schemaRefs>
</ds:datastoreItem>
</file>

<file path=customXml/itemProps4.xml><?xml version="1.0" encoding="utf-8"?>
<ds:datastoreItem xmlns:ds="http://schemas.openxmlformats.org/officeDocument/2006/customXml" ds:itemID="{C36D13B1-ED7E-455E-8CF8-E7BC22AB33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24141</Words>
  <Characters>137610</Characters>
  <Application>Microsoft Office Word</Application>
  <DocSecurity>0</DocSecurity>
  <Lines>1146</Lines>
  <Paragraphs>322</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161429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dc:description/>
  <cp:lastModifiedBy>Johan Robinson</cp:lastModifiedBy>
  <cp:revision>2</cp:revision>
  <cp:lastPrinted>2019-03-28T16:02:00Z</cp:lastPrinted>
  <dcterms:created xsi:type="dcterms:W3CDTF">2019-11-05T10:10:00Z</dcterms:created>
  <dcterms:modified xsi:type="dcterms:W3CDTF">2019-11-05T10:10:00Z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